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3F71" w:rsidRPr="00883813" w:rsidRDefault="00015A92" w:rsidP="00283F71">
      <w:pPr>
        <w:tabs>
          <w:tab w:val="left" w:pos="3240"/>
        </w:tabs>
        <w:rPr>
          <w:color w:val="0000FF"/>
          <w:sz w:val="32"/>
          <w:lang w:val="es-PE"/>
        </w:rPr>
      </w:pPr>
      <w:r w:rsidRPr="00883813">
        <w:rPr>
          <w:noProof/>
        </w:rPr>
        <mc:AlternateContent>
          <mc:Choice Requires="wps">
            <w:drawing>
              <wp:anchor distT="0" distB="0" distL="114300" distR="114300" simplePos="0" relativeHeight="251666432" behindDoc="0" locked="0" layoutInCell="1" allowOverlap="1" wp14:anchorId="0D2258A4" wp14:editId="79AF49D7">
                <wp:simplePos x="0" y="0"/>
                <wp:positionH relativeFrom="column">
                  <wp:posOffset>5431111</wp:posOffset>
                </wp:positionH>
                <wp:positionV relativeFrom="paragraph">
                  <wp:posOffset>-574157</wp:posOffset>
                </wp:positionV>
                <wp:extent cx="794385" cy="2966484"/>
                <wp:effectExtent l="0" t="0" r="5715" b="5715"/>
                <wp:wrapNone/>
                <wp:docPr id="2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966484"/>
                        </a:xfrm>
                        <a:prstGeom prst="rect">
                          <a:avLst/>
                        </a:prstGeom>
                        <a:solidFill>
                          <a:srgbClr val="000000"/>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EB7B2F" w:rsidRPr="00015A92" w:rsidRDefault="00EB7B2F" w:rsidP="00015A92">
                            <w:pPr>
                              <w:rPr>
                                <w:b/>
                                <w:sz w:val="56"/>
                                <w:u w:val="single"/>
                              </w:rPr>
                            </w:pPr>
                            <w:r w:rsidRPr="00015A92">
                              <w:rPr>
                                <w:b/>
                                <w:sz w:val="56"/>
                                <w:u w:val="single"/>
                              </w:rPr>
                              <w:t>BÚFALO</w:t>
                            </w:r>
                            <w:r>
                              <w:rPr>
                                <w:b/>
                                <w:sz w:val="56"/>
                                <w:u w:val="single"/>
                              </w:rPr>
                              <w:t>S</w:t>
                            </w:r>
                          </w:p>
                          <w:p w:rsidR="00EB7B2F" w:rsidRPr="00283F71" w:rsidRDefault="00EB7B2F" w:rsidP="00CB73A6">
                            <w:pPr>
                              <w:pStyle w:val="Heading1"/>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27.65pt;margin-top:-45.2pt;width:62.55pt;height:2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" fillcolor="black" stroked="f" strokecolor="gray">
                <v:textbox style="layout-flow:vertical;mso-layout-flow-alt:bottom-to-top">
                  <w:txbxContent>
                    <w:p w:rsidR="00EB7B2F" w:rsidRPr="00015A92" w:rsidRDefault="00EB7B2F" w:rsidP="00015A92">
                      <w:pPr>
                        <w:rPr>
                          <w:b/>
                          <w:sz w:val="56"/>
                          <w:u w:val="single"/>
                        </w:rPr>
                      </w:pPr>
                      <w:r w:rsidRPr="00015A92">
                        <w:rPr>
                          <w:b/>
                          <w:sz w:val="56"/>
                          <w:u w:val="single"/>
                        </w:rPr>
                        <w:t>BÚFALO</w:t>
                      </w:r>
                      <w:r>
                        <w:rPr>
                          <w:b/>
                          <w:sz w:val="56"/>
                          <w:u w:val="single"/>
                        </w:rPr>
                        <w:t>S</w:t>
                      </w:r>
                    </w:p>
                    <w:p w:rsidR="00EB7B2F" w:rsidRPr="00283F71" w:rsidRDefault="00EB7B2F" w:rsidP="00CB73A6">
                      <w:pPr>
                        <w:pStyle w:val="Heading1"/>
                      </w:pPr>
                    </w:p>
                  </w:txbxContent>
                </v:textbox>
              </v:shape>
            </w:pict>
          </mc:Fallback>
        </mc:AlternateContent>
      </w:r>
      <w:r w:rsidR="00283F71" w:rsidRPr="00883813">
        <w:rPr>
          <w:noProof/>
        </w:rPr>
        <mc:AlternateContent>
          <mc:Choice Requires="wps">
            <w:drawing>
              <wp:anchor distT="0" distB="0" distL="114300" distR="114300" simplePos="0" relativeHeight="251673600" behindDoc="0" locked="0" layoutInCell="1" allowOverlap="1" wp14:anchorId="54B0BB22" wp14:editId="1B07F520">
                <wp:simplePos x="0" y="0"/>
                <wp:positionH relativeFrom="column">
                  <wp:posOffset>165735</wp:posOffset>
                </wp:positionH>
                <wp:positionV relativeFrom="paragraph">
                  <wp:posOffset>2174240</wp:posOffset>
                </wp:positionV>
                <wp:extent cx="3429000" cy="457200"/>
                <wp:effectExtent l="0" t="0" r="0" b="0"/>
                <wp:wrapNone/>
                <wp:docPr id="29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2F" w:rsidRDefault="00EB7B2F" w:rsidP="00283F71">
                            <w:pPr>
                              <w:rPr>
                                <w:b/>
                                <w:sz w:val="56"/>
                              </w:rPr>
                            </w:pPr>
                            <w:r>
                              <w:rPr>
                                <w:b/>
                                <w:sz w:val="56"/>
                              </w:rPr>
                              <w:t>BÚFALOS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13.05pt;margin-top:171.2pt;width:27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" filled="f" stroked="f">
                <v:textbox>
                  <w:txbxContent>
                    <w:p w:rsidR="00EB7B2F" w:rsidRDefault="00EB7B2F" w:rsidP="00283F71">
                      <w:pPr>
                        <w:rPr>
                          <w:b/>
                          <w:sz w:val="56"/>
                        </w:rPr>
                      </w:pPr>
                      <w:r>
                        <w:rPr>
                          <w:b/>
                          <w:sz w:val="56"/>
                        </w:rPr>
                        <w:t>BÚFALOS</w:t>
                      </w:r>
                    </w:p>
                  </w:txbxContent>
                </v:textbox>
              </v:rect>
            </w:pict>
          </mc:Fallback>
        </mc:AlternateContent>
      </w:r>
      <w:r w:rsidR="00283F71" w:rsidRPr="00883813">
        <w:rPr>
          <w:noProof/>
        </w:rPr>
        <mc:AlternateContent>
          <mc:Choice Requires="wps">
            <w:drawing>
              <wp:anchor distT="4294967294" distB="4294967294" distL="114300" distR="114300" simplePos="0" relativeHeight="251668480" behindDoc="0" locked="0" layoutInCell="1" allowOverlap="1" wp14:anchorId="1B538413" wp14:editId="6DFE9043">
                <wp:simplePos x="0" y="0"/>
                <wp:positionH relativeFrom="column">
                  <wp:posOffset>-777240</wp:posOffset>
                </wp:positionH>
                <wp:positionV relativeFrom="paragraph">
                  <wp:posOffset>8803639</wp:posOffset>
                </wp:positionV>
                <wp:extent cx="7115175" cy="0"/>
                <wp:effectExtent l="0" t="19050" r="9525" b="38100"/>
                <wp:wrapNone/>
                <wp:docPr id="28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5175"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pt,693.2pt" to="499.05pt,6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" strokeweight="5pt"/>
            </w:pict>
          </mc:Fallback>
        </mc:AlternateContent>
      </w:r>
      <w:r w:rsidR="00283F71" w:rsidRPr="00883813">
        <w:rPr>
          <w:noProof/>
        </w:rPr>
        <mc:AlternateContent>
          <mc:Choice Requires="wps">
            <w:drawing>
              <wp:anchor distT="0" distB="0" distL="114298" distR="114298" simplePos="0" relativeHeight="251670528" behindDoc="0" locked="0" layoutInCell="1" allowOverlap="1" wp14:anchorId="59F13F7E" wp14:editId="171DA6DB">
                <wp:simplePos x="0" y="0"/>
                <wp:positionH relativeFrom="column">
                  <wp:posOffset>-748666</wp:posOffset>
                </wp:positionH>
                <wp:positionV relativeFrom="paragraph">
                  <wp:posOffset>-683260</wp:posOffset>
                </wp:positionV>
                <wp:extent cx="0" cy="9512300"/>
                <wp:effectExtent l="19050" t="0" r="38100" b="1270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230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95pt,-53.8pt" to="-58.95pt,6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3EwIAACs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" strokeweight="5pt"/>
            </w:pict>
          </mc:Fallback>
        </mc:AlternateContent>
      </w:r>
      <w:r w:rsidR="00283F71" w:rsidRPr="00883813">
        <w:rPr>
          <w:noProof/>
        </w:rPr>
        <mc:AlternateContent>
          <mc:Choice Requires="wps">
            <w:drawing>
              <wp:anchor distT="0" distB="0" distL="114300" distR="114300" simplePos="0" relativeHeight="251675648" behindDoc="0" locked="0" layoutInCell="1" allowOverlap="1" wp14:anchorId="6796F07B" wp14:editId="24947F1E">
                <wp:simplePos x="0" y="0"/>
                <wp:positionH relativeFrom="column">
                  <wp:posOffset>89535</wp:posOffset>
                </wp:positionH>
                <wp:positionV relativeFrom="paragraph">
                  <wp:posOffset>1035050</wp:posOffset>
                </wp:positionV>
                <wp:extent cx="1142365" cy="1074420"/>
                <wp:effectExtent l="0" t="0" r="635" b="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2F" w:rsidRDefault="00EB7B2F" w:rsidP="00283F71">
                            <w:r>
                              <w:rPr>
                                <w:noProof/>
                              </w:rPr>
                              <w:drawing>
                                <wp:inline distT="0" distB="0" distL="0" distR="0" wp14:anchorId="5AE1A9A3" wp14:editId="1E35AEAE">
                                  <wp:extent cx="952500" cy="1028700"/>
                                  <wp:effectExtent l="0" t="0" r="0" b="0"/>
                                  <wp:docPr id="20" name="Picture 1" descr="H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7.05pt;margin-top:81.5pt;width:89.95pt;height:8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" stroked="f">
                <v:textbox>
                  <w:txbxContent>
                    <w:p w:rsidR="00EB7B2F" w:rsidRDefault="00EB7B2F" w:rsidP="00283F71">
                      <w:r>
                        <w:rPr>
                          <w:noProof/>
                        </w:rPr>
                        <w:drawing>
                          <wp:inline distT="0" distB="0" distL="0" distR="0" wp14:anchorId="5AE1A9A3" wp14:editId="1E35AEAE">
                            <wp:extent cx="952500" cy="1028700"/>
                            <wp:effectExtent l="0" t="0" r="0" b="0"/>
                            <wp:docPr id="20" name="Picture 1" descr="H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txbxContent>
                </v:textbox>
              </v:rect>
            </w:pict>
          </mc:Fallback>
        </mc:AlternateContent>
      </w:r>
      <w:r w:rsidR="00283F71" w:rsidRPr="00883813">
        <w:rPr>
          <w:noProof/>
        </w:rPr>
        <mc:AlternateContent>
          <mc:Choice Requires="wps">
            <w:drawing>
              <wp:anchor distT="0" distB="0" distL="114300" distR="114300" simplePos="0" relativeHeight="251665408" behindDoc="0" locked="0" layoutInCell="1" allowOverlap="1" wp14:anchorId="6FDD72F8" wp14:editId="1D908277">
                <wp:simplePos x="0" y="0"/>
                <wp:positionH relativeFrom="column">
                  <wp:posOffset>5436235</wp:posOffset>
                </wp:positionH>
                <wp:positionV relativeFrom="paragraph">
                  <wp:posOffset>-708660</wp:posOffset>
                </wp:positionV>
                <wp:extent cx="914400" cy="9534525"/>
                <wp:effectExtent l="0" t="0" r="19050" b="28575"/>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5345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28.05pt;margin-top:-55.8pt;width:1in;height:7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" fillcolor="black"/>
            </w:pict>
          </mc:Fallback>
        </mc:AlternateContent>
      </w:r>
      <w:r w:rsidR="00283F71" w:rsidRPr="00883813">
        <w:rPr>
          <w:noProof/>
        </w:rPr>
        <mc:AlternateContent>
          <mc:Choice Requires="wps">
            <w:drawing>
              <wp:anchor distT="0" distB="0" distL="114300" distR="114300" simplePos="0" relativeHeight="251667456" behindDoc="0" locked="0" layoutInCell="1" allowOverlap="1" wp14:anchorId="4BE9D823" wp14:editId="65158670">
                <wp:simplePos x="0" y="0"/>
                <wp:positionH relativeFrom="column">
                  <wp:posOffset>-780415</wp:posOffset>
                </wp:positionH>
                <wp:positionV relativeFrom="paragraph">
                  <wp:posOffset>-686435</wp:posOffset>
                </wp:positionV>
                <wp:extent cx="7118350" cy="3175"/>
                <wp:effectExtent l="0" t="19050" r="25400" b="53975"/>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8350" cy="3175"/>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54.05pt" to="499.0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" strokeweight="5pt"/>
            </w:pict>
          </mc:Fallback>
        </mc:AlternateContent>
      </w:r>
      <w:r w:rsidR="00283F71" w:rsidRPr="00883813">
        <w:rPr>
          <w:noProof/>
        </w:rPr>
        <mc:AlternateContent>
          <mc:Choice Requires="wps">
            <w:drawing>
              <wp:anchor distT="4294967294" distB="4294967294" distL="114300" distR="114300" simplePos="0" relativeHeight="251672576" behindDoc="0" locked="0" layoutInCell="1" allowOverlap="1" wp14:anchorId="05D35AB8" wp14:editId="184C0B21">
                <wp:simplePos x="0" y="0"/>
                <wp:positionH relativeFrom="column">
                  <wp:posOffset>165735</wp:posOffset>
                </wp:positionH>
                <wp:positionV relativeFrom="paragraph">
                  <wp:posOffset>2174239</wp:posOffset>
                </wp:positionV>
                <wp:extent cx="3429000" cy="0"/>
                <wp:effectExtent l="0" t="0" r="19050" b="19050"/>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5pt,171.2pt" to="283.0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8F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" strokeweight="2pt"/>
            </w:pict>
          </mc:Fallback>
        </mc:AlternateContent>
      </w:r>
      <w:r w:rsidR="00283F71" w:rsidRPr="00883813">
        <w:rPr>
          <w:noProof/>
        </w:rPr>
        <mc:AlternateContent>
          <mc:Choice Requires="wps">
            <w:drawing>
              <wp:anchor distT="4294967294" distB="4294967294" distL="114298" distR="114298" simplePos="0" relativeHeight="251669504" behindDoc="0" locked="0" layoutInCell="1" allowOverlap="1" wp14:anchorId="3853B300" wp14:editId="7E06E1CF">
                <wp:simplePos x="0" y="0"/>
                <wp:positionH relativeFrom="column">
                  <wp:posOffset>-748666</wp:posOffset>
                </wp:positionH>
                <wp:positionV relativeFrom="paragraph">
                  <wp:posOffset>-683261</wp:posOffset>
                </wp:positionV>
                <wp:extent cx="0" cy="0"/>
                <wp:effectExtent l="0" t="0" r="0" b="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58.95pt,-53.8pt" to="-58.9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29DQIAACQ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"/>
            </w:pict>
          </mc:Fallback>
        </mc:AlternateContent>
      </w:r>
    </w:p>
    <w:p w:rsidR="00283F71" w:rsidRPr="00883813" w:rsidRDefault="00283F71" w:rsidP="00283F71">
      <w:pPr>
        <w:rPr>
          <w:lang w:val="es-PE"/>
        </w:rPr>
      </w:pPr>
    </w:p>
    <w:p w:rsidR="00283F71" w:rsidRPr="00883813" w:rsidRDefault="00283F71" w:rsidP="00283F71">
      <w:pPr>
        <w:rPr>
          <w:lang w:val="es-PE"/>
        </w:rPr>
      </w:pPr>
    </w:p>
    <w:p w:rsidR="00283F71" w:rsidRPr="00883813" w:rsidRDefault="007B7ACF" w:rsidP="00283F71">
      <w:pPr>
        <w:rPr>
          <w:lang w:val="es-PE"/>
        </w:rPr>
        <w:sectPr w:rsidR="00283F71" w:rsidRPr="00883813">
          <w:headerReference w:type="default" r:id="rId10"/>
          <w:footerReference w:type="even" r:id="rId11"/>
          <w:footerReference w:type="default" r:id="rId12"/>
          <w:pgSz w:w="12240" w:h="15840" w:code="1"/>
          <w:pgMar w:top="1440" w:right="1728" w:bottom="1440" w:left="1728" w:header="720" w:footer="720" w:gutter="0"/>
          <w:pgNumType w:start="0"/>
          <w:cols w:space="720"/>
        </w:sectPr>
      </w:pPr>
      <w:r w:rsidRPr="00883813">
        <w:rPr>
          <w:noProof/>
        </w:rPr>
        <mc:AlternateContent>
          <mc:Choice Requires="wps">
            <w:drawing>
              <wp:anchor distT="0" distB="0" distL="114300" distR="114300" simplePos="0" relativeHeight="251674624" behindDoc="0" locked="0" layoutInCell="1" allowOverlap="1" wp14:anchorId="6911C818" wp14:editId="6A363155">
                <wp:simplePos x="0" y="0"/>
                <wp:positionH relativeFrom="column">
                  <wp:posOffset>-55880</wp:posOffset>
                </wp:positionH>
                <wp:positionV relativeFrom="paragraph">
                  <wp:posOffset>6730365</wp:posOffset>
                </wp:positionV>
                <wp:extent cx="4800600" cy="669290"/>
                <wp:effectExtent l="0" t="0" r="0" b="0"/>
                <wp:wrapNone/>
                <wp:docPr id="29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2F" w:rsidRPr="00745907" w:rsidRDefault="00EB7B2F" w:rsidP="007B7ACF">
                            <w:pPr>
                              <w:jc w:val="center"/>
                              <w:rPr>
                                <w:i/>
                              </w:rPr>
                            </w:pPr>
                            <w:proofErr w:type="gramStart"/>
                            <w:r w:rsidRPr="00745907">
                              <w:rPr>
                                <w:i/>
                              </w:rPr>
                              <w:t>Copyright 20</w:t>
                            </w:r>
                            <w:r>
                              <w:rPr>
                                <w:i/>
                              </w:rPr>
                              <w:t>14</w:t>
                            </w:r>
                            <w:r w:rsidRPr="00745907">
                              <w:rPr>
                                <w:i/>
                              </w:rPr>
                              <w:t xml:space="preserve"> Humane Farm Animal Care.</w:t>
                            </w:r>
                            <w:proofErr w:type="gramEnd"/>
                            <w:r w:rsidRPr="00745907">
                              <w:rPr>
                                <w:i/>
                              </w:rPr>
                              <w:t xml:space="preserve"> </w:t>
                            </w:r>
                          </w:p>
                          <w:p w:rsidR="00EB7B2F" w:rsidRDefault="00EB7B2F" w:rsidP="007B7ACF">
                            <w:pPr>
                              <w:jc w:val="center"/>
                            </w:pPr>
                            <w:proofErr w:type="spellStart"/>
                            <w:r>
                              <w:t>Todos</w:t>
                            </w:r>
                            <w:proofErr w:type="spellEnd"/>
                            <w:r>
                              <w:t xml:space="preserve"> los derechos </w:t>
                            </w:r>
                            <w:proofErr w:type="spellStart"/>
                            <w:r>
                              <w:t>reservados</w:t>
                            </w:r>
                            <w:proofErr w:type="spellEnd"/>
                          </w:p>
                          <w:p w:rsidR="00EB7B2F" w:rsidRDefault="00EB7B2F" w:rsidP="007B7ACF">
                            <w:pPr>
                              <w:jc w:val="center"/>
                            </w:pPr>
                            <w:smartTag w:uri="urn:schemas-microsoft-com:office:smarttags" w:element="address">
                              <w:smartTag w:uri="urn:schemas-microsoft-com:office:smarttags" w:element="Street">
                                <w:r>
                                  <w:t>PO Box 727</w:t>
                                </w:r>
                              </w:smartTag>
                              <w:r>
                                <w:t xml:space="preserve">, </w:t>
                              </w:r>
                              <w:smartTag w:uri="urn:schemas-microsoft-com:office:smarttags" w:element="City">
                                <w:r>
                                  <w:t>Herndon</w:t>
                                </w:r>
                              </w:smartTag>
                              <w:r>
                                <w:t xml:space="preserve"> </w:t>
                              </w:r>
                              <w:smartTag w:uri="urn:schemas-microsoft-com:office:smarttags" w:element="State">
                                <w:r>
                                  <w:t>VA</w:t>
                                </w:r>
                              </w:smartTag>
                              <w:r>
                                <w:t xml:space="preserve"> </w:t>
                              </w:r>
                              <w:smartTag w:uri="urn:schemas-microsoft-com:office:smarttags" w:element="PostalCode">
                                <w:r>
                                  <w:t>20172</w:t>
                                </w:r>
                              </w:smartTag>
                            </w:smartTag>
                          </w:p>
                          <w:p w:rsidR="00EB7B2F" w:rsidRDefault="00EB7B2F" w:rsidP="00283F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4.4pt;margin-top:529.95pt;width:378pt;height:5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" stroked="f">
                <v:textbox>
                  <w:txbxContent>
                    <w:p w:rsidR="00EB7B2F" w:rsidRPr="00745907" w:rsidRDefault="00EB7B2F" w:rsidP="007B7ACF">
                      <w:pPr>
                        <w:jc w:val="center"/>
                        <w:rPr>
                          <w:i/>
                        </w:rPr>
                      </w:pPr>
                      <w:proofErr w:type="gramStart"/>
                      <w:r w:rsidRPr="00745907">
                        <w:rPr>
                          <w:i/>
                        </w:rPr>
                        <w:t>Copyright 20</w:t>
                      </w:r>
                      <w:r>
                        <w:rPr>
                          <w:i/>
                        </w:rPr>
                        <w:t>14</w:t>
                      </w:r>
                      <w:r w:rsidRPr="00745907">
                        <w:rPr>
                          <w:i/>
                        </w:rPr>
                        <w:t xml:space="preserve"> Humane Farm Animal Care.</w:t>
                      </w:r>
                      <w:proofErr w:type="gramEnd"/>
                      <w:r w:rsidRPr="00745907">
                        <w:rPr>
                          <w:i/>
                        </w:rPr>
                        <w:t xml:space="preserve"> </w:t>
                      </w:r>
                    </w:p>
                    <w:p w:rsidR="00EB7B2F" w:rsidRDefault="00EB7B2F" w:rsidP="007B7ACF">
                      <w:pPr>
                        <w:jc w:val="center"/>
                      </w:pPr>
                      <w:r>
                        <w:t>Todos los derechos reservados</w:t>
                      </w:r>
                    </w:p>
                    <w:p w:rsidR="00EB7B2F" w:rsidRDefault="00EB7B2F" w:rsidP="007B7ACF">
                      <w:pPr>
                        <w:jc w:val="center"/>
                      </w:pPr>
                      <w:smartTag w:uri="urn:schemas-microsoft-com:office:smarttags" w:element="address">
                        <w:smartTag w:uri="urn:schemas-microsoft-com:office:smarttags" w:element="Street">
                          <w:r>
                            <w:t>PO Box 727</w:t>
                          </w:r>
                        </w:smartTag>
                        <w:r>
                          <w:t xml:space="preserve">, </w:t>
                        </w:r>
                        <w:smartTag w:uri="urn:schemas-microsoft-com:office:smarttags" w:element="City">
                          <w:r>
                            <w:t>Herndon</w:t>
                          </w:r>
                        </w:smartTag>
                        <w:r>
                          <w:t xml:space="preserve"> </w:t>
                        </w:r>
                        <w:smartTag w:uri="urn:schemas-microsoft-com:office:smarttags" w:element="State">
                          <w:r>
                            <w:t>VA</w:t>
                          </w:r>
                        </w:smartTag>
                        <w:r>
                          <w:t xml:space="preserve"> </w:t>
                        </w:r>
                        <w:smartTag w:uri="urn:schemas-microsoft-com:office:smarttags" w:element="PostalCode">
                          <w:r>
                            <w:t>20172</w:t>
                          </w:r>
                        </w:smartTag>
                      </w:smartTag>
                    </w:p>
                    <w:p w:rsidR="00EB7B2F" w:rsidRDefault="00EB7B2F" w:rsidP="00283F71">
                      <w:pPr>
                        <w:jc w:val="center"/>
                      </w:pPr>
                    </w:p>
                  </w:txbxContent>
                </v:textbox>
              </v:rect>
            </w:pict>
          </mc:Fallback>
        </mc:AlternateContent>
      </w:r>
      <w:r w:rsidR="00283F71" w:rsidRPr="00883813">
        <w:rPr>
          <w:noProof/>
        </w:rPr>
        <mc:AlternateContent>
          <mc:Choice Requires="wps">
            <w:drawing>
              <wp:anchor distT="0" distB="0" distL="114300" distR="114300" simplePos="0" relativeHeight="251671552" behindDoc="0" locked="0" layoutInCell="1" allowOverlap="1" wp14:anchorId="3C0F8A4E" wp14:editId="3B39B8EA">
                <wp:simplePos x="0" y="0"/>
                <wp:positionH relativeFrom="column">
                  <wp:posOffset>1199353</wp:posOffset>
                </wp:positionH>
                <wp:positionV relativeFrom="paragraph">
                  <wp:posOffset>319567</wp:posOffset>
                </wp:positionV>
                <wp:extent cx="2519916" cy="1217074"/>
                <wp:effectExtent l="0" t="0" r="0" b="2540"/>
                <wp:wrapNone/>
                <wp:docPr id="2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6" cy="1217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2F" w:rsidRPr="00283F71" w:rsidRDefault="00EB7B2F" w:rsidP="00283F71">
                            <w:pPr>
                              <w:rPr>
                                <w:i/>
                                <w:sz w:val="30"/>
                                <w:lang w:val="es-PE"/>
                              </w:rPr>
                            </w:pPr>
                            <w:r w:rsidRPr="00283F71">
                              <w:rPr>
                                <w:i/>
                                <w:sz w:val="30"/>
                                <w:lang w:val="es-PE"/>
                              </w:rPr>
                              <w:t xml:space="preserve">Humane </w:t>
                            </w:r>
                            <w:proofErr w:type="spellStart"/>
                            <w:r w:rsidRPr="00283F71">
                              <w:rPr>
                                <w:i/>
                                <w:sz w:val="30"/>
                                <w:lang w:val="es-PE"/>
                              </w:rPr>
                              <w:t>Farm</w:t>
                            </w:r>
                            <w:proofErr w:type="spellEnd"/>
                            <w:r w:rsidRPr="00283F71">
                              <w:rPr>
                                <w:i/>
                                <w:sz w:val="30"/>
                                <w:lang w:val="es-PE"/>
                              </w:rPr>
                              <w:t xml:space="preserve"> Animal </w:t>
                            </w:r>
                            <w:proofErr w:type="spellStart"/>
                            <w:r w:rsidRPr="00283F71">
                              <w:rPr>
                                <w:i/>
                                <w:sz w:val="30"/>
                                <w:lang w:val="es-PE"/>
                              </w:rPr>
                              <w:t>Care</w:t>
                            </w:r>
                            <w:proofErr w:type="spellEnd"/>
                          </w:p>
                          <w:p w:rsidR="00EB7B2F" w:rsidRPr="00283F71" w:rsidRDefault="00EB7B2F" w:rsidP="00283F71">
                            <w:pPr>
                              <w:rPr>
                                <w:sz w:val="28"/>
                                <w:szCs w:val="28"/>
                                <w:lang w:val="es-PE"/>
                              </w:rPr>
                            </w:pPr>
                            <w:r w:rsidRPr="00283F71">
                              <w:rPr>
                                <w:sz w:val="28"/>
                                <w:szCs w:val="28"/>
                                <w:lang w:val="es-PE"/>
                              </w:rPr>
                              <w:t>Normas para el cuidado humanitario de los animales de granja</w:t>
                            </w:r>
                          </w:p>
                          <w:p w:rsidR="00EB7B2F" w:rsidRPr="00283F71" w:rsidRDefault="00EB7B2F" w:rsidP="00283F71">
                            <w:pPr>
                              <w:rPr>
                                <w:sz w:val="30"/>
                                <w:lang w:val="es-PE"/>
                              </w:rPr>
                            </w:pPr>
                            <w:r w:rsidRPr="00283F71">
                              <w:rPr>
                                <w:sz w:val="30"/>
                                <w:lang w:val="es-PE"/>
                              </w:rPr>
                              <w:t>1 de enero de 2014</w:t>
                            </w:r>
                          </w:p>
                          <w:p w:rsidR="00EB7B2F" w:rsidRDefault="00EB7B2F" w:rsidP="00283F71">
                            <w:pPr>
                              <w:rPr>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94.45pt;margin-top:25.15pt;width:198.4pt;height:9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" stroked="f">
                <v:textbox>
                  <w:txbxContent>
                    <w:p w:rsidR="00EB7B2F" w:rsidRPr="00283F71" w:rsidRDefault="00EB7B2F" w:rsidP="00283F71">
                      <w:pPr>
                        <w:rPr>
                          <w:i/>
                          <w:sz w:val="30"/>
                          <w:lang w:val="es-PE"/>
                        </w:rPr>
                      </w:pPr>
                      <w:r w:rsidRPr="00283F71">
                        <w:rPr>
                          <w:i/>
                          <w:sz w:val="30"/>
                          <w:lang w:val="es-PE"/>
                        </w:rPr>
                        <w:t>Humane Farm Animal Care</w:t>
                      </w:r>
                    </w:p>
                    <w:p w:rsidR="00EB7B2F" w:rsidRPr="00283F71" w:rsidRDefault="00EB7B2F" w:rsidP="00283F71">
                      <w:pPr>
                        <w:rPr>
                          <w:sz w:val="28"/>
                          <w:szCs w:val="28"/>
                          <w:lang w:val="es-PE"/>
                        </w:rPr>
                      </w:pPr>
                      <w:r w:rsidRPr="00283F71">
                        <w:rPr>
                          <w:sz w:val="28"/>
                          <w:szCs w:val="28"/>
                          <w:lang w:val="es-PE"/>
                        </w:rPr>
                        <w:t>Normas para el cuidado humanitario de los animales de granja</w:t>
                      </w:r>
                    </w:p>
                    <w:p w:rsidR="00EB7B2F" w:rsidRPr="00283F71" w:rsidRDefault="00EB7B2F" w:rsidP="00283F71">
                      <w:pPr>
                        <w:rPr>
                          <w:sz w:val="30"/>
                          <w:lang w:val="es-PE"/>
                        </w:rPr>
                      </w:pPr>
                      <w:r w:rsidRPr="00283F71">
                        <w:rPr>
                          <w:sz w:val="30"/>
                          <w:lang w:val="es-PE"/>
                        </w:rPr>
                        <w:t>1 de enero de 2014</w:t>
                      </w:r>
                    </w:p>
                    <w:p w:rsidR="00EB7B2F" w:rsidRDefault="00EB7B2F" w:rsidP="00283F71">
                      <w:pPr>
                        <w:rPr>
                          <w:sz w:val="30"/>
                        </w:rPr>
                      </w:pPr>
                    </w:p>
                  </w:txbxContent>
                </v:textbox>
              </v:shape>
            </w:pict>
          </mc:Fallback>
        </mc:AlternateContent>
      </w:r>
      <w:r w:rsidR="00283F71" w:rsidRPr="00883813">
        <w:rPr>
          <w:lang w:val="es-PE"/>
        </w:rPr>
        <w:t xml:space="preserve">                            </w:t>
      </w:r>
    </w:p>
    <w:p w:rsidR="00283F71" w:rsidRPr="00883813" w:rsidRDefault="00283F71" w:rsidP="00283F71">
      <w:pPr>
        <w:pStyle w:val="IntroHeading"/>
        <w:framePr w:w="0" w:wrap="auto" w:vAnchor="margin" w:yAlign="inline"/>
        <w:pBdr>
          <w:left w:val="single" w:sz="4" w:space="6" w:color="auto"/>
        </w:pBdr>
        <w:rPr>
          <w:lang w:val="es-PE"/>
        </w:rPr>
      </w:pPr>
      <w:bookmarkStart w:id="1" w:name="_Toc35861870"/>
      <w:r w:rsidRPr="00883813">
        <w:rPr>
          <w:lang w:val="es-PE"/>
        </w:rPr>
        <w:lastRenderedPageBreak/>
        <w:t>HUMANE FARM ANIMAL CARE</w:t>
      </w:r>
      <w:bookmarkEnd w:id="1"/>
    </w:p>
    <w:p w:rsidR="00283F71" w:rsidRPr="00883813" w:rsidRDefault="00283F71" w:rsidP="00283F71">
      <w:pPr>
        <w:rPr>
          <w:lang w:val="es-PE"/>
        </w:rPr>
      </w:pPr>
    </w:p>
    <w:p w:rsidR="007B7ACF" w:rsidRPr="00883813" w:rsidRDefault="007B7ACF" w:rsidP="007B7ACF">
      <w:pPr>
        <w:rPr>
          <w:lang w:val="es-PE"/>
        </w:rPr>
      </w:pPr>
      <w:r w:rsidRPr="00883813">
        <w:rPr>
          <w:i/>
          <w:lang w:val="es-PE"/>
        </w:rPr>
        <w:t xml:space="preserve">Humane </w:t>
      </w:r>
      <w:proofErr w:type="spellStart"/>
      <w:r w:rsidRPr="00883813">
        <w:rPr>
          <w:i/>
          <w:lang w:val="es-PE"/>
        </w:rPr>
        <w:t>Farm</w:t>
      </w:r>
      <w:proofErr w:type="spellEnd"/>
      <w:r w:rsidRPr="00883813">
        <w:rPr>
          <w:i/>
          <w:lang w:val="es-PE"/>
        </w:rPr>
        <w:t xml:space="preserve"> Animal </w:t>
      </w:r>
      <w:proofErr w:type="spellStart"/>
      <w:r w:rsidRPr="00883813">
        <w:rPr>
          <w:i/>
          <w:lang w:val="es-PE"/>
        </w:rPr>
        <w:t>Care</w:t>
      </w:r>
      <w:proofErr w:type="spellEnd"/>
      <w:r w:rsidRPr="00883813">
        <w:rPr>
          <w:i/>
          <w:lang w:val="es-PE"/>
        </w:rPr>
        <w:t xml:space="preserve"> </w:t>
      </w:r>
      <w:r w:rsidRPr="00883813">
        <w:rPr>
          <w:lang w:val="es-PE"/>
        </w:rPr>
        <w:t xml:space="preserve">(Cuidado humanitario de los animales de granja. </w:t>
      </w:r>
      <w:r w:rsidRPr="00883813">
        <w:rPr>
          <w:i/>
          <w:lang w:val="es-PE"/>
        </w:rPr>
        <w:t>HFAC</w:t>
      </w:r>
      <w:r w:rsidRPr="00883813">
        <w:rPr>
          <w:lang w:val="es-PE"/>
        </w:rPr>
        <w:t xml:space="preserve">, por sus siglas en inglés) es una organización caritativa sin fines de lucro cuya misión es mejorar la vida de los animales de granja proporcionando normas viables, creíbles y debidamente controladas, para la producción de alimento de forma humanitaria, y garantizar a los consumidores que los productores certificados cumplen estas normas. </w:t>
      </w:r>
    </w:p>
    <w:p w:rsidR="00283F71" w:rsidRPr="00883813" w:rsidRDefault="00283F71" w:rsidP="00283F71">
      <w:pPr>
        <w:pStyle w:val="BodyText"/>
        <w:rPr>
          <w:lang w:val="es-PE"/>
        </w:rPr>
      </w:pPr>
    </w:p>
    <w:p w:rsidR="00234053" w:rsidRPr="00883813" w:rsidRDefault="00234053" w:rsidP="00234053">
      <w:pPr>
        <w:rPr>
          <w:lang w:val="es-PE"/>
        </w:rPr>
      </w:pPr>
      <w:r w:rsidRPr="00883813">
        <w:rPr>
          <w:i/>
          <w:lang w:val="es-PE"/>
        </w:rPr>
        <w:t xml:space="preserve">Humane </w:t>
      </w:r>
      <w:proofErr w:type="spellStart"/>
      <w:r w:rsidRPr="00883813">
        <w:rPr>
          <w:i/>
          <w:lang w:val="es-PE"/>
        </w:rPr>
        <w:t>Farm</w:t>
      </w:r>
      <w:proofErr w:type="spellEnd"/>
      <w:r w:rsidRPr="00883813">
        <w:rPr>
          <w:i/>
          <w:lang w:val="es-PE"/>
        </w:rPr>
        <w:t xml:space="preserve"> Animal </w:t>
      </w:r>
      <w:proofErr w:type="spellStart"/>
      <w:r w:rsidRPr="00883813">
        <w:rPr>
          <w:i/>
          <w:lang w:val="es-PE"/>
        </w:rPr>
        <w:t>Care</w:t>
      </w:r>
      <w:proofErr w:type="spellEnd"/>
      <w:r w:rsidRPr="00883813">
        <w:rPr>
          <w:lang w:val="es-PE"/>
        </w:rPr>
        <w:t xml:space="preserve"> está apoyada por un consorcio de organizaciones protectoras de animales, individuos y fundaciones tales como la Sociedad Americana para la Prevención de la Crueldad contra Animales (</w:t>
      </w:r>
      <w:r w:rsidRPr="00883813">
        <w:rPr>
          <w:i/>
          <w:lang w:val="es-PE"/>
        </w:rPr>
        <w:t xml:space="preserve">American </w:t>
      </w:r>
      <w:proofErr w:type="spellStart"/>
      <w:r w:rsidRPr="00883813">
        <w:rPr>
          <w:i/>
          <w:lang w:val="es-PE"/>
        </w:rPr>
        <w:t>Society</w:t>
      </w:r>
      <w:proofErr w:type="spellEnd"/>
      <w:r w:rsidRPr="00883813">
        <w:rPr>
          <w:i/>
          <w:lang w:val="es-PE"/>
        </w:rPr>
        <w:t xml:space="preserve"> for </w:t>
      </w:r>
      <w:proofErr w:type="spellStart"/>
      <w:r w:rsidRPr="00883813">
        <w:rPr>
          <w:i/>
          <w:lang w:val="es-PE"/>
        </w:rPr>
        <w:t>the</w:t>
      </w:r>
      <w:proofErr w:type="spellEnd"/>
      <w:r w:rsidRPr="00883813">
        <w:rPr>
          <w:i/>
          <w:lang w:val="es-PE"/>
        </w:rPr>
        <w:t xml:space="preserve"> </w:t>
      </w:r>
      <w:proofErr w:type="spellStart"/>
      <w:r w:rsidRPr="00883813">
        <w:rPr>
          <w:i/>
          <w:lang w:val="es-PE"/>
        </w:rPr>
        <w:t>Prevention</w:t>
      </w:r>
      <w:proofErr w:type="spellEnd"/>
      <w:r w:rsidRPr="00883813">
        <w:rPr>
          <w:i/>
          <w:lang w:val="es-PE"/>
        </w:rPr>
        <w:t xml:space="preserve"> of </w:t>
      </w:r>
      <w:proofErr w:type="spellStart"/>
      <w:r w:rsidRPr="00883813">
        <w:rPr>
          <w:i/>
          <w:lang w:val="es-PE"/>
        </w:rPr>
        <w:t>Cruelty</w:t>
      </w:r>
      <w:proofErr w:type="spellEnd"/>
      <w:r w:rsidRPr="00883813">
        <w:rPr>
          <w:i/>
          <w:lang w:val="es-PE"/>
        </w:rPr>
        <w:t xml:space="preserve"> to </w:t>
      </w:r>
      <w:proofErr w:type="spellStart"/>
      <w:r w:rsidRPr="00883813">
        <w:rPr>
          <w:i/>
          <w:lang w:val="es-PE"/>
        </w:rPr>
        <w:t>Animals</w:t>
      </w:r>
      <w:proofErr w:type="spellEnd"/>
      <w:r w:rsidRPr="00883813">
        <w:rPr>
          <w:i/>
          <w:lang w:val="es-PE"/>
        </w:rPr>
        <w:t xml:space="preserve">) </w:t>
      </w:r>
      <w:r w:rsidRPr="00883813">
        <w:rPr>
          <w:lang w:val="es-PE"/>
        </w:rPr>
        <w:t>y la Sociedad Protectora de Animales de los Estados Unidos (</w:t>
      </w:r>
      <w:r w:rsidRPr="00883813">
        <w:rPr>
          <w:i/>
          <w:lang w:val="es-PE"/>
        </w:rPr>
        <w:t xml:space="preserve">Humane </w:t>
      </w:r>
      <w:proofErr w:type="spellStart"/>
      <w:r w:rsidRPr="00883813">
        <w:rPr>
          <w:i/>
          <w:lang w:val="es-PE"/>
        </w:rPr>
        <w:t>Society</w:t>
      </w:r>
      <w:proofErr w:type="spellEnd"/>
      <w:r w:rsidRPr="00883813">
        <w:rPr>
          <w:i/>
          <w:lang w:val="es-PE"/>
        </w:rPr>
        <w:t xml:space="preserve"> of </w:t>
      </w:r>
      <w:proofErr w:type="spellStart"/>
      <w:r w:rsidRPr="00883813">
        <w:rPr>
          <w:i/>
          <w:lang w:val="es-PE"/>
        </w:rPr>
        <w:t>the</w:t>
      </w:r>
      <w:proofErr w:type="spellEnd"/>
      <w:r w:rsidRPr="00883813">
        <w:rPr>
          <w:i/>
          <w:lang w:val="es-PE"/>
        </w:rPr>
        <w:t xml:space="preserve"> </w:t>
      </w:r>
      <w:proofErr w:type="spellStart"/>
      <w:r w:rsidRPr="00883813">
        <w:rPr>
          <w:i/>
          <w:lang w:val="es-PE"/>
        </w:rPr>
        <w:t>United</w:t>
      </w:r>
      <w:proofErr w:type="spellEnd"/>
      <w:r w:rsidRPr="00883813">
        <w:rPr>
          <w:i/>
          <w:lang w:val="es-PE"/>
        </w:rPr>
        <w:t xml:space="preserve"> </w:t>
      </w:r>
      <w:proofErr w:type="spellStart"/>
      <w:r w:rsidRPr="00883813">
        <w:rPr>
          <w:i/>
          <w:lang w:val="es-PE"/>
        </w:rPr>
        <w:t>States</w:t>
      </w:r>
      <w:proofErr w:type="spellEnd"/>
      <w:r w:rsidRPr="00883813">
        <w:rPr>
          <w:i/>
          <w:lang w:val="es-PE"/>
        </w:rPr>
        <w:t>)</w:t>
      </w:r>
      <w:r w:rsidRPr="00883813">
        <w:rPr>
          <w:lang w:val="es-PE"/>
        </w:rPr>
        <w:t xml:space="preserve">. </w:t>
      </w:r>
    </w:p>
    <w:p w:rsidR="00283F71" w:rsidRPr="00883813" w:rsidRDefault="00283F71" w:rsidP="00283F71">
      <w:pPr>
        <w:rPr>
          <w:iCs/>
          <w:lang w:val="es-PE"/>
        </w:rPr>
      </w:pPr>
    </w:p>
    <w:p w:rsidR="00E0356C" w:rsidRPr="00883813" w:rsidRDefault="00E0356C" w:rsidP="00E0356C">
      <w:pPr>
        <w:rPr>
          <w:lang w:val="es-PE"/>
        </w:rPr>
      </w:pPr>
      <w:r w:rsidRPr="00883813">
        <w:rPr>
          <w:lang w:val="es-PE"/>
        </w:rPr>
        <w:t xml:space="preserve">Las normas de </w:t>
      </w:r>
      <w:r w:rsidRPr="00883813">
        <w:rPr>
          <w:i/>
          <w:lang w:val="es-PE"/>
        </w:rPr>
        <w:t xml:space="preserve">Humane </w:t>
      </w:r>
      <w:proofErr w:type="spellStart"/>
      <w:r w:rsidRPr="00883813">
        <w:rPr>
          <w:i/>
          <w:lang w:val="es-PE"/>
        </w:rPr>
        <w:t>Farm</w:t>
      </w:r>
      <w:proofErr w:type="spellEnd"/>
      <w:r w:rsidRPr="00883813">
        <w:rPr>
          <w:i/>
          <w:lang w:val="es-PE"/>
        </w:rPr>
        <w:t xml:space="preserve"> Animal </w:t>
      </w:r>
      <w:proofErr w:type="spellStart"/>
      <w:r w:rsidRPr="00883813">
        <w:rPr>
          <w:i/>
          <w:lang w:val="es-PE"/>
        </w:rPr>
        <w:t>Care</w:t>
      </w:r>
      <w:proofErr w:type="spellEnd"/>
      <w:r w:rsidRPr="00883813">
        <w:rPr>
          <w:lang w:val="es-PE"/>
        </w:rPr>
        <w:t xml:space="preserve"> han sido desarrolladas para proporcionar una normativa única aprobada para la crianza, manipulación, transporte y sacrificio de búfalos, a fin de ser utilizadas en el programa </w:t>
      </w:r>
      <w:r w:rsidRPr="00883813">
        <w:rPr>
          <w:i/>
          <w:color w:val="000000"/>
          <w:lang w:val="es-PE"/>
        </w:rPr>
        <w:t>Certified Humane®</w:t>
      </w:r>
      <w:r w:rsidRPr="00883813">
        <w:rPr>
          <w:lang w:val="es-PE"/>
        </w:rPr>
        <w:t xml:space="preserve"> (Certificado Humanitario). Esta normativa incorpora investigación científica, recomendaciones veterinarias y </w:t>
      </w:r>
      <w:r w:rsidR="00EB7B2F">
        <w:rPr>
          <w:lang w:val="es-PE"/>
        </w:rPr>
        <w:t xml:space="preserve">la </w:t>
      </w:r>
      <w:r w:rsidRPr="00883813">
        <w:rPr>
          <w:lang w:val="es-PE"/>
        </w:rPr>
        <w:t>experiencia práctica de los granjeros. Las normas están basadas en las instrucciones de la Real Sociedad para la Prevención de la Crueldad contra Animales (</w:t>
      </w:r>
      <w:r w:rsidRPr="00883813">
        <w:rPr>
          <w:i/>
          <w:lang w:val="es-PE"/>
        </w:rPr>
        <w:t xml:space="preserve">Royal </w:t>
      </w:r>
      <w:proofErr w:type="spellStart"/>
      <w:r w:rsidRPr="00883813">
        <w:rPr>
          <w:i/>
          <w:lang w:val="es-PE"/>
        </w:rPr>
        <w:t>Society</w:t>
      </w:r>
      <w:proofErr w:type="spellEnd"/>
      <w:r w:rsidRPr="00883813">
        <w:rPr>
          <w:i/>
          <w:lang w:val="es-PE"/>
        </w:rPr>
        <w:t xml:space="preserve"> for </w:t>
      </w:r>
      <w:proofErr w:type="spellStart"/>
      <w:r w:rsidRPr="00883813">
        <w:rPr>
          <w:i/>
          <w:lang w:val="es-PE"/>
        </w:rPr>
        <w:t>the</w:t>
      </w:r>
      <w:proofErr w:type="spellEnd"/>
      <w:r w:rsidRPr="00883813">
        <w:rPr>
          <w:i/>
          <w:lang w:val="es-PE"/>
        </w:rPr>
        <w:t xml:space="preserve"> </w:t>
      </w:r>
      <w:proofErr w:type="spellStart"/>
      <w:r w:rsidRPr="00883813">
        <w:rPr>
          <w:i/>
          <w:lang w:val="es-PE"/>
        </w:rPr>
        <w:t>Prevention</w:t>
      </w:r>
      <w:proofErr w:type="spellEnd"/>
      <w:r w:rsidRPr="00883813">
        <w:rPr>
          <w:i/>
          <w:lang w:val="es-PE"/>
        </w:rPr>
        <w:t xml:space="preserve"> of </w:t>
      </w:r>
      <w:proofErr w:type="spellStart"/>
      <w:r w:rsidRPr="00883813">
        <w:rPr>
          <w:i/>
          <w:lang w:val="es-PE"/>
        </w:rPr>
        <w:t>Cruelty</w:t>
      </w:r>
      <w:proofErr w:type="spellEnd"/>
      <w:r w:rsidRPr="00883813">
        <w:rPr>
          <w:i/>
          <w:lang w:val="es-PE"/>
        </w:rPr>
        <w:t xml:space="preserve"> to </w:t>
      </w:r>
      <w:proofErr w:type="spellStart"/>
      <w:r w:rsidRPr="00883813">
        <w:rPr>
          <w:i/>
          <w:lang w:val="es-PE"/>
        </w:rPr>
        <w:t>Animals</w:t>
      </w:r>
      <w:proofErr w:type="spellEnd"/>
      <w:r w:rsidRPr="00883813">
        <w:rPr>
          <w:lang w:val="es-PE"/>
        </w:rPr>
        <w:t xml:space="preserve"> [</w:t>
      </w:r>
      <w:r w:rsidRPr="00883813">
        <w:rPr>
          <w:i/>
          <w:lang w:val="es-PE"/>
        </w:rPr>
        <w:t>RSPCA</w:t>
      </w:r>
      <w:r w:rsidRPr="00883813">
        <w:rPr>
          <w:lang w:val="es-PE"/>
        </w:rPr>
        <w:t xml:space="preserve">]), en la información científica actual y en otras normas y guías prácticas reconocidas para el cuidado apropiado de los animales. </w:t>
      </w:r>
    </w:p>
    <w:p w:rsidR="00283F71" w:rsidRPr="00883813" w:rsidRDefault="00283F71" w:rsidP="00283F71">
      <w:pPr>
        <w:rPr>
          <w:lang w:val="es-PE"/>
        </w:rPr>
      </w:pPr>
    </w:p>
    <w:p w:rsidR="0030298F" w:rsidRPr="00883813" w:rsidRDefault="0030298F" w:rsidP="0030298F">
      <w:pPr>
        <w:rPr>
          <w:lang w:val="es-PE"/>
        </w:rPr>
      </w:pPr>
      <w:r w:rsidRPr="00883813">
        <w:rPr>
          <w:lang w:val="es-PE"/>
        </w:rPr>
        <w:t>El bienestar de los animales mejora cuando los administradores de los mismos se adhieren a lo siguiente:</w:t>
      </w:r>
    </w:p>
    <w:p w:rsidR="0030298F" w:rsidRPr="00883813" w:rsidRDefault="0030298F" w:rsidP="0030298F">
      <w:pPr>
        <w:rPr>
          <w:lang w:val="es-PE"/>
        </w:rPr>
      </w:pPr>
    </w:p>
    <w:p w:rsidR="0030298F" w:rsidRPr="00883813" w:rsidRDefault="0030298F" w:rsidP="00FD6148">
      <w:pPr>
        <w:pStyle w:val="BulletMain"/>
        <w:numPr>
          <w:ilvl w:val="0"/>
          <w:numId w:val="11"/>
        </w:numPr>
        <w:spacing w:after="0" w:line="360" w:lineRule="auto"/>
        <w:rPr>
          <w:lang w:val="es-PE"/>
        </w:rPr>
      </w:pPr>
      <w:r w:rsidRPr="00883813">
        <w:rPr>
          <w:lang w:val="es-PE"/>
        </w:rPr>
        <w:t>Acceso a alimento sano y nutritivo</w:t>
      </w:r>
    </w:p>
    <w:p w:rsidR="0030298F" w:rsidRPr="00883813" w:rsidRDefault="0030298F" w:rsidP="00FD6148">
      <w:pPr>
        <w:pStyle w:val="BulletMain"/>
        <w:numPr>
          <w:ilvl w:val="0"/>
          <w:numId w:val="11"/>
        </w:numPr>
        <w:spacing w:after="0" w:line="360" w:lineRule="auto"/>
        <w:rPr>
          <w:lang w:val="es-PE"/>
        </w:rPr>
      </w:pPr>
      <w:r w:rsidRPr="00883813">
        <w:rPr>
          <w:lang w:val="es-PE"/>
        </w:rPr>
        <w:t>Diseño ambiental apropiado</w:t>
      </w:r>
    </w:p>
    <w:p w:rsidR="0030298F" w:rsidRPr="00883813" w:rsidRDefault="0030298F" w:rsidP="00FD6148">
      <w:pPr>
        <w:pStyle w:val="BulletMain"/>
        <w:numPr>
          <w:ilvl w:val="0"/>
          <w:numId w:val="11"/>
        </w:numPr>
        <w:spacing w:after="0" w:line="360" w:lineRule="auto"/>
        <w:rPr>
          <w:lang w:val="es-PE"/>
        </w:rPr>
      </w:pPr>
      <w:r w:rsidRPr="00883813">
        <w:rPr>
          <w:lang w:val="es-PE"/>
        </w:rPr>
        <w:t>Cuidado, planeamiento y manejo responsables</w:t>
      </w:r>
    </w:p>
    <w:p w:rsidR="0030298F" w:rsidRPr="00883813" w:rsidRDefault="0030298F" w:rsidP="00FD6148">
      <w:pPr>
        <w:pStyle w:val="BulletMain"/>
        <w:numPr>
          <w:ilvl w:val="0"/>
          <w:numId w:val="11"/>
        </w:numPr>
        <w:spacing w:after="0" w:line="360" w:lineRule="auto"/>
        <w:rPr>
          <w:lang w:val="es-PE"/>
        </w:rPr>
      </w:pPr>
      <w:r w:rsidRPr="00883813">
        <w:rPr>
          <w:lang w:val="es-PE"/>
        </w:rPr>
        <w:t>Cuidado experto y consciente de los animales</w:t>
      </w:r>
    </w:p>
    <w:p w:rsidR="00283F71" w:rsidRPr="00883813" w:rsidRDefault="0030298F" w:rsidP="00FD6148">
      <w:pPr>
        <w:pStyle w:val="BulletMain"/>
        <w:numPr>
          <w:ilvl w:val="0"/>
          <w:numId w:val="11"/>
        </w:numPr>
        <w:spacing w:after="0" w:line="360" w:lineRule="auto"/>
        <w:rPr>
          <w:lang w:val="es-PE"/>
        </w:rPr>
      </w:pPr>
      <w:r w:rsidRPr="00883813">
        <w:rPr>
          <w:lang w:val="es-PE"/>
        </w:rPr>
        <w:t>Manipulación, transporte y sacrificio con consideración</w:t>
      </w:r>
    </w:p>
    <w:p w:rsidR="00283F71" w:rsidRPr="00883813" w:rsidRDefault="00283F71" w:rsidP="00283F71">
      <w:pPr>
        <w:rPr>
          <w:lang w:val="es-PE"/>
        </w:rPr>
      </w:pPr>
    </w:p>
    <w:p w:rsidR="00283F71" w:rsidRPr="00883813" w:rsidRDefault="0030298F" w:rsidP="00283F71">
      <w:pPr>
        <w:rPr>
          <w:lang w:val="es-PE"/>
        </w:rPr>
      </w:pPr>
      <w:r w:rsidRPr="00883813">
        <w:rPr>
          <w:lang w:val="es-PE"/>
        </w:rPr>
        <w:t xml:space="preserve">Agradecemos </w:t>
      </w:r>
      <w:r w:rsidR="00C93145" w:rsidRPr="00883813">
        <w:rPr>
          <w:lang w:val="es-PE"/>
        </w:rPr>
        <w:t xml:space="preserve">enormemente </w:t>
      </w:r>
      <w:r w:rsidRPr="00883813">
        <w:rPr>
          <w:lang w:val="es-PE"/>
        </w:rPr>
        <w:t xml:space="preserve">a </w:t>
      </w:r>
      <w:r w:rsidR="00283F71" w:rsidRPr="00883813">
        <w:rPr>
          <w:i/>
          <w:lang w:val="es-PE"/>
        </w:rPr>
        <w:t>RSPCA</w:t>
      </w:r>
      <w:r w:rsidRPr="00883813">
        <w:rPr>
          <w:lang w:val="es-PE"/>
        </w:rPr>
        <w:t xml:space="preserve"> por concedernos permiso para la utilización de su normativa y formato como base para </w:t>
      </w:r>
      <w:r w:rsidR="00C90A97" w:rsidRPr="00883813">
        <w:rPr>
          <w:lang w:val="es-PE"/>
        </w:rPr>
        <w:t xml:space="preserve">el </w:t>
      </w:r>
      <w:r w:rsidRPr="00883813">
        <w:rPr>
          <w:lang w:val="es-PE"/>
        </w:rPr>
        <w:t>desarroll</w:t>
      </w:r>
      <w:r w:rsidR="00C90A97" w:rsidRPr="00883813">
        <w:rPr>
          <w:lang w:val="es-PE"/>
        </w:rPr>
        <w:t>o de</w:t>
      </w:r>
      <w:r w:rsidRPr="00883813">
        <w:rPr>
          <w:lang w:val="es-PE"/>
        </w:rPr>
        <w:t xml:space="preserve"> las Normas de</w:t>
      </w:r>
      <w:r w:rsidR="00283F71" w:rsidRPr="00883813">
        <w:rPr>
          <w:lang w:val="es-PE"/>
        </w:rPr>
        <w:t xml:space="preserve"> </w:t>
      </w:r>
      <w:r w:rsidR="00283F71" w:rsidRPr="00883813">
        <w:rPr>
          <w:i/>
          <w:lang w:val="es-PE"/>
        </w:rPr>
        <w:t xml:space="preserve">Humane </w:t>
      </w:r>
      <w:proofErr w:type="spellStart"/>
      <w:r w:rsidR="00283F71" w:rsidRPr="00883813">
        <w:rPr>
          <w:i/>
          <w:lang w:val="es-PE"/>
        </w:rPr>
        <w:t>Farm</w:t>
      </w:r>
      <w:proofErr w:type="spellEnd"/>
      <w:r w:rsidR="00283F71" w:rsidRPr="00883813">
        <w:rPr>
          <w:i/>
          <w:lang w:val="es-PE"/>
        </w:rPr>
        <w:t xml:space="preserve"> Animal </w:t>
      </w:r>
      <w:proofErr w:type="spellStart"/>
      <w:r w:rsidR="00283F71" w:rsidRPr="00883813">
        <w:rPr>
          <w:i/>
          <w:lang w:val="es-PE"/>
        </w:rPr>
        <w:t>Care</w:t>
      </w:r>
      <w:proofErr w:type="spellEnd"/>
      <w:r w:rsidR="00283F71" w:rsidRPr="00883813">
        <w:rPr>
          <w:lang w:val="es-PE"/>
        </w:rPr>
        <w:t>.</w:t>
      </w:r>
    </w:p>
    <w:p w:rsidR="00283F71" w:rsidRPr="00883813" w:rsidRDefault="00283F71" w:rsidP="00283F71">
      <w:pPr>
        <w:pStyle w:val="BodyText2"/>
        <w:rPr>
          <w:b w:val="0"/>
          <w:lang w:val="es-PE"/>
        </w:rPr>
      </w:pPr>
    </w:p>
    <w:p w:rsidR="00283F71" w:rsidRPr="00883813" w:rsidRDefault="00283F71" w:rsidP="00283F71">
      <w:pPr>
        <w:pStyle w:val="BodyText2"/>
        <w:rPr>
          <w:b w:val="0"/>
          <w:lang w:val="es-PE"/>
        </w:rPr>
      </w:pPr>
    </w:p>
    <w:p w:rsidR="00283F71" w:rsidRPr="00883813" w:rsidRDefault="00283F71" w:rsidP="00283F71">
      <w:pPr>
        <w:pStyle w:val="BodyText2"/>
        <w:rPr>
          <w:b w:val="0"/>
          <w:lang w:val="es-PE"/>
        </w:rPr>
      </w:pPr>
    </w:p>
    <w:p w:rsidR="00283F71" w:rsidRPr="00883813" w:rsidRDefault="00283F71" w:rsidP="00283F71">
      <w:pPr>
        <w:pStyle w:val="BodyText2"/>
        <w:rPr>
          <w:b w:val="0"/>
          <w:lang w:val="es-PE"/>
        </w:rPr>
      </w:pPr>
    </w:p>
    <w:p w:rsidR="00283F71" w:rsidRPr="00883813" w:rsidRDefault="00283F71" w:rsidP="00283F71">
      <w:pPr>
        <w:pStyle w:val="BodyText2"/>
        <w:rPr>
          <w:b w:val="0"/>
          <w:lang w:val="es-PE"/>
        </w:rPr>
      </w:pPr>
    </w:p>
    <w:p w:rsidR="00283F71" w:rsidRPr="00883813" w:rsidRDefault="00283F71" w:rsidP="00283F71">
      <w:pPr>
        <w:pStyle w:val="BodyText2"/>
        <w:rPr>
          <w:b w:val="0"/>
          <w:lang w:val="es-PE"/>
        </w:rPr>
      </w:pPr>
    </w:p>
    <w:p w:rsidR="00283F71" w:rsidRPr="00883813" w:rsidRDefault="00283F71" w:rsidP="00283F71">
      <w:pPr>
        <w:pStyle w:val="BodyText2"/>
        <w:rPr>
          <w:b w:val="0"/>
          <w:lang w:val="es-PE"/>
        </w:rPr>
      </w:pPr>
    </w:p>
    <w:p w:rsidR="00283F71" w:rsidRPr="00883813" w:rsidRDefault="00283F71" w:rsidP="00283F71">
      <w:pPr>
        <w:pStyle w:val="BodyText2"/>
        <w:rPr>
          <w:b w:val="0"/>
          <w:lang w:val="es-PE"/>
        </w:rPr>
      </w:pPr>
    </w:p>
    <w:p w:rsidR="00283F71" w:rsidRPr="00883813" w:rsidRDefault="00283F71" w:rsidP="00283F71">
      <w:pPr>
        <w:pStyle w:val="BodyText2"/>
        <w:rPr>
          <w:b w:val="0"/>
          <w:lang w:val="es-PE"/>
        </w:rPr>
      </w:pPr>
    </w:p>
    <w:p w:rsidR="00283F71" w:rsidRPr="00883813" w:rsidRDefault="00283F71" w:rsidP="00283F71">
      <w:pPr>
        <w:pStyle w:val="BodyText2"/>
        <w:rPr>
          <w:b w:val="0"/>
          <w:lang w:val="es-PE"/>
        </w:rPr>
      </w:pPr>
    </w:p>
    <w:p w:rsidR="00283F71" w:rsidRPr="00883813" w:rsidRDefault="000F2ABF" w:rsidP="00283F71">
      <w:pPr>
        <w:pStyle w:val="BodyText2"/>
        <w:pageBreakBefore/>
        <w:rPr>
          <w:lang w:val="es-PE"/>
        </w:rPr>
      </w:pPr>
      <w:r w:rsidRPr="00883813">
        <w:rPr>
          <w:lang w:val="es-PE"/>
        </w:rPr>
        <w:lastRenderedPageBreak/>
        <w:t xml:space="preserve">Los miembros del comité científico de Humane </w:t>
      </w:r>
      <w:proofErr w:type="spellStart"/>
      <w:r w:rsidRPr="00883813">
        <w:rPr>
          <w:lang w:val="es-PE"/>
        </w:rPr>
        <w:t>Farm</w:t>
      </w:r>
      <w:proofErr w:type="spellEnd"/>
      <w:r w:rsidRPr="00883813">
        <w:rPr>
          <w:lang w:val="es-PE"/>
        </w:rPr>
        <w:t xml:space="preserve"> Animal </w:t>
      </w:r>
      <w:proofErr w:type="spellStart"/>
      <w:r w:rsidRPr="00883813">
        <w:rPr>
          <w:lang w:val="es-PE"/>
        </w:rPr>
        <w:t>Care</w:t>
      </w:r>
      <w:proofErr w:type="spellEnd"/>
      <w:r w:rsidRPr="00883813">
        <w:rPr>
          <w:lang w:val="es-PE"/>
        </w:rPr>
        <w:t xml:space="preserve"> que han desarrollado estas normas son:</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Kenneth Anderson, PhD</w:t>
      </w:r>
      <w:r w:rsidRPr="00883813">
        <w:rPr>
          <w:rFonts w:ascii="Verdana" w:hAnsi="Verdana" w:cs="Arial"/>
          <w:b w:val="0"/>
          <w:i w:val="0"/>
          <w:sz w:val="19"/>
          <w:szCs w:val="19"/>
          <w:lang w:val="es-PE"/>
        </w:rPr>
        <w:tab/>
      </w:r>
      <w:r w:rsidR="00166845" w:rsidRPr="00883813">
        <w:rPr>
          <w:rFonts w:ascii="Verdana" w:hAnsi="Verdana" w:cs="Arial"/>
          <w:b w:val="0"/>
          <w:sz w:val="19"/>
          <w:szCs w:val="19"/>
          <w:lang w:val="es-PE"/>
        </w:rPr>
        <w:t>Es</w:t>
      </w:r>
      <w:r w:rsidRPr="00883813">
        <w:rPr>
          <w:rFonts w:ascii="Verdana" w:hAnsi="Verdana" w:cs="Arial"/>
          <w:b w:val="0"/>
          <w:sz w:val="19"/>
          <w:szCs w:val="19"/>
          <w:lang w:val="es-PE"/>
        </w:rPr>
        <w:t>pecialist</w:t>
      </w:r>
      <w:r w:rsidR="00166845" w:rsidRPr="00883813">
        <w:rPr>
          <w:rFonts w:ascii="Verdana" w:hAnsi="Verdana" w:cs="Arial"/>
          <w:b w:val="0"/>
          <w:sz w:val="19"/>
          <w:szCs w:val="19"/>
          <w:lang w:val="es-PE"/>
        </w:rPr>
        <w:t>a de Extensión</w:t>
      </w:r>
      <w:r w:rsidRPr="00883813">
        <w:rPr>
          <w:rFonts w:ascii="Verdana" w:hAnsi="Verdana" w:cs="Arial"/>
          <w:b w:val="0"/>
          <w:sz w:val="19"/>
          <w:szCs w:val="19"/>
          <w:lang w:val="es-PE"/>
        </w:rPr>
        <w:t xml:space="preserve">, </w:t>
      </w:r>
      <w:r w:rsidR="009C0D56" w:rsidRPr="00883813">
        <w:rPr>
          <w:rFonts w:ascii="Verdana" w:hAnsi="Verdana" w:cs="Arial"/>
          <w:b w:val="0"/>
          <w:sz w:val="19"/>
          <w:szCs w:val="19"/>
          <w:lang w:val="es-PE"/>
        </w:rPr>
        <w:t xml:space="preserve">Universidad del Estado de </w:t>
      </w:r>
      <w:r w:rsidRPr="00883813">
        <w:rPr>
          <w:rFonts w:ascii="Verdana" w:hAnsi="Verdana" w:cs="Arial"/>
          <w:b w:val="0"/>
          <w:sz w:val="19"/>
          <w:szCs w:val="19"/>
          <w:lang w:val="es-PE"/>
        </w:rPr>
        <w:t>Carolina</w:t>
      </w:r>
      <w:r w:rsidR="009C0D56" w:rsidRPr="00883813">
        <w:rPr>
          <w:rFonts w:ascii="Verdana" w:hAnsi="Verdana" w:cs="Arial"/>
          <w:b w:val="0"/>
          <w:sz w:val="19"/>
          <w:szCs w:val="19"/>
          <w:lang w:val="es-PE"/>
        </w:rPr>
        <w:t xml:space="preserve"> del</w:t>
      </w:r>
      <w:r w:rsidRPr="00883813">
        <w:rPr>
          <w:rFonts w:ascii="Verdana" w:hAnsi="Verdana" w:cs="Arial"/>
          <w:b w:val="0"/>
          <w:sz w:val="19"/>
          <w:szCs w:val="19"/>
          <w:lang w:val="es-PE"/>
        </w:rPr>
        <w:t xml:space="preserve"> </w:t>
      </w:r>
      <w:r w:rsidR="009C0D56" w:rsidRPr="00883813">
        <w:rPr>
          <w:rFonts w:ascii="Verdana" w:hAnsi="Verdana" w:cs="Arial"/>
          <w:b w:val="0"/>
          <w:sz w:val="19"/>
          <w:szCs w:val="19"/>
          <w:lang w:val="es-PE"/>
        </w:rPr>
        <w:t xml:space="preserve">Norte </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 xml:space="preserve">Michael </w:t>
      </w:r>
      <w:proofErr w:type="spellStart"/>
      <w:r w:rsidRPr="00883813">
        <w:rPr>
          <w:rFonts w:ascii="Verdana" w:hAnsi="Verdana" w:cs="Arial"/>
          <w:i w:val="0"/>
          <w:sz w:val="19"/>
          <w:szCs w:val="19"/>
          <w:lang w:val="es-PE"/>
        </w:rPr>
        <w:t>Appleby</w:t>
      </w:r>
      <w:proofErr w:type="spellEnd"/>
      <w:r w:rsidRPr="00883813">
        <w:rPr>
          <w:rFonts w:ascii="Verdana" w:hAnsi="Verdana" w:cs="Arial"/>
          <w:i w:val="0"/>
          <w:sz w:val="19"/>
          <w:szCs w:val="19"/>
          <w:lang w:val="es-PE"/>
        </w:rPr>
        <w:t>, PhD</w:t>
      </w:r>
      <w:r w:rsidRPr="00883813">
        <w:rPr>
          <w:rFonts w:ascii="Verdana" w:hAnsi="Verdana" w:cs="Arial"/>
          <w:b w:val="0"/>
          <w:sz w:val="19"/>
          <w:szCs w:val="19"/>
          <w:lang w:val="es-PE"/>
        </w:rPr>
        <w:tab/>
      </w:r>
      <w:r w:rsidR="000F2ABF" w:rsidRPr="00883813">
        <w:rPr>
          <w:rFonts w:ascii="Verdana" w:hAnsi="Verdana"/>
          <w:b w:val="0"/>
          <w:sz w:val="19"/>
          <w:szCs w:val="19"/>
          <w:lang w:val="es-PE"/>
        </w:rPr>
        <w:t>Asesor jefe científico y de políticas del bienestar de la Sociedad Mundial de Protección de Animales</w:t>
      </w:r>
      <w:r w:rsidRPr="00883813">
        <w:rPr>
          <w:rFonts w:ascii="Verdana" w:hAnsi="Verdana" w:cs="Arial"/>
          <w:b w:val="0"/>
          <w:sz w:val="18"/>
          <w:szCs w:val="18"/>
          <w:lang w:val="es-PE"/>
        </w:rPr>
        <w:t>,</w:t>
      </w:r>
      <w:r w:rsidRPr="00883813">
        <w:rPr>
          <w:rFonts w:ascii="Verdana" w:hAnsi="Verdana" w:cs="Arial"/>
          <w:b w:val="0"/>
          <w:sz w:val="19"/>
          <w:szCs w:val="19"/>
          <w:lang w:val="es-PE"/>
        </w:rPr>
        <w:t xml:space="preserve"> Lond</w:t>
      </w:r>
      <w:r w:rsidR="000F2ABF" w:rsidRPr="00883813">
        <w:rPr>
          <w:rFonts w:ascii="Verdana" w:hAnsi="Verdana" w:cs="Arial"/>
          <w:b w:val="0"/>
          <w:sz w:val="19"/>
          <w:szCs w:val="19"/>
          <w:lang w:val="es-PE"/>
        </w:rPr>
        <w:t>res</w:t>
      </w:r>
      <w:r w:rsidRPr="00883813">
        <w:rPr>
          <w:rFonts w:ascii="Verdana" w:hAnsi="Verdana" w:cs="Arial"/>
          <w:b w:val="0"/>
          <w:sz w:val="19"/>
          <w:szCs w:val="19"/>
          <w:lang w:val="es-PE"/>
        </w:rPr>
        <w:t xml:space="preserve">, </w:t>
      </w:r>
      <w:r w:rsidR="000F2ABF" w:rsidRPr="00883813">
        <w:rPr>
          <w:rFonts w:ascii="Verdana" w:hAnsi="Verdana" w:cs="Arial"/>
          <w:b w:val="0"/>
          <w:sz w:val="19"/>
          <w:szCs w:val="19"/>
          <w:lang w:val="es-PE"/>
        </w:rPr>
        <w:t>Reino Unido</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bCs/>
          <w:i w:val="0"/>
          <w:iCs w:val="0"/>
          <w:sz w:val="19"/>
          <w:szCs w:val="19"/>
          <w:lang w:val="es-PE"/>
        </w:rPr>
        <w:t>Brittany Bock, PhD</w:t>
      </w:r>
      <w:r w:rsidRPr="00883813">
        <w:rPr>
          <w:rFonts w:ascii="Verdana" w:hAnsi="Verdana" w:cs="Arial"/>
          <w:b w:val="0"/>
          <w:bCs/>
          <w:i w:val="0"/>
          <w:iCs w:val="0"/>
          <w:sz w:val="19"/>
          <w:szCs w:val="19"/>
          <w:lang w:val="es-PE"/>
        </w:rPr>
        <w:tab/>
      </w:r>
      <w:r w:rsidR="00EB7B2F">
        <w:rPr>
          <w:rFonts w:ascii="Verdana" w:hAnsi="Verdana"/>
          <w:b w:val="0"/>
          <w:sz w:val="19"/>
          <w:szCs w:val="19"/>
          <w:lang w:val="es-PE"/>
        </w:rPr>
        <w:t>Profesora</w:t>
      </w:r>
      <w:r w:rsidR="000F2ABF" w:rsidRPr="00883813">
        <w:rPr>
          <w:rFonts w:ascii="Verdana" w:hAnsi="Verdana"/>
          <w:b w:val="0"/>
          <w:sz w:val="19"/>
          <w:szCs w:val="19"/>
          <w:lang w:val="es-PE"/>
        </w:rPr>
        <w:t xml:space="preserve"> Asociada, Universidad estatal de Fort </w:t>
      </w:r>
      <w:proofErr w:type="spellStart"/>
      <w:r w:rsidR="000F2ABF" w:rsidRPr="00883813">
        <w:rPr>
          <w:rFonts w:ascii="Verdana" w:hAnsi="Verdana"/>
          <w:b w:val="0"/>
          <w:sz w:val="19"/>
          <w:szCs w:val="19"/>
          <w:lang w:val="es-PE"/>
        </w:rPr>
        <w:t>Hays</w:t>
      </w:r>
      <w:proofErr w:type="spellEnd"/>
      <w:r w:rsidR="000F2ABF" w:rsidRPr="00883813">
        <w:rPr>
          <w:rFonts w:ascii="Verdana" w:hAnsi="Verdana"/>
          <w:b w:val="0"/>
          <w:sz w:val="19"/>
          <w:szCs w:val="19"/>
          <w:lang w:val="es-PE"/>
        </w:rPr>
        <w:t>, Kansas</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 xml:space="preserve">Brenda </w:t>
      </w:r>
      <w:proofErr w:type="spellStart"/>
      <w:r w:rsidRPr="00883813">
        <w:rPr>
          <w:rFonts w:ascii="Verdana" w:hAnsi="Verdana" w:cs="Arial"/>
          <w:i w:val="0"/>
          <w:sz w:val="19"/>
          <w:szCs w:val="19"/>
          <w:lang w:val="es-PE"/>
        </w:rPr>
        <w:t>Coe</w:t>
      </w:r>
      <w:proofErr w:type="spellEnd"/>
      <w:r w:rsidRPr="00883813">
        <w:rPr>
          <w:rFonts w:ascii="Verdana" w:hAnsi="Verdana" w:cs="Arial"/>
          <w:i w:val="0"/>
          <w:sz w:val="19"/>
          <w:szCs w:val="19"/>
          <w:lang w:val="es-PE"/>
        </w:rPr>
        <w:t>, PhD</w:t>
      </w:r>
      <w:r w:rsidRPr="00883813">
        <w:rPr>
          <w:rFonts w:ascii="Verdana" w:hAnsi="Verdana" w:cs="Arial"/>
          <w:b w:val="0"/>
          <w:i w:val="0"/>
          <w:sz w:val="19"/>
          <w:szCs w:val="19"/>
          <w:lang w:val="es-PE"/>
        </w:rPr>
        <w:tab/>
      </w:r>
      <w:r w:rsidR="000F2ABF" w:rsidRPr="00883813">
        <w:rPr>
          <w:rFonts w:ascii="Verdana" w:hAnsi="Verdana"/>
          <w:b w:val="0"/>
          <w:sz w:val="19"/>
          <w:szCs w:val="19"/>
          <w:lang w:val="es-PE"/>
        </w:rPr>
        <w:t>Profesora Asistente Adjunta, Universidad del Estado de Pennsylvania</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 xml:space="preserve">Hans </w:t>
      </w:r>
      <w:proofErr w:type="spellStart"/>
      <w:r w:rsidRPr="00883813">
        <w:rPr>
          <w:rFonts w:ascii="Verdana" w:hAnsi="Verdana" w:cs="Arial"/>
          <w:i w:val="0"/>
          <w:sz w:val="19"/>
          <w:szCs w:val="19"/>
          <w:lang w:val="es-PE"/>
        </w:rPr>
        <w:t>Coetzee</w:t>
      </w:r>
      <w:proofErr w:type="spellEnd"/>
      <w:r w:rsidRPr="00883813">
        <w:rPr>
          <w:rFonts w:ascii="Verdana" w:hAnsi="Verdana" w:cs="Arial"/>
          <w:i w:val="0"/>
          <w:sz w:val="19"/>
          <w:szCs w:val="19"/>
          <w:lang w:val="es-PE"/>
        </w:rPr>
        <w:t>, PhD</w:t>
      </w:r>
      <w:r w:rsidRPr="00883813">
        <w:rPr>
          <w:rFonts w:ascii="Verdana" w:hAnsi="Verdana" w:cs="Arial"/>
          <w:i w:val="0"/>
          <w:sz w:val="19"/>
          <w:szCs w:val="19"/>
          <w:lang w:val="es-PE"/>
        </w:rPr>
        <w:tab/>
      </w:r>
      <w:r w:rsidR="009C0D56" w:rsidRPr="00883813">
        <w:rPr>
          <w:rFonts w:ascii="Verdana" w:hAnsi="Verdana" w:cs="Arial"/>
          <w:b w:val="0"/>
          <w:sz w:val="19"/>
          <w:szCs w:val="19"/>
          <w:lang w:val="es-PE"/>
        </w:rPr>
        <w:t xml:space="preserve">Profesor </w:t>
      </w:r>
      <w:r w:rsidRPr="00883813">
        <w:rPr>
          <w:rFonts w:ascii="Verdana" w:hAnsi="Verdana" w:cs="Arial"/>
          <w:b w:val="0"/>
          <w:sz w:val="19"/>
          <w:szCs w:val="19"/>
          <w:lang w:val="es-PE"/>
        </w:rPr>
        <w:t>Asocia</w:t>
      </w:r>
      <w:r w:rsidR="009C0D56" w:rsidRPr="00883813">
        <w:rPr>
          <w:rFonts w:ascii="Verdana" w:hAnsi="Verdana" w:cs="Arial"/>
          <w:b w:val="0"/>
          <w:sz w:val="19"/>
          <w:szCs w:val="19"/>
          <w:lang w:val="es-PE"/>
        </w:rPr>
        <w:t>do</w:t>
      </w:r>
      <w:r w:rsidRPr="00883813">
        <w:rPr>
          <w:rFonts w:ascii="Verdana" w:hAnsi="Verdana" w:cs="Arial"/>
          <w:b w:val="0"/>
          <w:sz w:val="19"/>
          <w:szCs w:val="19"/>
          <w:lang w:val="es-PE"/>
        </w:rPr>
        <w:t xml:space="preserve">, </w:t>
      </w:r>
      <w:r w:rsidR="009C0D56" w:rsidRPr="00883813">
        <w:rPr>
          <w:rFonts w:ascii="Verdana" w:hAnsi="Verdana"/>
          <w:b w:val="0"/>
          <w:sz w:val="19"/>
          <w:szCs w:val="19"/>
          <w:lang w:val="es-PE"/>
        </w:rPr>
        <w:t>Universidad del Estado de Iowa</w:t>
      </w:r>
    </w:p>
    <w:p w:rsidR="00283F71" w:rsidRPr="00883813" w:rsidRDefault="00283F71" w:rsidP="00283F71">
      <w:pPr>
        <w:pStyle w:val="BodyText2"/>
        <w:spacing w:after="80"/>
        <w:ind w:left="3600" w:hanging="3600"/>
        <w:rPr>
          <w:rFonts w:cs="Arial"/>
          <w:b w:val="0"/>
          <w:color w:val="000000"/>
          <w:sz w:val="19"/>
          <w:szCs w:val="19"/>
          <w:lang w:val="es-PE"/>
        </w:rPr>
      </w:pPr>
      <w:r w:rsidRPr="00883813">
        <w:rPr>
          <w:rFonts w:ascii="Verdana" w:hAnsi="Verdana" w:cs="Arial"/>
          <w:i w:val="0"/>
          <w:sz w:val="19"/>
          <w:szCs w:val="19"/>
          <w:lang w:val="es-PE"/>
        </w:rPr>
        <w:t xml:space="preserve">Anne </w:t>
      </w:r>
      <w:proofErr w:type="spellStart"/>
      <w:r w:rsidRPr="00883813">
        <w:rPr>
          <w:rFonts w:ascii="Verdana" w:hAnsi="Verdana" w:cs="Arial"/>
          <w:i w:val="0"/>
          <w:sz w:val="19"/>
          <w:szCs w:val="19"/>
          <w:lang w:val="es-PE"/>
        </w:rPr>
        <w:t>Fanatico</w:t>
      </w:r>
      <w:proofErr w:type="spellEnd"/>
      <w:r w:rsidRPr="00883813">
        <w:rPr>
          <w:rFonts w:ascii="Verdana" w:hAnsi="Verdana" w:cs="Arial"/>
          <w:i w:val="0"/>
          <w:sz w:val="19"/>
          <w:szCs w:val="19"/>
          <w:lang w:val="es-PE"/>
        </w:rPr>
        <w:t>, PhD</w:t>
      </w:r>
      <w:r w:rsidRPr="00883813">
        <w:rPr>
          <w:rFonts w:ascii="Verdana" w:hAnsi="Verdana" w:cs="Arial"/>
          <w:b w:val="0"/>
          <w:i w:val="0"/>
          <w:sz w:val="19"/>
          <w:szCs w:val="19"/>
          <w:lang w:val="es-PE"/>
        </w:rPr>
        <w:tab/>
      </w:r>
      <w:r w:rsidR="00FB5A6D" w:rsidRPr="00883813">
        <w:rPr>
          <w:rFonts w:ascii="Verdana" w:hAnsi="Verdana"/>
          <w:b w:val="0"/>
          <w:sz w:val="19"/>
          <w:szCs w:val="19"/>
          <w:lang w:val="es-PE"/>
        </w:rPr>
        <w:t>Profesora Asistente</w:t>
      </w:r>
      <w:r w:rsidRPr="00883813">
        <w:rPr>
          <w:rFonts w:ascii="Verdana" w:hAnsi="Verdana" w:cs="Arial"/>
          <w:b w:val="0"/>
          <w:sz w:val="19"/>
          <w:szCs w:val="19"/>
          <w:lang w:val="es-PE"/>
        </w:rPr>
        <w:t xml:space="preserve">, </w:t>
      </w:r>
      <w:r w:rsidR="00FB5A6D" w:rsidRPr="00883813">
        <w:rPr>
          <w:rFonts w:ascii="Verdana" w:hAnsi="Verdana" w:cs="Arial"/>
          <w:b w:val="0"/>
          <w:sz w:val="19"/>
          <w:szCs w:val="19"/>
          <w:lang w:val="es-PE"/>
        </w:rPr>
        <w:t xml:space="preserve">Desarrollo </w:t>
      </w:r>
      <w:r w:rsidRPr="00883813">
        <w:rPr>
          <w:rFonts w:ascii="Verdana" w:hAnsi="Verdana" w:cs="Arial"/>
          <w:b w:val="0"/>
          <w:sz w:val="19"/>
          <w:szCs w:val="19"/>
          <w:lang w:val="es-PE"/>
        </w:rPr>
        <w:t>S</w:t>
      </w:r>
      <w:r w:rsidR="00FB5A6D" w:rsidRPr="00883813">
        <w:rPr>
          <w:rFonts w:ascii="Verdana" w:hAnsi="Verdana" w:cs="Arial"/>
          <w:b w:val="0"/>
          <w:sz w:val="19"/>
          <w:szCs w:val="19"/>
          <w:lang w:val="es-PE"/>
        </w:rPr>
        <w:t>o</w:t>
      </w:r>
      <w:r w:rsidRPr="00883813">
        <w:rPr>
          <w:rFonts w:ascii="Verdana" w:hAnsi="Verdana" w:cs="Arial"/>
          <w:b w:val="0"/>
          <w:sz w:val="19"/>
          <w:szCs w:val="19"/>
          <w:lang w:val="es-PE"/>
        </w:rPr>
        <w:t>st</w:t>
      </w:r>
      <w:r w:rsidR="00FB5A6D" w:rsidRPr="00883813">
        <w:rPr>
          <w:rFonts w:ascii="Verdana" w:hAnsi="Verdana" w:cs="Arial"/>
          <w:b w:val="0"/>
          <w:sz w:val="19"/>
          <w:szCs w:val="19"/>
          <w:lang w:val="es-PE"/>
        </w:rPr>
        <w:t>e</w:t>
      </w:r>
      <w:r w:rsidRPr="00883813">
        <w:rPr>
          <w:rFonts w:ascii="Verdana" w:hAnsi="Verdana" w:cs="Arial"/>
          <w:b w:val="0"/>
          <w:sz w:val="19"/>
          <w:szCs w:val="19"/>
          <w:lang w:val="es-PE"/>
        </w:rPr>
        <w:t>n</w:t>
      </w:r>
      <w:r w:rsidR="00FB5A6D" w:rsidRPr="00883813">
        <w:rPr>
          <w:rFonts w:ascii="Verdana" w:hAnsi="Verdana" w:cs="Arial"/>
          <w:b w:val="0"/>
          <w:sz w:val="19"/>
          <w:szCs w:val="19"/>
          <w:lang w:val="es-PE"/>
        </w:rPr>
        <w:t>i</w:t>
      </w:r>
      <w:r w:rsidRPr="00883813">
        <w:rPr>
          <w:rFonts w:ascii="Verdana" w:hAnsi="Verdana" w:cs="Arial"/>
          <w:b w:val="0"/>
          <w:sz w:val="19"/>
          <w:szCs w:val="19"/>
          <w:lang w:val="es-PE"/>
        </w:rPr>
        <w:t xml:space="preserve">ble, </w:t>
      </w:r>
      <w:proofErr w:type="spellStart"/>
      <w:r w:rsidR="00FB5A6D" w:rsidRPr="00883813">
        <w:rPr>
          <w:rFonts w:ascii="Verdana" w:hAnsi="Verdana"/>
          <w:b w:val="0"/>
          <w:spacing w:val="-1"/>
          <w:sz w:val="19"/>
          <w:szCs w:val="19"/>
          <w:lang w:val="es-PE"/>
        </w:rPr>
        <w:t>A</w:t>
      </w:r>
      <w:r w:rsidR="00FB5A6D" w:rsidRPr="00883813">
        <w:rPr>
          <w:rFonts w:ascii="Verdana" w:hAnsi="Verdana"/>
          <w:b w:val="0"/>
          <w:sz w:val="19"/>
          <w:szCs w:val="19"/>
          <w:lang w:val="es-PE"/>
        </w:rPr>
        <w:t>pp</w:t>
      </w:r>
      <w:r w:rsidR="00FB5A6D" w:rsidRPr="00883813">
        <w:rPr>
          <w:rFonts w:ascii="Verdana" w:hAnsi="Verdana"/>
          <w:b w:val="0"/>
          <w:spacing w:val="-1"/>
          <w:sz w:val="19"/>
          <w:szCs w:val="19"/>
          <w:lang w:val="es-PE"/>
        </w:rPr>
        <w:t>a</w:t>
      </w:r>
      <w:r w:rsidR="00FB5A6D" w:rsidRPr="00883813">
        <w:rPr>
          <w:rFonts w:ascii="Verdana" w:hAnsi="Verdana"/>
          <w:b w:val="0"/>
          <w:sz w:val="19"/>
          <w:szCs w:val="19"/>
          <w:lang w:val="es-PE"/>
        </w:rPr>
        <w:t>l</w:t>
      </w:r>
      <w:r w:rsidR="00FB5A6D" w:rsidRPr="00883813">
        <w:rPr>
          <w:rFonts w:ascii="Verdana" w:hAnsi="Verdana"/>
          <w:b w:val="0"/>
          <w:spacing w:val="-1"/>
          <w:sz w:val="19"/>
          <w:szCs w:val="19"/>
          <w:lang w:val="es-PE"/>
        </w:rPr>
        <w:t>ac</w:t>
      </w:r>
      <w:r w:rsidR="00FB5A6D" w:rsidRPr="00883813">
        <w:rPr>
          <w:rFonts w:ascii="Verdana" w:hAnsi="Verdana"/>
          <w:b w:val="0"/>
          <w:sz w:val="19"/>
          <w:szCs w:val="19"/>
          <w:lang w:val="es-PE"/>
        </w:rPr>
        <w:t>hian</w:t>
      </w:r>
      <w:proofErr w:type="spellEnd"/>
      <w:r w:rsidR="00FB5A6D" w:rsidRPr="00883813">
        <w:rPr>
          <w:rFonts w:ascii="Verdana" w:hAnsi="Verdana"/>
          <w:b w:val="0"/>
          <w:spacing w:val="-1"/>
          <w:sz w:val="19"/>
          <w:szCs w:val="19"/>
          <w:lang w:val="es-PE"/>
        </w:rPr>
        <w:t xml:space="preserve"> </w:t>
      </w:r>
      <w:proofErr w:type="spellStart"/>
      <w:r w:rsidR="00FB5A6D" w:rsidRPr="00883813">
        <w:rPr>
          <w:rFonts w:ascii="Verdana" w:hAnsi="Verdana"/>
          <w:b w:val="0"/>
          <w:sz w:val="19"/>
          <w:szCs w:val="19"/>
          <w:lang w:val="es-PE"/>
        </w:rPr>
        <w:t>St</w:t>
      </w:r>
      <w:r w:rsidR="00FB5A6D" w:rsidRPr="00883813">
        <w:rPr>
          <w:rFonts w:ascii="Verdana" w:hAnsi="Verdana"/>
          <w:b w:val="0"/>
          <w:spacing w:val="-1"/>
          <w:sz w:val="19"/>
          <w:szCs w:val="19"/>
          <w:lang w:val="es-PE"/>
        </w:rPr>
        <w:t>a</w:t>
      </w:r>
      <w:r w:rsidR="00FB5A6D" w:rsidRPr="00883813">
        <w:rPr>
          <w:rFonts w:ascii="Verdana" w:hAnsi="Verdana"/>
          <w:b w:val="0"/>
          <w:sz w:val="19"/>
          <w:szCs w:val="19"/>
          <w:lang w:val="es-PE"/>
        </w:rPr>
        <w:t>te</w:t>
      </w:r>
      <w:proofErr w:type="spellEnd"/>
      <w:r w:rsidR="00FB5A6D" w:rsidRPr="00883813">
        <w:rPr>
          <w:rFonts w:ascii="Verdana" w:hAnsi="Verdana"/>
          <w:b w:val="0"/>
          <w:spacing w:val="1"/>
          <w:sz w:val="19"/>
          <w:szCs w:val="19"/>
          <w:lang w:val="es-PE"/>
        </w:rPr>
        <w:t xml:space="preserve"> </w:t>
      </w:r>
      <w:proofErr w:type="spellStart"/>
      <w:r w:rsidR="00FB5A6D" w:rsidRPr="00883813">
        <w:rPr>
          <w:rFonts w:ascii="Verdana" w:hAnsi="Verdana"/>
          <w:b w:val="0"/>
          <w:spacing w:val="-1"/>
          <w:sz w:val="19"/>
          <w:szCs w:val="19"/>
          <w:lang w:val="es-PE"/>
        </w:rPr>
        <w:t>U</w:t>
      </w:r>
      <w:r w:rsidR="00FB5A6D" w:rsidRPr="00883813">
        <w:rPr>
          <w:rFonts w:ascii="Verdana" w:hAnsi="Verdana"/>
          <w:b w:val="0"/>
          <w:sz w:val="19"/>
          <w:szCs w:val="19"/>
          <w:lang w:val="es-PE"/>
        </w:rPr>
        <w:t>niv</w:t>
      </w:r>
      <w:r w:rsidR="00FB5A6D" w:rsidRPr="00883813">
        <w:rPr>
          <w:rFonts w:ascii="Verdana" w:hAnsi="Verdana"/>
          <w:b w:val="0"/>
          <w:spacing w:val="-1"/>
          <w:sz w:val="19"/>
          <w:szCs w:val="19"/>
          <w:lang w:val="es-PE"/>
        </w:rPr>
        <w:t>er</w:t>
      </w:r>
      <w:r w:rsidR="00FB5A6D" w:rsidRPr="00883813">
        <w:rPr>
          <w:rFonts w:ascii="Verdana" w:hAnsi="Verdana"/>
          <w:b w:val="0"/>
          <w:sz w:val="19"/>
          <w:szCs w:val="19"/>
          <w:lang w:val="es-PE"/>
        </w:rPr>
        <w:t>si</w:t>
      </w:r>
      <w:r w:rsidR="00FB5A6D" w:rsidRPr="00883813">
        <w:rPr>
          <w:rFonts w:ascii="Verdana" w:hAnsi="Verdana"/>
          <w:b w:val="0"/>
          <w:spacing w:val="2"/>
          <w:sz w:val="19"/>
          <w:szCs w:val="19"/>
          <w:lang w:val="es-PE"/>
        </w:rPr>
        <w:t>t</w:t>
      </w:r>
      <w:r w:rsidR="00FB5A6D" w:rsidRPr="00883813">
        <w:rPr>
          <w:rFonts w:ascii="Verdana" w:hAnsi="Verdana"/>
          <w:b w:val="0"/>
          <w:spacing w:val="-5"/>
          <w:sz w:val="19"/>
          <w:szCs w:val="19"/>
          <w:lang w:val="es-PE"/>
        </w:rPr>
        <w:t>y</w:t>
      </w:r>
      <w:proofErr w:type="spellEnd"/>
      <w:r w:rsidR="00FB5A6D" w:rsidRPr="00883813">
        <w:rPr>
          <w:rFonts w:ascii="Verdana" w:hAnsi="Verdana"/>
          <w:b w:val="0"/>
          <w:sz w:val="19"/>
          <w:szCs w:val="19"/>
          <w:lang w:val="es-PE"/>
        </w:rPr>
        <w:t>,</w:t>
      </w:r>
      <w:r w:rsidR="00FB5A6D" w:rsidRPr="00883813">
        <w:rPr>
          <w:rFonts w:ascii="Verdana" w:hAnsi="Verdana"/>
          <w:b w:val="0"/>
          <w:spacing w:val="2"/>
          <w:sz w:val="19"/>
          <w:szCs w:val="19"/>
          <w:lang w:val="es-PE"/>
        </w:rPr>
        <w:t xml:space="preserve"> </w:t>
      </w:r>
      <w:r w:rsidR="00FB5A6D" w:rsidRPr="00883813">
        <w:rPr>
          <w:rFonts w:ascii="Verdana" w:hAnsi="Verdana"/>
          <w:b w:val="0"/>
          <w:spacing w:val="-2"/>
          <w:sz w:val="19"/>
          <w:szCs w:val="19"/>
          <w:lang w:val="es-PE"/>
        </w:rPr>
        <w:t>B</w:t>
      </w:r>
      <w:r w:rsidR="00FB5A6D" w:rsidRPr="00883813">
        <w:rPr>
          <w:rFonts w:ascii="Verdana" w:hAnsi="Verdana"/>
          <w:b w:val="0"/>
          <w:sz w:val="19"/>
          <w:szCs w:val="19"/>
          <w:lang w:val="es-PE"/>
        </w:rPr>
        <w:t>oon</w:t>
      </w:r>
      <w:r w:rsidR="00FB5A6D" w:rsidRPr="00883813">
        <w:rPr>
          <w:rFonts w:ascii="Verdana" w:hAnsi="Verdana"/>
          <w:b w:val="0"/>
          <w:spacing w:val="-1"/>
          <w:sz w:val="19"/>
          <w:szCs w:val="19"/>
          <w:lang w:val="es-PE"/>
        </w:rPr>
        <w:t>e</w:t>
      </w:r>
      <w:r w:rsidR="00FB5A6D" w:rsidRPr="00883813">
        <w:rPr>
          <w:rFonts w:ascii="Verdana" w:hAnsi="Verdana"/>
          <w:b w:val="0"/>
          <w:sz w:val="19"/>
          <w:szCs w:val="19"/>
          <w:lang w:val="es-PE"/>
        </w:rPr>
        <w:t>,</w:t>
      </w:r>
      <w:r w:rsidR="00FB5A6D" w:rsidRPr="00883813">
        <w:rPr>
          <w:rFonts w:ascii="Verdana" w:hAnsi="Verdana"/>
          <w:b w:val="0"/>
          <w:spacing w:val="2"/>
          <w:sz w:val="19"/>
          <w:szCs w:val="19"/>
          <w:lang w:val="es-PE"/>
        </w:rPr>
        <w:t xml:space="preserve"> </w:t>
      </w:r>
      <w:r w:rsidR="00FB5A6D" w:rsidRPr="00883813">
        <w:rPr>
          <w:rFonts w:ascii="Verdana" w:hAnsi="Verdana"/>
          <w:b w:val="0"/>
          <w:spacing w:val="-1"/>
          <w:sz w:val="19"/>
          <w:szCs w:val="19"/>
          <w:lang w:val="es-PE"/>
        </w:rPr>
        <w:t>Carolina del Norte</w:t>
      </w:r>
      <w:r w:rsidRPr="00883813">
        <w:rPr>
          <w:rFonts w:cs="Arial"/>
          <w:b w:val="0"/>
          <w:color w:val="000000"/>
          <w:sz w:val="19"/>
          <w:szCs w:val="19"/>
          <w:lang w:val="es-PE"/>
        </w:rPr>
        <w:t xml:space="preserve"> </w:t>
      </w:r>
      <w:r w:rsidR="00FB5A6D" w:rsidRPr="00883813">
        <w:rPr>
          <w:rFonts w:cs="Arial"/>
          <w:b w:val="0"/>
          <w:color w:val="000000"/>
          <w:sz w:val="19"/>
          <w:szCs w:val="19"/>
          <w:lang w:val="es-PE"/>
        </w:rPr>
        <w:t xml:space="preserve"> </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Trent Gilbery, MS</w:t>
      </w:r>
      <w:r w:rsidRPr="00883813">
        <w:rPr>
          <w:rFonts w:ascii="Verdana" w:hAnsi="Verdana" w:cs="Arial"/>
          <w:b w:val="0"/>
          <w:i w:val="0"/>
          <w:sz w:val="19"/>
          <w:szCs w:val="19"/>
          <w:lang w:val="es-PE"/>
        </w:rPr>
        <w:tab/>
      </w:r>
      <w:r w:rsidR="009C0D56" w:rsidRPr="00883813">
        <w:rPr>
          <w:rFonts w:ascii="Verdana" w:hAnsi="Verdana" w:cs="Arial"/>
          <w:b w:val="0"/>
          <w:i w:val="0"/>
          <w:sz w:val="19"/>
          <w:szCs w:val="19"/>
          <w:lang w:val="es-PE"/>
        </w:rPr>
        <w:t>Administrador de las instalaciones</w:t>
      </w:r>
      <w:r w:rsidRPr="00883813">
        <w:rPr>
          <w:rFonts w:ascii="Verdana" w:hAnsi="Verdana" w:cs="Arial"/>
          <w:b w:val="0"/>
          <w:sz w:val="19"/>
          <w:szCs w:val="19"/>
          <w:lang w:val="es-PE"/>
        </w:rPr>
        <w:t xml:space="preserve">, </w:t>
      </w:r>
      <w:r w:rsidR="009C0D56" w:rsidRPr="00883813">
        <w:rPr>
          <w:rFonts w:ascii="Verdana" w:hAnsi="Verdana" w:cs="Arial"/>
          <w:b w:val="0"/>
          <w:sz w:val="19"/>
          <w:szCs w:val="19"/>
          <w:lang w:val="es-PE"/>
        </w:rPr>
        <w:t>Complejo de investigación de bovinos</w:t>
      </w:r>
      <w:r w:rsidRPr="00883813">
        <w:rPr>
          <w:rFonts w:ascii="Verdana" w:hAnsi="Verdana" w:cs="Arial"/>
          <w:b w:val="0"/>
          <w:sz w:val="19"/>
          <w:szCs w:val="19"/>
          <w:lang w:val="es-PE"/>
        </w:rPr>
        <w:t xml:space="preserve">, </w:t>
      </w:r>
      <w:r w:rsidR="009C0D56" w:rsidRPr="00883813">
        <w:rPr>
          <w:rFonts w:ascii="Verdana" w:hAnsi="Verdana"/>
          <w:b w:val="0"/>
          <w:sz w:val="19"/>
          <w:szCs w:val="19"/>
          <w:lang w:val="es-PE"/>
        </w:rPr>
        <w:t>Universidad del Estado de Dakota del Norte</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Alan Goldberg, PhD</w:t>
      </w:r>
      <w:r w:rsidRPr="00883813">
        <w:rPr>
          <w:rFonts w:ascii="Verdana" w:hAnsi="Verdana" w:cs="Arial"/>
          <w:i w:val="0"/>
          <w:sz w:val="19"/>
          <w:szCs w:val="19"/>
          <w:lang w:val="es-PE"/>
        </w:rPr>
        <w:tab/>
      </w:r>
      <w:r w:rsidR="00562A02" w:rsidRPr="00883813">
        <w:rPr>
          <w:rFonts w:ascii="Verdana" w:hAnsi="Verdana" w:cs="Arial"/>
          <w:b w:val="0"/>
          <w:sz w:val="19"/>
          <w:szCs w:val="19"/>
          <w:lang w:val="es-PE"/>
        </w:rPr>
        <w:t>Profes</w:t>
      </w:r>
      <w:r w:rsidRPr="00883813">
        <w:rPr>
          <w:rFonts w:ascii="Verdana" w:hAnsi="Verdana" w:cs="Arial"/>
          <w:b w:val="0"/>
          <w:sz w:val="19"/>
          <w:szCs w:val="19"/>
          <w:lang w:val="es-PE"/>
        </w:rPr>
        <w:t>or,</w:t>
      </w:r>
      <w:r w:rsidRPr="00883813">
        <w:rPr>
          <w:rFonts w:ascii="Verdana" w:hAnsi="Verdana" w:cs="Arial"/>
          <w:b w:val="0"/>
          <w:i w:val="0"/>
          <w:sz w:val="19"/>
          <w:szCs w:val="19"/>
          <w:lang w:val="es-PE"/>
        </w:rPr>
        <w:t xml:space="preserve"> </w:t>
      </w:r>
      <w:r w:rsidR="00562A02" w:rsidRPr="00883813">
        <w:rPr>
          <w:rFonts w:ascii="Verdana" w:hAnsi="Verdana" w:cs="Arial"/>
          <w:b w:val="0"/>
          <w:sz w:val="19"/>
          <w:szCs w:val="19"/>
          <w:lang w:val="es-PE"/>
        </w:rPr>
        <w:t xml:space="preserve">Universidad </w:t>
      </w:r>
      <w:r w:rsidRPr="00883813">
        <w:rPr>
          <w:rFonts w:ascii="Verdana" w:hAnsi="Verdana" w:cs="Arial"/>
          <w:b w:val="0"/>
          <w:sz w:val="19"/>
          <w:szCs w:val="19"/>
          <w:lang w:val="es-PE"/>
        </w:rPr>
        <w:t xml:space="preserve">Johns Hopkins </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 xml:space="preserve">Temple </w:t>
      </w:r>
      <w:proofErr w:type="spellStart"/>
      <w:r w:rsidRPr="00883813">
        <w:rPr>
          <w:rFonts w:ascii="Verdana" w:hAnsi="Verdana" w:cs="Arial"/>
          <w:i w:val="0"/>
          <w:sz w:val="19"/>
          <w:szCs w:val="19"/>
          <w:lang w:val="es-PE"/>
        </w:rPr>
        <w:t>Grandin</w:t>
      </w:r>
      <w:proofErr w:type="spellEnd"/>
      <w:r w:rsidRPr="00883813">
        <w:rPr>
          <w:rFonts w:ascii="Verdana" w:hAnsi="Verdana" w:cs="Arial"/>
          <w:i w:val="0"/>
          <w:sz w:val="19"/>
          <w:szCs w:val="19"/>
          <w:lang w:val="es-PE"/>
        </w:rPr>
        <w:t>, PhD</w:t>
      </w:r>
      <w:r w:rsidRPr="00883813">
        <w:rPr>
          <w:rFonts w:ascii="Verdana" w:hAnsi="Verdana" w:cs="Arial"/>
          <w:b w:val="0"/>
          <w:sz w:val="19"/>
          <w:szCs w:val="19"/>
          <w:lang w:val="es-PE"/>
        </w:rPr>
        <w:tab/>
      </w:r>
      <w:r w:rsidR="00D905AE" w:rsidRPr="00883813">
        <w:rPr>
          <w:rFonts w:ascii="Verdana" w:hAnsi="Verdana"/>
          <w:b w:val="0"/>
          <w:sz w:val="19"/>
          <w:szCs w:val="19"/>
          <w:lang w:val="es-PE"/>
        </w:rPr>
        <w:t>Profesora asociada, Universidad del Estado de Colorado</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 xml:space="preserve">Thomas </w:t>
      </w:r>
      <w:proofErr w:type="spellStart"/>
      <w:r w:rsidRPr="00883813">
        <w:rPr>
          <w:rFonts w:ascii="Verdana" w:hAnsi="Verdana" w:cs="Arial"/>
          <w:i w:val="0"/>
          <w:sz w:val="19"/>
          <w:szCs w:val="19"/>
          <w:lang w:val="es-PE"/>
        </w:rPr>
        <w:t>Hartsock</w:t>
      </w:r>
      <w:proofErr w:type="spellEnd"/>
      <w:r w:rsidRPr="00883813">
        <w:rPr>
          <w:rFonts w:ascii="Verdana" w:hAnsi="Verdana" w:cs="Arial"/>
          <w:i w:val="0"/>
          <w:sz w:val="19"/>
          <w:szCs w:val="19"/>
          <w:lang w:val="es-PE"/>
        </w:rPr>
        <w:t>, PhD</w:t>
      </w:r>
      <w:r w:rsidRPr="00883813">
        <w:rPr>
          <w:rFonts w:ascii="Verdana" w:hAnsi="Verdana" w:cs="Arial"/>
          <w:b w:val="0"/>
          <w:i w:val="0"/>
          <w:sz w:val="19"/>
          <w:szCs w:val="19"/>
          <w:lang w:val="es-PE"/>
        </w:rPr>
        <w:tab/>
      </w:r>
      <w:r w:rsidR="00562A02" w:rsidRPr="00883813">
        <w:rPr>
          <w:rFonts w:ascii="Verdana" w:hAnsi="Verdana" w:cs="Arial"/>
          <w:b w:val="0"/>
          <w:sz w:val="19"/>
          <w:szCs w:val="19"/>
          <w:lang w:val="es-PE"/>
        </w:rPr>
        <w:t>Profesor a</w:t>
      </w:r>
      <w:r w:rsidRPr="00883813">
        <w:rPr>
          <w:rFonts w:ascii="Verdana" w:hAnsi="Verdana" w:cs="Arial"/>
          <w:b w:val="0"/>
          <w:sz w:val="19"/>
          <w:szCs w:val="19"/>
          <w:lang w:val="es-PE"/>
        </w:rPr>
        <w:t>socia</w:t>
      </w:r>
      <w:r w:rsidR="00562A02" w:rsidRPr="00883813">
        <w:rPr>
          <w:rFonts w:ascii="Verdana" w:hAnsi="Verdana" w:cs="Arial"/>
          <w:b w:val="0"/>
          <w:sz w:val="19"/>
          <w:szCs w:val="19"/>
          <w:lang w:val="es-PE"/>
        </w:rPr>
        <w:t>do</w:t>
      </w:r>
      <w:r w:rsidRPr="00883813">
        <w:rPr>
          <w:rFonts w:ascii="Verdana" w:hAnsi="Verdana" w:cs="Arial"/>
          <w:b w:val="0"/>
          <w:sz w:val="19"/>
          <w:szCs w:val="19"/>
          <w:lang w:val="es-PE"/>
        </w:rPr>
        <w:t xml:space="preserve"> </w:t>
      </w:r>
      <w:r w:rsidR="00562A02" w:rsidRPr="00883813">
        <w:rPr>
          <w:rFonts w:ascii="Verdana" w:hAnsi="Verdana" w:cs="Arial"/>
          <w:b w:val="0"/>
          <w:sz w:val="19"/>
          <w:szCs w:val="19"/>
          <w:lang w:val="es-PE"/>
        </w:rPr>
        <w:t>e</w:t>
      </w:r>
      <w:r w:rsidRPr="00883813">
        <w:rPr>
          <w:rFonts w:ascii="Verdana" w:hAnsi="Verdana" w:cs="Arial"/>
          <w:b w:val="0"/>
          <w:sz w:val="19"/>
          <w:szCs w:val="19"/>
          <w:lang w:val="es-PE"/>
        </w:rPr>
        <w:t>m</w:t>
      </w:r>
      <w:r w:rsidR="00562A02" w:rsidRPr="00883813">
        <w:rPr>
          <w:rFonts w:ascii="Verdana" w:hAnsi="Verdana" w:cs="Arial"/>
          <w:b w:val="0"/>
          <w:sz w:val="19"/>
          <w:szCs w:val="19"/>
          <w:lang w:val="es-PE"/>
        </w:rPr>
        <w:t>é</w:t>
      </w:r>
      <w:r w:rsidRPr="00883813">
        <w:rPr>
          <w:rFonts w:ascii="Verdana" w:hAnsi="Verdana" w:cs="Arial"/>
          <w:b w:val="0"/>
          <w:sz w:val="19"/>
          <w:szCs w:val="19"/>
          <w:lang w:val="es-PE"/>
        </w:rPr>
        <w:t>ri</w:t>
      </w:r>
      <w:r w:rsidR="00562A02" w:rsidRPr="00883813">
        <w:rPr>
          <w:rFonts w:ascii="Verdana" w:hAnsi="Verdana" w:cs="Arial"/>
          <w:b w:val="0"/>
          <w:sz w:val="19"/>
          <w:szCs w:val="19"/>
          <w:lang w:val="es-PE"/>
        </w:rPr>
        <w:t>to, Departamento de ciencias animales y</w:t>
      </w:r>
      <w:r w:rsidRPr="00883813">
        <w:rPr>
          <w:rFonts w:ascii="Verdana" w:hAnsi="Verdana" w:cs="Arial"/>
          <w:b w:val="0"/>
          <w:sz w:val="19"/>
          <w:szCs w:val="19"/>
          <w:lang w:val="es-PE"/>
        </w:rPr>
        <w:t xml:space="preserve"> </w:t>
      </w:r>
      <w:r w:rsidR="00562A02" w:rsidRPr="00883813">
        <w:rPr>
          <w:rFonts w:ascii="Verdana" w:hAnsi="Verdana" w:cs="Arial"/>
          <w:b w:val="0"/>
          <w:sz w:val="19"/>
          <w:szCs w:val="19"/>
          <w:lang w:val="es-PE"/>
        </w:rPr>
        <w:t xml:space="preserve">avícolas, Universidad de </w:t>
      </w:r>
      <w:r w:rsidRPr="00883813">
        <w:rPr>
          <w:rFonts w:ascii="Verdana" w:hAnsi="Verdana" w:cs="Arial"/>
          <w:b w:val="0"/>
          <w:sz w:val="19"/>
          <w:szCs w:val="19"/>
          <w:lang w:val="es-PE"/>
        </w:rPr>
        <w:t>Maryland</w:t>
      </w:r>
    </w:p>
    <w:p w:rsidR="00283F71" w:rsidRPr="00883813" w:rsidRDefault="00283F71" w:rsidP="00283F71">
      <w:pPr>
        <w:pStyle w:val="BodyText2"/>
        <w:spacing w:after="80"/>
        <w:rPr>
          <w:rFonts w:ascii="Verdana" w:hAnsi="Verdana" w:cs="Arial"/>
          <w:b w:val="0"/>
          <w:sz w:val="19"/>
          <w:szCs w:val="19"/>
          <w:lang w:val="es-PE"/>
        </w:rPr>
      </w:pPr>
      <w:r w:rsidRPr="00883813">
        <w:rPr>
          <w:rFonts w:ascii="Verdana" w:hAnsi="Verdana" w:cs="Arial"/>
          <w:i w:val="0"/>
          <w:sz w:val="19"/>
          <w:szCs w:val="19"/>
          <w:lang w:val="es-PE"/>
        </w:rPr>
        <w:t xml:space="preserve">Patricia </w:t>
      </w:r>
      <w:proofErr w:type="spellStart"/>
      <w:r w:rsidRPr="00883813">
        <w:rPr>
          <w:rFonts w:ascii="Verdana" w:hAnsi="Verdana" w:cs="Arial"/>
          <w:i w:val="0"/>
          <w:sz w:val="19"/>
          <w:szCs w:val="19"/>
          <w:lang w:val="es-PE"/>
        </w:rPr>
        <w:t>Hester</w:t>
      </w:r>
      <w:proofErr w:type="spellEnd"/>
      <w:r w:rsidRPr="00883813">
        <w:rPr>
          <w:rFonts w:ascii="Verdana" w:hAnsi="Verdana" w:cs="Arial"/>
          <w:i w:val="0"/>
          <w:sz w:val="19"/>
          <w:szCs w:val="19"/>
          <w:lang w:val="es-PE"/>
        </w:rPr>
        <w:t>, PhD</w:t>
      </w:r>
      <w:r w:rsidRPr="00883813">
        <w:rPr>
          <w:rFonts w:ascii="Verdana" w:hAnsi="Verdana" w:cs="Arial"/>
          <w:b w:val="0"/>
          <w:sz w:val="19"/>
          <w:szCs w:val="19"/>
          <w:lang w:val="es-PE"/>
        </w:rPr>
        <w:tab/>
      </w:r>
      <w:r w:rsidRPr="00883813">
        <w:rPr>
          <w:rFonts w:ascii="Verdana" w:hAnsi="Verdana" w:cs="Arial"/>
          <w:b w:val="0"/>
          <w:sz w:val="19"/>
          <w:szCs w:val="19"/>
          <w:lang w:val="es-PE"/>
        </w:rPr>
        <w:tab/>
      </w:r>
      <w:r w:rsidRPr="00883813">
        <w:rPr>
          <w:rFonts w:ascii="Verdana" w:hAnsi="Verdana" w:cs="Arial"/>
          <w:b w:val="0"/>
          <w:sz w:val="19"/>
          <w:szCs w:val="19"/>
          <w:lang w:val="es-PE"/>
        </w:rPr>
        <w:tab/>
      </w:r>
      <w:r w:rsidR="00D905AE" w:rsidRPr="00883813">
        <w:rPr>
          <w:rFonts w:ascii="Verdana" w:hAnsi="Verdana"/>
          <w:b w:val="0"/>
          <w:sz w:val="19"/>
          <w:szCs w:val="19"/>
          <w:lang w:val="es-PE"/>
        </w:rPr>
        <w:t xml:space="preserve">Profesora, Universidad </w:t>
      </w:r>
      <w:proofErr w:type="spellStart"/>
      <w:r w:rsidR="00D905AE" w:rsidRPr="00883813">
        <w:rPr>
          <w:rFonts w:ascii="Verdana" w:hAnsi="Verdana"/>
          <w:b w:val="0"/>
          <w:sz w:val="19"/>
          <w:szCs w:val="19"/>
          <w:lang w:val="es-PE"/>
        </w:rPr>
        <w:t>Purdue</w:t>
      </w:r>
      <w:proofErr w:type="spellEnd"/>
      <w:r w:rsidR="00D905AE" w:rsidRPr="00883813">
        <w:rPr>
          <w:rFonts w:ascii="Verdana" w:hAnsi="Verdana"/>
          <w:b w:val="0"/>
          <w:sz w:val="19"/>
          <w:szCs w:val="19"/>
          <w:lang w:val="es-PE"/>
        </w:rPr>
        <w:t>, West</w:t>
      </w:r>
      <w:r w:rsidR="00D905AE" w:rsidRPr="00883813">
        <w:rPr>
          <w:rFonts w:ascii="Verdana" w:hAnsi="Verdana" w:cs="Arial"/>
          <w:b w:val="0"/>
          <w:sz w:val="19"/>
          <w:szCs w:val="19"/>
          <w:lang w:val="es-PE"/>
        </w:rPr>
        <w:t xml:space="preserve"> Lafayette, </w:t>
      </w:r>
      <w:r w:rsidR="00D905AE" w:rsidRPr="00883813">
        <w:rPr>
          <w:rFonts w:ascii="Verdana" w:hAnsi="Verdana"/>
          <w:b w:val="0"/>
          <w:sz w:val="19"/>
          <w:szCs w:val="19"/>
          <w:lang w:val="es-PE"/>
        </w:rPr>
        <w:t>Indiana</w:t>
      </w:r>
    </w:p>
    <w:p w:rsidR="00283F71" w:rsidRPr="00883813" w:rsidRDefault="00283F71" w:rsidP="00283F71">
      <w:pPr>
        <w:pStyle w:val="BodyText2"/>
        <w:spacing w:after="80"/>
        <w:rPr>
          <w:rFonts w:ascii="Verdana" w:hAnsi="Verdana" w:cs="Arial"/>
          <w:b w:val="0"/>
          <w:sz w:val="19"/>
          <w:szCs w:val="19"/>
          <w:lang w:val="es-PE"/>
        </w:rPr>
      </w:pPr>
      <w:r w:rsidRPr="00883813">
        <w:rPr>
          <w:rFonts w:ascii="Verdana" w:hAnsi="Verdana" w:cs="Arial"/>
          <w:i w:val="0"/>
          <w:sz w:val="19"/>
          <w:szCs w:val="19"/>
          <w:lang w:val="es-PE"/>
        </w:rPr>
        <w:t>Pam Hullinger, DVM, MPVM</w:t>
      </w:r>
      <w:r w:rsidRPr="00883813">
        <w:rPr>
          <w:rFonts w:ascii="Verdana" w:hAnsi="Verdana" w:cs="Arial"/>
          <w:b w:val="0"/>
          <w:i w:val="0"/>
          <w:sz w:val="19"/>
          <w:szCs w:val="19"/>
          <w:lang w:val="es-PE"/>
        </w:rPr>
        <w:tab/>
      </w:r>
      <w:r w:rsidR="0084153E" w:rsidRPr="00883813">
        <w:rPr>
          <w:rFonts w:ascii="Verdana" w:hAnsi="Verdana"/>
          <w:b w:val="0"/>
          <w:spacing w:val="-1"/>
          <w:sz w:val="19"/>
          <w:szCs w:val="19"/>
          <w:lang w:val="es-PE"/>
        </w:rPr>
        <w:t>U</w:t>
      </w:r>
      <w:r w:rsidR="0084153E" w:rsidRPr="00883813">
        <w:rPr>
          <w:rFonts w:ascii="Verdana" w:hAnsi="Verdana"/>
          <w:b w:val="0"/>
          <w:sz w:val="19"/>
          <w:szCs w:val="19"/>
          <w:lang w:val="es-PE"/>
        </w:rPr>
        <w:t>niv</w:t>
      </w:r>
      <w:r w:rsidR="0084153E" w:rsidRPr="00883813">
        <w:rPr>
          <w:rFonts w:ascii="Verdana" w:hAnsi="Verdana"/>
          <w:b w:val="0"/>
          <w:spacing w:val="-1"/>
          <w:sz w:val="19"/>
          <w:szCs w:val="19"/>
          <w:lang w:val="es-PE"/>
        </w:rPr>
        <w:t>er</w:t>
      </w:r>
      <w:r w:rsidR="0084153E" w:rsidRPr="00883813">
        <w:rPr>
          <w:rFonts w:ascii="Verdana" w:hAnsi="Verdana"/>
          <w:b w:val="0"/>
          <w:sz w:val="19"/>
          <w:szCs w:val="19"/>
          <w:lang w:val="es-PE"/>
        </w:rPr>
        <w:t>si</w:t>
      </w:r>
      <w:r w:rsidR="0084153E" w:rsidRPr="00883813">
        <w:rPr>
          <w:rFonts w:ascii="Verdana" w:hAnsi="Verdana"/>
          <w:b w:val="0"/>
          <w:spacing w:val="2"/>
          <w:sz w:val="19"/>
          <w:szCs w:val="19"/>
          <w:lang w:val="es-PE"/>
        </w:rPr>
        <w:t>d</w:t>
      </w:r>
      <w:r w:rsidR="0084153E" w:rsidRPr="00883813">
        <w:rPr>
          <w:rFonts w:ascii="Verdana" w:hAnsi="Verdana"/>
          <w:b w:val="0"/>
          <w:sz w:val="19"/>
          <w:szCs w:val="19"/>
          <w:lang w:val="es-PE"/>
        </w:rPr>
        <w:t xml:space="preserve">ad </w:t>
      </w:r>
      <w:r w:rsidR="0084153E" w:rsidRPr="00883813">
        <w:rPr>
          <w:rFonts w:ascii="Verdana" w:hAnsi="Verdana"/>
          <w:b w:val="0"/>
          <w:spacing w:val="-3"/>
          <w:sz w:val="19"/>
          <w:szCs w:val="19"/>
          <w:lang w:val="es-PE"/>
        </w:rPr>
        <w:t>L</w:t>
      </w:r>
      <w:r w:rsidR="0084153E" w:rsidRPr="00883813">
        <w:rPr>
          <w:rFonts w:ascii="Verdana" w:hAnsi="Verdana"/>
          <w:b w:val="0"/>
          <w:spacing w:val="-1"/>
          <w:sz w:val="19"/>
          <w:szCs w:val="19"/>
          <w:lang w:val="es-PE"/>
        </w:rPr>
        <w:t>awre</w:t>
      </w:r>
      <w:r w:rsidR="0084153E" w:rsidRPr="00883813">
        <w:rPr>
          <w:rFonts w:ascii="Verdana" w:hAnsi="Verdana"/>
          <w:b w:val="0"/>
          <w:spacing w:val="2"/>
          <w:sz w:val="19"/>
          <w:szCs w:val="19"/>
          <w:lang w:val="es-PE"/>
        </w:rPr>
        <w:t>n</w:t>
      </w:r>
      <w:r w:rsidR="0084153E" w:rsidRPr="00883813">
        <w:rPr>
          <w:rFonts w:ascii="Verdana" w:hAnsi="Verdana"/>
          <w:b w:val="0"/>
          <w:spacing w:val="-1"/>
          <w:sz w:val="19"/>
          <w:szCs w:val="19"/>
          <w:lang w:val="es-PE"/>
        </w:rPr>
        <w:t>c</w:t>
      </w:r>
      <w:r w:rsidR="0084153E" w:rsidRPr="00883813">
        <w:rPr>
          <w:rFonts w:ascii="Verdana" w:hAnsi="Verdana"/>
          <w:b w:val="0"/>
          <w:sz w:val="19"/>
          <w:szCs w:val="19"/>
          <w:lang w:val="es-PE"/>
        </w:rPr>
        <w:t>e de</w:t>
      </w:r>
      <w:r w:rsidR="0084153E" w:rsidRPr="00883813">
        <w:rPr>
          <w:rFonts w:ascii="Verdana" w:hAnsi="Verdana"/>
          <w:b w:val="0"/>
          <w:spacing w:val="-1"/>
          <w:sz w:val="19"/>
          <w:szCs w:val="19"/>
          <w:lang w:val="es-PE"/>
        </w:rPr>
        <w:t xml:space="preserve"> </w:t>
      </w:r>
      <w:r w:rsidR="0084153E" w:rsidRPr="00883813">
        <w:rPr>
          <w:rFonts w:ascii="Verdana" w:hAnsi="Verdana"/>
          <w:b w:val="0"/>
          <w:sz w:val="19"/>
          <w:szCs w:val="19"/>
          <w:lang w:val="es-PE"/>
        </w:rPr>
        <w:t>C</w:t>
      </w:r>
      <w:r w:rsidR="0084153E" w:rsidRPr="00883813">
        <w:rPr>
          <w:rFonts w:ascii="Verdana" w:hAnsi="Verdana"/>
          <w:b w:val="0"/>
          <w:spacing w:val="-1"/>
          <w:sz w:val="19"/>
          <w:szCs w:val="19"/>
          <w:lang w:val="es-PE"/>
        </w:rPr>
        <w:t>a</w:t>
      </w:r>
      <w:r w:rsidR="0084153E" w:rsidRPr="00883813">
        <w:rPr>
          <w:rFonts w:ascii="Verdana" w:hAnsi="Verdana"/>
          <w:b w:val="0"/>
          <w:sz w:val="19"/>
          <w:szCs w:val="19"/>
          <w:lang w:val="es-PE"/>
        </w:rPr>
        <w:t>li</w:t>
      </w:r>
      <w:r w:rsidR="0084153E" w:rsidRPr="00883813">
        <w:rPr>
          <w:rFonts w:ascii="Verdana" w:hAnsi="Verdana"/>
          <w:b w:val="0"/>
          <w:spacing w:val="-1"/>
          <w:sz w:val="19"/>
          <w:szCs w:val="19"/>
          <w:lang w:val="es-PE"/>
        </w:rPr>
        <w:t>f</w:t>
      </w:r>
      <w:r w:rsidR="0084153E" w:rsidRPr="00883813">
        <w:rPr>
          <w:rFonts w:ascii="Verdana" w:hAnsi="Verdana"/>
          <w:b w:val="0"/>
          <w:sz w:val="19"/>
          <w:szCs w:val="19"/>
          <w:lang w:val="es-PE"/>
        </w:rPr>
        <w:t>o</w:t>
      </w:r>
      <w:r w:rsidR="0084153E" w:rsidRPr="00883813">
        <w:rPr>
          <w:rFonts w:ascii="Verdana" w:hAnsi="Verdana"/>
          <w:b w:val="0"/>
          <w:spacing w:val="-1"/>
          <w:sz w:val="19"/>
          <w:szCs w:val="19"/>
          <w:lang w:val="es-PE"/>
        </w:rPr>
        <w:t>r</w:t>
      </w:r>
      <w:r w:rsidR="0084153E" w:rsidRPr="00883813">
        <w:rPr>
          <w:rFonts w:ascii="Verdana" w:hAnsi="Verdana"/>
          <w:b w:val="0"/>
          <w:sz w:val="19"/>
          <w:szCs w:val="19"/>
          <w:lang w:val="es-PE"/>
        </w:rPr>
        <w:t xml:space="preserve">nia- </w:t>
      </w:r>
      <w:r w:rsidR="0084153E" w:rsidRPr="00883813">
        <w:rPr>
          <w:rFonts w:ascii="Verdana" w:hAnsi="Verdana"/>
          <w:b w:val="0"/>
          <w:spacing w:val="-3"/>
          <w:sz w:val="19"/>
          <w:szCs w:val="19"/>
          <w:lang w:val="es-PE"/>
        </w:rPr>
        <w:t>L</w:t>
      </w:r>
      <w:r w:rsidR="0084153E" w:rsidRPr="00883813">
        <w:rPr>
          <w:rFonts w:ascii="Verdana" w:hAnsi="Verdana"/>
          <w:b w:val="0"/>
          <w:spacing w:val="1"/>
          <w:sz w:val="19"/>
          <w:szCs w:val="19"/>
          <w:lang w:val="es-PE"/>
        </w:rPr>
        <w:t>a</w:t>
      </w:r>
      <w:r w:rsidR="0084153E" w:rsidRPr="00883813">
        <w:rPr>
          <w:rFonts w:ascii="Verdana" w:hAnsi="Verdana"/>
          <w:b w:val="0"/>
          <w:sz w:val="19"/>
          <w:szCs w:val="19"/>
          <w:lang w:val="es-PE"/>
        </w:rPr>
        <w:t>bo</w:t>
      </w:r>
      <w:r w:rsidR="0084153E" w:rsidRPr="00883813">
        <w:rPr>
          <w:rFonts w:ascii="Verdana" w:hAnsi="Verdana"/>
          <w:b w:val="0"/>
          <w:spacing w:val="-1"/>
          <w:sz w:val="19"/>
          <w:szCs w:val="19"/>
          <w:lang w:val="es-PE"/>
        </w:rPr>
        <w:t>ra</w:t>
      </w:r>
      <w:r w:rsidR="0084153E" w:rsidRPr="00883813">
        <w:rPr>
          <w:rFonts w:ascii="Verdana" w:hAnsi="Verdana"/>
          <w:b w:val="0"/>
          <w:sz w:val="19"/>
          <w:szCs w:val="19"/>
          <w:lang w:val="es-PE"/>
        </w:rPr>
        <w:t>t</w:t>
      </w:r>
      <w:r w:rsidR="0084153E" w:rsidRPr="00883813">
        <w:rPr>
          <w:rFonts w:ascii="Verdana" w:hAnsi="Verdana"/>
          <w:b w:val="0"/>
          <w:spacing w:val="2"/>
          <w:sz w:val="19"/>
          <w:szCs w:val="19"/>
          <w:lang w:val="es-PE"/>
        </w:rPr>
        <w:t>o</w:t>
      </w:r>
      <w:r w:rsidR="0084153E" w:rsidRPr="00883813">
        <w:rPr>
          <w:rFonts w:ascii="Verdana" w:hAnsi="Verdana"/>
          <w:b w:val="0"/>
          <w:spacing w:val="1"/>
          <w:sz w:val="19"/>
          <w:szCs w:val="19"/>
          <w:lang w:val="es-PE"/>
        </w:rPr>
        <w:t>rio</w:t>
      </w:r>
      <w:r w:rsidR="0084153E" w:rsidRPr="00883813">
        <w:rPr>
          <w:rFonts w:ascii="Verdana" w:hAnsi="Verdana"/>
          <w:b w:val="0"/>
          <w:spacing w:val="-1"/>
          <w:sz w:val="19"/>
          <w:szCs w:val="19"/>
          <w:lang w:val="es-PE"/>
        </w:rPr>
        <w:t xml:space="preserve"> Na</w:t>
      </w:r>
      <w:r w:rsidR="0084153E" w:rsidRPr="00883813">
        <w:rPr>
          <w:rFonts w:ascii="Verdana" w:hAnsi="Verdana"/>
          <w:b w:val="0"/>
          <w:sz w:val="19"/>
          <w:szCs w:val="19"/>
          <w:lang w:val="es-PE"/>
        </w:rPr>
        <w:t>cion</w:t>
      </w:r>
      <w:r w:rsidR="0084153E" w:rsidRPr="00883813">
        <w:rPr>
          <w:rFonts w:ascii="Verdana" w:hAnsi="Verdana"/>
          <w:b w:val="0"/>
          <w:spacing w:val="-1"/>
          <w:sz w:val="19"/>
          <w:szCs w:val="19"/>
          <w:lang w:val="es-PE"/>
        </w:rPr>
        <w:t>a</w:t>
      </w:r>
      <w:r w:rsidR="0084153E" w:rsidRPr="00883813">
        <w:rPr>
          <w:rFonts w:ascii="Verdana" w:hAnsi="Verdana"/>
          <w:b w:val="0"/>
          <w:sz w:val="19"/>
          <w:szCs w:val="19"/>
          <w:lang w:val="es-PE"/>
        </w:rPr>
        <w:t xml:space="preserve">l </w:t>
      </w:r>
      <w:r w:rsidR="0084153E" w:rsidRPr="00883813">
        <w:rPr>
          <w:rFonts w:ascii="Verdana" w:hAnsi="Verdana"/>
          <w:b w:val="0"/>
          <w:sz w:val="19"/>
          <w:szCs w:val="19"/>
          <w:lang w:val="es-PE"/>
        </w:rPr>
        <w:tab/>
      </w:r>
      <w:r w:rsidR="0084153E" w:rsidRPr="00883813">
        <w:rPr>
          <w:rFonts w:ascii="Verdana" w:hAnsi="Verdana"/>
          <w:b w:val="0"/>
          <w:sz w:val="19"/>
          <w:szCs w:val="19"/>
          <w:lang w:val="es-PE"/>
        </w:rPr>
        <w:tab/>
      </w:r>
      <w:r w:rsidR="0084153E" w:rsidRPr="00883813">
        <w:rPr>
          <w:rFonts w:ascii="Verdana" w:hAnsi="Verdana"/>
          <w:b w:val="0"/>
          <w:sz w:val="19"/>
          <w:szCs w:val="19"/>
          <w:lang w:val="es-PE"/>
        </w:rPr>
        <w:tab/>
      </w:r>
      <w:r w:rsidR="0084153E" w:rsidRPr="00883813">
        <w:rPr>
          <w:rFonts w:ascii="Verdana" w:hAnsi="Verdana"/>
          <w:b w:val="0"/>
          <w:sz w:val="19"/>
          <w:szCs w:val="19"/>
          <w:lang w:val="es-PE"/>
        </w:rPr>
        <w:tab/>
      </w:r>
      <w:r w:rsidR="0084153E" w:rsidRPr="00883813">
        <w:rPr>
          <w:rFonts w:ascii="Verdana" w:hAnsi="Verdana"/>
          <w:b w:val="0"/>
          <w:sz w:val="19"/>
          <w:szCs w:val="19"/>
          <w:lang w:val="es-PE"/>
        </w:rPr>
        <w:tab/>
      </w:r>
      <w:r w:rsidR="0084153E" w:rsidRPr="00883813">
        <w:rPr>
          <w:rFonts w:ascii="Verdana" w:hAnsi="Verdana"/>
          <w:b w:val="0"/>
          <w:sz w:val="19"/>
          <w:szCs w:val="19"/>
          <w:lang w:val="es-PE"/>
        </w:rPr>
        <w:tab/>
      </w:r>
      <w:proofErr w:type="spellStart"/>
      <w:r w:rsidR="0084153E" w:rsidRPr="00883813">
        <w:rPr>
          <w:rFonts w:ascii="Verdana" w:hAnsi="Verdana"/>
          <w:b w:val="0"/>
          <w:spacing w:val="1"/>
          <w:sz w:val="19"/>
          <w:szCs w:val="19"/>
          <w:lang w:val="es-PE"/>
        </w:rPr>
        <w:t>L</w:t>
      </w:r>
      <w:r w:rsidR="0084153E" w:rsidRPr="00883813">
        <w:rPr>
          <w:rFonts w:ascii="Verdana" w:hAnsi="Verdana"/>
          <w:b w:val="0"/>
          <w:sz w:val="19"/>
          <w:szCs w:val="19"/>
          <w:lang w:val="es-PE"/>
        </w:rPr>
        <w:t>iv</w:t>
      </w:r>
      <w:r w:rsidR="0084153E" w:rsidRPr="00883813">
        <w:rPr>
          <w:rFonts w:ascii="Verdana" w:hAnsi="Verdana"/>
          <w:b w:val="0"/>
          <w:spacing w:val="1"/>
          <w:sz w:val="19"/>
          <w:szCs w:val="19"/>
          <w:lang w:val="es-PE"/>
        </w:rPr>
        <w:t>e</w:t>
      </w:r>
      <w:r w:rsidR="0084153E" w:rsidRPr="00883813">
        <w:rPr>
          <w:rFonts w:ascii="Verdana" w:hAnsi="Verdana"/>
          <w:b w:val="0"/>
          <w:spacing w:val="-1"/>
          <w:sz w:val="19"/>
          <w:szCs w:val="19"/>
          <w:lang w:val="es-PE"/>
        </w:rPr>
        <w:t>r</w:t>
      </w:r>
      <w:r w:rsidR="0084153E" w:rsidRPr="00883813">
        <w:rPr>
          <w:rFonts w:ascii="Verdana" w:hAnsi="Verdana"/>
          <w:b w:val="0"/>
          <w:sz w:val="19"/>
          <w:szCs w:val="19"/>
          <w:lang w:val="es-PE"/>
        </w:rPr>
        <w:t>mo</w:t>
      </w:r>
      <w:r w:rsidR="0084153E" w:rsidRPr="00883813">
        <w:rPr>
          <w:rFonts w:ascii="Verdana" w:hAnsi="Verdana"/>
          <w:b w:val="0"/>
          <w:spacing w:val="-1"/>
          <w:sz w:val="19"/>
          <w:szCs w:val="19"/>
          <w:lang w:val="es-PE"/>
        </w:rPr>
        <w:t>r</w:t>
      </w:r>
      <w:r w:rsidR="0084153E" w:rsidRPr="00883813">
        <w:rPr>
          <w:rFonts w:ascii="Verdana" w:hAnsi="Verdana"/>
          <w:b w:val="0"/>
          <w:sz w:val="19"/>
          <w:szCs w:val="19"/>
          <w:lang w:val="es-PE"/>
        </w:rPr>
        <w:t>e</w:t>
      </w:r>
      <w:proofErr w:type="spellEnd"/>
    </w:p>
    <w:p w:rsidR="00283F71" w:rsidRPr="00883813" w:rsidRDefault="00283F71" w:rsidP="00283F71">
      <w:pPr>
        <w:pStyle w:val="BodyText2"/>
        <w:spacing w:after="80"/>
        <w:ind w:left="3600" w:hanging="3600"/>
        <w:rPr>
          <w:rFonts w:ascii="Verdana" w:hAnsi="Verdana" w:cs="Arial"/>
          <w:b w:val="0"/>
          <w:sz w:val="19"/>
          <w:szCs w:val="19"/>
          <w:lang w:val="es-PE"/>
        </w:rPr>
      </w:pPr>
      <w:proofErr w:type="spellStart"/>
      <w:r w:rsidRPr="00883813">
        <w:rPr>
          <w:rFonts w:ascii="Verdana" w:hAnsi="Verdana" w:cs="Arial"/>
          <w:i w:val="0"/>
          <w:sz w:val="19"/>
          <w:szCs w:val="19"/>
          <w:lang w:val="es-PE"/>
        </w:rPr>
        <w:t>Joy</w:t>
      </w:r>
      <w:proofErr w:type="spellEnd"/>
      <w:r w:rsidRPr="00883813">
        <w:rPr>
          <w:rFonts w:ascii="Verdana" w:hAnsi="Verdana" w:cs="Arial"/>
          <w:i w:val="0"/>
          <w:sz w:val="19"/>
          <w:szCs w:val="19"/>
          <w:lang w:val="es-PE"/>
        </w:rPr>
        <w:t xml:space="preserve"> </w:t>
      </w:r>
      <w:proofErr w:type="spellStart"/>
      <w:r w:rsidRPr="00883813">
        <w:rPr>
          <w:rFonts w:ascii="Verdana" w:hAnsi="Verdana" w:cs="Arial"/>
          <w:i w:val="0"/>
          <w:sz w:val="19"/>
          <w:szCs w:val="19"/>
          <w:lang w:val="es-PE"/>
        </w:rPr>
        <w:t>Mench</w:t>
      </w:r>
      <w:proofErr w:type="spellEnd"/>
      <w:r w:rsidRPr="00883813">
        <w:rPr>
          <w:rFonts w:ascii="Verdana" w:hAnsi="Verdana" w:cs="Arial"/>
          <w:i w:val="0"/>
          <w:sz w:val="19"/>
          <w:szCs w:val="19"/>
          <w:lang w:val="es-PE"/>
        </w:rPr>
        <w:t>, PhD</w:t>
      </w:r>
      <w:r w:rsidR="00097220" w:rsidRPr="00883813">
        <w:rPr>
          <w:rFonts w:ascii="Verdana" w:hAnsi="Verdana" w:cs="Arial"/>
          <w:b w:val="0"/>
          <w:sz w:val="19"/>
          <w:szCs w:val="19"/>
          <w:lang w:val="es-PE"/>
        </w:rPr>
        <w:tab/>
        <w:t>Profes</w:t>
      </w:r>
      <w:r w:rsidRPr="00883813">
        <w:rPr>
          <w:rFonts w:ascii="Verdana" w:hAnsi="Verdana" w:cs="Arial"/>
          <w:b w:val="0"/>
          <w:sz w:val="19"/>
          <w:szCs w:val="19"/>
          <w:lang w:val="es-PE"/>
        </w:rPr>
        <w:t>or</w:t>
      </w:r>
      <w:r w:rsidR="00097220" w:rsidRPr="00883813">
        <w:rPr>
          <w:rFonts w:ascii="Verdana" w:hAnsi="Verdana" w:cs="Arial"/>
          <w:b w:val="0"/>
          <w:sz w:val="19"/>
          <w:szCs w:val="19"/>
          <w:lang w:val="es-PE"/>
        </w:rPr>
        <w:t>a, Universidad de</w:t>
      </w:r>
      <w:r w:rsidRPr="00883813">
        <w:rPr>
          <w:rFonts w:ascii="Verdana" w:hAnsi="Verdana" w:cs="Arial"/>
          <w:b w:val="0"/>
          <w:sz w:val="19"/>
          <w:szCs w:val="19"/>
          <w:lang w:val="es-PE"/>
        </w:rPr>
        <w:t xml:space="preserve"> California, Davis</w:t>
      </w:r>
    </w:p>
    <w:p w:rsidR="00283F71" w:rsidRPr="00883813" w:rsidRDefault="00283F71" w:rsidP="00166845">
      <w:pPr>
        <w:pStyle w:val="StaffList"/>
        <w:rPr>
          <w:lang w:val="es-PE"/>
        </w:rPr>
      </w:pPr>
      <w:r w:rsidRPr="00883813">
        <w:rPr>
          <w:rFonts w:ascii="Verdana" w:hAnsi="Verdana" w:cs="Arial"/>
          <w:b/>
          <w:sz w:val="19"/>
          <w:szCs w:val="19"/>
          <w:lang w:val="es-PE"/>
        </w:rPr>
        <w:t xml:space="preserve">Suzanne </w:t>
      </w:r>
      <w:proofErr w:type="spellStart"/>
      <w:r w:rsidRPr="00883813">
        <w:rPr>
          <w:rFonts w:ascii="Verdana" w:hAnsi="Verdana" w:cs="Arial"/>
          <w:b/>
          <w:sz w:val="19"/>
          <w:szCs w:val="19"/>
          <w:lang w:val="es-PE"/>
        </w:rPr>
        <w:t>Millman</w:t>
      </w:r>
      <w:proofErr w:type="spellEnd"/>
      <w:r w:rsidRPr="00883813">
        <w:rPr>
          <w:rFonts w:ascii="Verdana" w:hAnsi="Verdana" w:cs="Arial"/>
          <w:b/>
          <w:sz w:val="19"/>
          <w:szCs w:val="19"/>
          <w:lang w:val="es-PE"/>
        </w:rPr>
        <w:t>, PhD</w:t>
      </w:r>
      <w:r w:rsidRPr="00883813">
        <w:rPr>
          <w:rFonts w:ascii="Verdana" w:hAnsi="Verdana" w:cs="Arial"/>
          <w:b/>
          <w:i/>
          <w:sz w:val="19"/>
          <w:szCs w:val="19"/>
          <w:lang w:val="es-PE"/>
        </w:rPr>
        <w:tab/>
      </w:r>
      <w:r w:rsidR="00097220" w:rsidRPr="00883813">
        <w:rPr>
          <w:rFonts w:ascii="Verdana" w:hAnsi="Verdana"/>
          <w:i/>
          <w:sz w:val="19"/>
          <w:szCs w:val="19"/>
          <w:lang w:val="es-PE"/>
        </w:rPr>
        <w:t>Profesora Asociada, Universidad del Estado de Iowa, Facultad de Medicina Veterinaria</w:t>
      </w:r>
    </w:p>
    <w:p w:rsidR="00283F71" w:rsidRPr="00883813" w:rsidRDefault="00283F71" w:rsidP="00283F71">
      <w:pPr>
        <w:rPr>
          <w:rFonts w:ascii="Verdana" w:hAnsi="Verdana" w:cs="Arial"/>
          <w:b/>
          <w:sz w:val="19"/>
          <w:szCs w:val="19"/>
          <w:lang w:val="es-PE"/>
        </w:rPr>
      </w:pPr>
      <w:r w:rsidRPr="00883813">
        <w:rPr>
          <w:rFonts w:ascii="Verdana" w:eastAsia="Times" w:hAnsi="Verdana" w:cs="Arial"/>
          <w:b/>
          <w:iCs/>
          <w:sz w:val="19"/>
          <w:szCs w:val="19"/>
          <w:lang w:val="es-PE"/>
        </w:rPr>
        <w:t>Ruth Newberry, PhD</w:t>
      </w:r>
      <w:r w:rsidRPr="00883813">
        <w:rPr>
          <w:rFonts w:ascii="Verdana" w:hAnsi="Verdana" w:cs="Arial"/>
          <w:sz w:val="19"/>
          <w:szCs w:val="19"/>
          <w:lang w:val="es-PE"/>
        </w:rPr>
        <w:tab/>
      </w:r>
      <w:r w:rsidRPr="00883813">
        <w:rPr>
          <w:rFonts w:ascii="Verdana" w:eastAsia="Times" w:hAnsi="Verdana" w:cs="Arial"/>
          <w:bCs/>
          <w:i/>
          <w:sz w:val="19"/>
          <w:szCs w:val="19"/>
          <w:lang w:val="es-PE"/>
        </w:rPr>
        <w:t xml:space="preserve">           </w:t>
      </w:r>
      <w:r w:rsidR="00097220" w:rsidRPr="00883813">
        <w:rPr>
          <w:rFonts w:ascii="Verdana" w:hAnsi="Verdana"/>
          <w:i/>
          <w:sz w:val="19"/>
          <w:szCs w:val="19"/>
          <w:lang w:val="es-PE"/>
        </w:rPr>
        <w:t xml:space="preserve">Profesora Asociada, Universidad Noruega de Ciencias de la </w:t>
      </w:r>
      <w:r w:rsidR="00097220" w:rsidRPr="00883813">
        <w:rPr>
          <w:rFonts w:ascii="Verdana" w:hAnsi="Verdana"/>
          <w:i/>
          <w:sz w:val="19"/>
          <w:szCs w:val="19"/>
          <w:lang w:val="es-PE"/>
        </w:rPr>
        <w:tab/>
      </w:r>
      <w:r w:rsidR="00097220" w:rsidRPr="00883813">
        <w:rPr>
          <w:rFonts w:ascii="Verdana" w:hAnsi="Verdana"/>
          <w:i/>
          <w:sz w:val="19"/>
          <w:szCs w:val="19"/>
          <w:lang w:val="es-PE"/>
        </w:rPr>
        <w:tab/>
      </w:r>
      <w:r w:rsidR="00097220" w:rsidRPr="00883813">
        <w:rPr>
          <w:rFonts w:ascii="Verdana" w:hAnsi="Verdana"/>
          <w:i/>
          <w:sz w:val="19"/>
          <w:szCs w:val="19"/>
          <w:lang w:val="es-PE"/>
        </w:rPr>
        <w:tab/>
      </w:r>
      <w:r w:rsidR="00097220" w:rsidRPr="00883813">
        <w:rPr>
          <w:rFonts w:ascii="Verdana" w:hAnsi="Verdana"/>
          <w:i/>
          <w:sz w:val="19"/>
          <w:szCs w:val="19"/>
          <w:lang w:val="es-PE"/>
        </w:rPr>
        <w:tab/>
      </w:r>
      <w:r w:rsidR="00097220" w:rsidRPr="00883813">
        <w:rPr>
          <w:rFonts w:ascii="Verdana" w:hAnsi="Verdana"/>
          <w:i/>
          <w:sz w:val="19"/>
          <w:szCs w:val="19"/>
          <w:lang w:val="es-PE"/>
        </w:rPr>
        <w:tab/>
      </w:r>
      <w:r w:rsidR="00097220" w:rsidRPr="00883813">
        <w:rPr>
          <w:rFonts w:ascii="Verdana" w:hAnsi="Verdana"/>
          <w:i/>
          <w:sz w:val="19"/>
          <w:szCs w:val="19"/>
          <w:lang w:val="es-PE"/>
        </w:rPr>
        <w:tab/>
        <w:t xml:space="preserve">Vida; Profesora Adjunta, Universidad del Estado de </w:t>
      </w:r>
      <w:r w:rsidR="00097220" w:rsidRPr="00883813">
        <w:rPr>
          <w:rFonts w:ascii="Verdana" w:hAnsi="Verdana"/>
          <w:i/>
          <w:sz w:val="19"/>
          <w:szCs w:val="19"/>
          <w:lang w:val="es-PE"/>
        </w:rPr>
        <w:tab/>
      </w:r>
      <w:r w:rsidR="00097220" w:rsidRPr="00883813">
        <w:rPr>
          <w:rFonts w:ascii="Verdana" w:hAnsi="Verdana"/>
          <w:i/>
          <w:sz w:val="19"/>
          <w:szCs w:val="19"/>
          <w:lang w:val="es-PE"/>
        </w:rPr>
        <w:tab/>
      </w:r>
      <w:r w:rsidR="00097220" w:rsidRPr="00883813">
        <w:rPr>
          <w:rFonts w:ascii="Verdana" w:hAnsi="Verdana"/>
          <w:i/>
          <w:sz w:val="19"/>
          <w:szCs w:val="19"/>
          <w:lang w:val="es-PE"/>
        </w:rPr>
        <w:tab/>
      </w:r>
      <w:r w:rsidR="00097220" w:rsidRPr="00883813">
        <w:rPr>
          <w:rFonts w:ascii="Verdana" w:hAnsi="Verdana"/>
          <w:i/>
          <w:sz w:val="19"/>
          <w:szCs w:val="19"/>
          <w:lang w:val="es-PE"/>
        </w:rPr>
        <w:tab/>
      </w:r>
      <w:r w:rsidR="00097220" w:rsidRPr="00883813">
        <w:rPr>
          <w:rFonts w:ascii="Verdana" w:hAnsi="Verdana"/>
          <w:i/>
          <w:sz w:val="19"/>
          <w:szCs w:val="19"/>
          <w:lang w:val="es-PE"/>
        </w:rPr>
        <w:tab/>
      </w:r>
      <w:r w:rsidR="00097220" w:rsidRPr="00883813">
        <w:rPr>
          <w:rFonts w:ascii="Verdana" w:hAnsi="Verdana"/>
          <w:i/>
          <w:sz w:val="19"/>
          <w:szCs w:val="19"/>
          <w:lang w:val="es-PE"/>
        </w:rPr>
        <w:tab/>
      </w:r>
      <w:r w:rsidR="00097220" w:rsidRPr="00883813">
        <w:rPr>
          <w:rFonts w:ascii="Verdana" w:hAnsi="Verdana"/>
          <w:i/>
          <w:sz w:val="19"/>
          <w:szCs w:val="19"/>
          <w:lang w:val="es-PE"/>
        </w:rPr>
        <w:tab/>
        <w:t>Washington</w:t>
      </w:r>
      <w:r w:rsidR="00097220" w:rsidRPr="00883813">
        <w:rPr>
          <w:lang w:val="es-PE"/>
        </w:rPr>
        <w:t xml:space="preserve"> </w:t>
      </w:r>
    </w:p>
    <w:p w:rsidR="00283F71" w:rsidRPr="00883813" w:rsidRDefault="00283F71" w:rsidP="00283F71">
      <w:pPr>
        <w:pStyle w:val="BodyText2"/>
        <w:spacing w:after="80"/>
        <w:ind w:left="3600" w:hanging="3600"/>
        <w:rPr>
          <w:rFonts w:ascii="Verdana" w:hAnsi="Verdana" w:cs="Arial"/>
          <w:b w:val="0"/>
          <w:bCs/>
          <w:iCs w:val="0"/>
          <w:sz w:val="19"/>
          <w:szCs w:val="19"/>
          <w:lang w:val="es-PE"/>
        </w:rPr>
      </w:pPr>
      <w:r w:rsidRPr="00883813">
        <w:rPr>
          <w:rFonts w:ascii="Verdana" w:hAnsi="Verdana" w:cs="Arial"/>
          <w:i w:val="0"/>
          <w:sz w:val="19"/>
          <w:szCs w:val="19"/>
          <w:lang w:val="es-PE"/>
        </w:rPr>
        <w:t xml:space="preserve">Ed </w:t>
      </w:r>
      <w:proofErr w:type="spellStart"/>
      <w:r w:rsidRPr="00883813">
        <w:rPr>
          <w:rFonts w:ascii="Verdana" w:hAnsi="Verdana" w:cs="Arial"/>
          <w:i w:val="0"/>
          <w:sz w:val="19"/>
          <w:szCs w:val="19"/>
          <w:lang w:val="es-PE"/>
        </w:rPr>
        <w:t>Pajor</w:t>
      </w:r>
      <w:proofErr w:type="spellEnd"/>
      <w:r w:rsidRPr="00883813">
        <w:rPr>
          <w:rFonts w:ascii="Verdana" w:hAnsi="Verdana" w:cs="Arial"/>
          <w:i w:val="0"/>
          <w:sz w:val="19"/>
          <w:szCs w:val="19"/>
          <w:lang w:val="es-PE"/>
        </w:rPr>
        <w:t>, PhD</w:t>
      </w:r>
      <w:r w:rsidRPr="00883813">
        <w:rPr>
          <w:rFonts w:ascii="Verdana" w:hAnsi="Verdana" w:cs="Arial"/>
          <w:b w:val="0"/>
          <w:i w:val="0"/>
          <w:sz w:val="19"/>
          <w:szCs w:val="19"/>
          <w:lang w:val="es-PE"/>
        </w:rPr>
        <w:tab/>
      </w:r>
      <w:r w:rsidR="00FC3C1A" w:rsidRPr="00883813">
        <w:rPr>
          <w:rFonts w:ascii="Verdana" w:hAnsi="Verdana" w:cs="Arial"/>
          <w:b w:val="0"/>
          <w:bCs/>
          <w:iCs w:val="0"/>
          <w:sz w:val="19"/>
          <w:szCs w:val="19"/>
          <w:lang w:val="es-PE"/>
        </w:rPr>
        <w:t>Profes</w:t>
      </w:r>
      <w:r w:rsidRPr="00883813">
        <w:rPr>
          <w:rFonts w:ascii="Verdana" w:hAnsi="Verdana" w:cs="Arial"/>
          <w:b w:val="0"/>
          <w:bCs/>
          <w:iCs w:val="0"/>
          <w:sz w:val="19"/>
          <w:szCs w:val="19"/>
          <w:lang w:val="es-PE"/>
        </w:rPr>
        <w:t>or</w:t>
      </w:r>
      <w:r w:rsidR="00FC3C1A" w:rsidRPr="00883813">
        <w:rPr>
          <w:rFonts w:ascii="Verdana" w:hAnsi="Verdana" w:cs="Arial"/>
          <w:b w:val="0"/>
          <w:bCs/>
          <w:iCs w:val="0"/>
          <w:sz w:val="19"/>
          <w:szCs w:val="19"/>
          <w:lang w:val="es-PE"/>
        </w:rPr>
        <w:t>, Universidad de</w:t>
      </w:r>
      <w:r w:rsidRPr="00883813">
        <w:rPr>
          <w:rFonts w:ascii="Verdana" w:hAnsi="Verdana" w:cs="Arial"/>
          <w:b w:val="0"/>
          <w:bCs/>
          <w:iCs w:val="0"/>
          <w:sz w:val="19"/>
          <w:szCs w:val="19"/>
          <w:lang w:val="es-PE"/>
        </w:rPr>
        <w:t xml:space="preserve"> Calgary,</w:t>
      </w:r>
      <w:r w:rsidR="00FC3C1A" w:rsidRPr="00883813">
        <w:rPr>
          <w:rFonts w:ascii="Verdana" w:hAnsi="Verdana" w:cs="Arial"/>
          <w:b w:val="0"/>
          <w:bCs/>
          <w:iCs w:val="0"/>
          <w:sz w:val="19"/>
          <w:szCs w:val="19"/>
          <w:lang w:val="es-PE"/>
        </w:rPr>
        <w:t xml:space="preserve"> Alberta,</w:t>
      </w:r>
      <w:r w:rsidRPr="00883813">
        <w:rPr>
          <w:rFonts w:ascii="Verdana" w:hAnsi="Verdana" w:cs="Arial"/>
          <w:b w:val="0"/>
          <w:bCs/>
          <w:iCs w:val="0"/>
          <w:sz w:val="19"/>
          <w:szCs w:val="19"/>
          <w:lang w:val="es-PE"/>
        </w:rPr>
        <w:t xml:space="preserve"> </w:t>
      </w:r>
      <w:proofErr w:type="spellStart"/>
      <w:r w:rsidRPr="00883813">
        <w:rPr>
          <w:rFonts w:ascii="Verdana" w:hAnsi="Verdana" w:cs="Arial"/>
          <w:b w:val="0"/>
          <w:bCs/>
          <w:iCs w:val="0"/>
          <w:sz w:val="19"/>
          <w:szCs w:val="19"/>
          <w:lang w:val="es-PE"/>
        </w:rPr>
        <w:t>Canada</w:t>
      </w:r>
      <w:proofErr w:type="spellEnd"/>
      <w:r w:rsidRPr="00883813">
        <w:rPr>
          <w:rFonts w:ascii="Verdana" w:hAnsi="Verdana" w:cs="Arial"/>
          <w:b w:val="0"/>
          <w:bCs/>
          <w:iCs w:val="0"/>
          <w:sz w:val="19"/>
          <w:szCs w:val="19"/>
          <w:lang w:val="es-PE"/>
        </w:rPr>
        <w:tab/>
      </w:r>
    </w:p>
    <w:p w:rsidR="00A70C19" w:rsidRPr="00883813" w:rsidRDefault="00283F71" w:rsidP="00A70C19">
      <w:pPr>
        <w:pStyle w:val="BodyText2"/>
        <w:spacing w:after="80"/>
        <w:ind w:left="3600" w:hanging="3600"/>
        <w:rPr>
          <w:rFonts w:ascii="Verdana" w:hAnsi="Verdana"/>
          <w:b w:val="0"/>
          <w:sz w:val="19"/>
          <w:szCs w:val="19"/>
          <w:lang w:val="es-PE"/>
        </w:rPr>
      </w:pPr>
      <w:r w:rsidRPr="00883813">
        <w:rPr>
          <w:rFonts w:ascii="Verdana" w:hAnsi="Verdana" w:cs="Arial"/>
          <w:i w:val="0"/>
          <w:sz w:val="19"/>
          <w:szCs w:val="19"/>
          <w:lang w:val="es-PE"/>
        </w:rPr>
        <w:t>Jose Peralta, PhD, DVM</w:t>
      </w:r>
      <w:r w:rsidRPr="00883813">
        <w:rPr>
          <w:rFonts w:ascii="Verdana" w:hAnsi="Verdana" w:cs="Arial"/>
          <w:b w:val="0"/>
          <w:i w:val="0"/>
          <w:sz w:val="19"/>
          <w:szCs w:val="19"/>
          <w:lang w:val="es-PE"/>
        </w:rPr>
        <w:tab/>
      </w:r>
      <w:r w:rsidR="00FC3C1A" w:rsidRPr="00883813">
        <w:rPr>
          <w:rFonts w:ascii="Verdana" w:hAnsi="Verdana"/>
          <w:b w:val="0"/>
          <w:spacing w:val="1"/>
          <w:sz w:val="19"/>
          <w:szCs w:val="19"/>
          <w:lang w:val="es-PE"/>
        </w:rPr>
        <w:t>W</w:t>
      </w:r>
      <w:r w:rsidR="00FC3C1A" w:rsidRPr="00883813">
        <w:rPr>
          <w:rFonts w:ascii="Verdana" w:hAnsi="Verdana"/>
          <w:b w:val="0"/>
          <w:spacing w:val="-1"/>
          <w:sz w:val="19"/>
          <w:szCs w:val="19"/>
          <w:lang w:val="es-PE"/>
        </w:rPr>
        <w:t>e</w:t>
      </w:r>
      <w:r w:rsidR="00FC3C1A" w:rsidRPr="00883813">
        <w:rPr>
          <w:rFonts w:ascii="Verdana" w:hAnsi="Verdana"/>
          <w:b w:val="0"/>
          <w:sz w:val="19"/>
          <w:szCs w:val="19"/>
          <w:lang w:val="es-PE"/>
        </w:rPr>
        <w:t>st</w:t>
      </w:r>
      <w:r w:rsidR="00FC3C1A" w:rsidRPr="00883813">
        <w:rPr>
          <w:rFonts w:ascii="Verdana" w:hAnsi="Verdana"/>
          <w:b w:val="0"/>
          <w:spacing w:val="-1"/>
          <w:sz w:val="19"/>
          <w:szCs w:val="19"/>
          <w:lang w:val="es-PE"/>
        </w:rPr>
        <w:t>er</w:t>
      </w:r>
      <w:r w:rsidR="00FC3C1A" w:rsidRPr="00883813">
        <w:rPr>
          <w:rFonts w:ascii="Verdana" w:hAnsi="Verdana"/>
          <w:b w:val="0"/>
          <w:sz w:val="19"/>
          <w:szCs w:val="19"/>
          <w:lang w:val="es-PE"/>
        </w:rPr>
        <w:t xml:space="preserve">n </w:t>
      </w:r>
      <w:proofErr w:type="spellStart"/>
      <w:r w:rsidR="00FC3C1A" w:rsidRPr="00883813">
        <w:rPr>
          <w:rFonts w:ascii="Verdana" w:hAnsi="Verdana"/>
          <w:b w:val="0"/>
          <w:spacing w:val="-1"/>
          <w:sz w:val="19"/>
          <w:szCs w:val="19"/>
          <w:lang w:val="es-PE"/>
        </w:rPr>
        <w:t>U</w:t>
      </w:r>
      <w:r w:rsidR="00FC3C1A" w:rsidRPr="00883813">
        <w:rPr>
          <w:rFonts w:ascii="Verdana" w:hAnsi="Verdana"/>
          <w:b w:val="0"/>
          <w:sz w:val="19"/>
          <w:szCs w:val="19"/>
          <w:lang w:val="es-PE"/>
        </w:rPr>
        <w:t>niv</w:t>
      </w:r>
      <w:r w:rsidR="00FC3C1A" w:rsidRPr="00883813">
        <w:rPr>
          <w:rFonts w:ascii="Verdana" w:hAnsi="Verdana"/>
          <w:b w:val="0"/>
          <w:spacing w:val="-1"/>
          <w:sz w:val="19"/>
          <w:szCs w:val="19"/>
          <w:lang w:val="es-PE"/>
        </w:rPr>
        <w:t>er</w:t>
      </w:r>
      <w:r w:rsidR="00FC3C1A" w:rsidRPr="00883813">
        <w:rPr>
          <w:rFonts w:ascii="Verdana" w:hAnsi="Verdana"/>
          <w:b w:val="0"/>
          <w:sz w:val="19"/>
          <w:szCs w:val="19"/>
          <w:lang w:val="es-PE"/>
        </w:rPr>
        <w:t>si</w:t>
      </w:r>
      <w:r w:rsidR="00FC3C1A" w:rsidRPr="00883813">
        <w:rPr>
          <w:rFonts w:ascii="Verdana" w:hAnsi="Verdana"/>
          <w:b w:val="0"/>
          <w:spacing w:val="2"/>
          <w:sz w:val="19"/>
          <w:szCs w:val="19"/>
          <w:lang w:val="es-PE"/>
        </w:rPr>
        <w:t>t</w:t>
      </w:r>
      <w:r w:rsidR="00FC3C1A" w:rsidRPr="00883813">
        <w:rPr>
          <w:rFonts w:ascii="Verdana" w:hAnsi="Verdana"/>
          <w:b w:val="0"/>
          <w:sz w:val="19"/>
          <w:szCs w:val="19"/>
          <w:lang w:val="es-PE"/>
        </w:rPr>
        <w:t>y</w:t>
      </w:r>
      <w:proofErr w:type="spellEnd"/>
      <w:r w:rsidR="00FC3C1A" w:rsidRPr="00883813">
        <w:rPr>
          <w:rFonts w:ascii="Verdana" w:hAnsi="Verdana"/>
          <w:b w:val="0"/>
          <w:spacing w:val="-3"/>
          <w:sz w:val="19"/>
          <w:szCs w:val="19"/>
          <w:lang w:val="es-PE"/>
        </w:rPr>
        <w:t xml:space="preserve"> </w:t>
      </w:r>
      <w:r w:rsidR="00FC3C1A" w:rsidRPr="00883813">
        <w:rPr>
          <w:rFonts w:ascii="Verdana" w:hAnsi="Verdana"/>
          <w:b w:val="0"/>
          <w:sz w:val="19"/>
          <w:szCs w:val="19"/>
          <w:lang w:val="es-PE"/>
        </w:rPr>
        <w:t>de Ciencias de la Salud</w:t>
      </w:r>
      <w:r w:rsidR="00FC3C1A" w:rsidRPr="00883813">
        <w:rPr>
          <w:rFonts w:ascii="Verdana" w:hAnsi="Verdana"/>
          <w:b w:val="0"/>
          <w:spacing w:val="-1"/>
          <w:sz w:val="19"/>
          <w:szCs w:val="19"/>
          <w:lang w:val="es-PE"/>
        </w:rPr>
        <w:t>, Facultad de Medicina Veterinaria</w:t>
      </w:r>
      <w:r w:rsidR="00FC3C1A" w:rsidRPr="00883813">
        <w:rPr>
          <w:rFonts w:ascii="Verdana" w:hAnsi="Verdana"/>
          <w:b w:val="0"/>
          <w:sz w:val="19"/>
          <w:szCs w:val="19"/>
          <w:lang w:val="es-PE"/>
        </w:rPr>
        <w:t>, Pomona, California</w:t>
      </w:r>
    </w:p>
    <w:p w:rsidR="00283F71" w:rsidRPr="00883813" w:rsidRDefault="00283F71" w:rsidP="00283F71">
      <w:pPr>
        <w:pStyle w:val="BodyText2"/>
        <w:spacing w:after="80"/>
        <w:ind w:left="3600" w:hanging="3600"/>
        <w:rPr>
          <w:rFonts w:ascii="Verdana" w:hAnsi="Verdana" w:cs="Arial"/>
          <w:b w:val="0"/>
          <w:sz w:val="19"/>
          <w:szCs w:val="19"/>
          <w:lang w:val="es-PE"/>
        </w:rPr>
      </w:pPr>
      <w:proofErr w:type="spellStart"/>
      <w:r w:rsidRPr="00883813">
        <w:rPr>
          <w:rFonts w:ascii="Verdana" w:hAnsi="Verdana" w:cs="Arial"/>
          <w:i w:val="0"/>
          <w:sz w:val="19"/>
          <w:szCs w:val="19"/>
          <w:lang w:val="es-PE"/>
        </w:rPr>
        <w:t>Rosangela</w:t>
      </w:r>
      <w:proofErr w:type="spellEnd"/>
      <w:r w:rsidRPr="00883813">
        <w:rPr>
          <w:rFonts w:ascii="Verdana" w:hAnsi="Verdana" w:cs="Arial"/>
          <w:i w:val="0"/>
          <w:sz w:val="19"/>
          <w:szCs w:val="19"/>
          <w:lang w:val="es-PE"/>
        </w:rPr>
        <w:t xml:space="preserve"> </w:t>
      </w:r>
      <w:proofErr w:type="spellStart"/>
      <w:r w:rsidRPr="00883813">
        <w:rPr>
          <w:rFonts w:ascii="Verdana" w:hAnsi="Verdana" w:cs="Arial"/>
          <w:i w:val="0"/>
          <w:sz w:val="19"/>
          <w:szCs w:val="19"/>
          <w:lang w:val="es-PE"/>
        </w:rPr>
        <w:t>Poletto</w:t>
      </w:r>
      <w:proofErr w:type="spellEnd"/>
      <w:r w:rsidRPr="00883813">
        <w:rPr>
          <w:rFonts w:ascii="Verdana" w:hAnsi="Verdana" w:cs="Arial"/>
          <w:i w:val="0"/>
          <w:sz w:val="19"/>
          <w:szCs w:val="19"/>
          <w:lang w:val="es-PE"/>
        </w:rPr>
        <w:t>, PhD, DVM</w:t>
      </w:r>
      <w:r w:rsidRPr="00883813">
        <w:rPr>
          <w:rFonts w:ascii="Verdana" w:hAnsi="Verdana" w:cs="Arial"/>
          <w:b w:val="0"/>
          <w:i w:val="0"/>
          <w:sz w:val="19"/>
          <w:szCs w:val="19"/>
          <w:lang w:val="es-PE"/>
        </w:rPr>
        <w:tab/>
      </w:r>
      <w:r w:rsidR="00A70C19" w:rsidRPr="00883813">
        <w:rPr>
          <w:rFonts w:ascii="Verdana" w:hAnsi="Verdana"/>
          <w:b w:val="0"/>
          <w:sz w:val="19"/>
          <w:szCs w:val="19"/>
          <w:lang w:val="es-PE"/>
        </w:rPr>
        <w:t>Profesora, Instituto Federal del Estado de Rio Grande do Sul, Brasil</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Martin Potter, PhD</w:t>
      </w:r>
      <w:r w:rsidRPr="00883813">
        <w:rPr>
          <w:rFonts w:ascii="Verdana" w:hAnsi="Verdana" w:cs="Arial"/>
          <w:b w:val="0"/>
          <w:sz w:val="19"/>
          <w:szCs w:val="19"/>
          <w:lang w:val="es-PE"/>
        </w:rPr>
        <w:tab/>
      </w:r>
      <w:r w:rsidR="00FC3C1A" w:rsidRPr="00883813">
        <w:rPr>
          <w:rFonts w:ascii="Verdana" w:hAnsi="Verdana"/>
          <w:b w:val="0"/>
          <w:sz w:val="19"/>
          <w:szCs w:val="19"/>
          <w:lang w:val="es-PE"/>
        </w:rPr>
        <w:t>Consultor en Bienestar de los Animales, Miembro de FAWC, Reino Unido</w:t>
      </w:r>
    </w:p>
    <w:p w:rsidR="00283F71" w:rsidRPr="00883813" w:rsidRDefault="00283F71" w:rsidP="00283F71">
      <w:pPr>
        <w:pStyle w:val="BodyText2"/>
        <w:spacing w:after="80"/>
        <w:ind w:left="3600" w:hanging="3600"/>
        <w:rPr>
          <w:rFonts w:ascii="Verdana" w:hAnsi="Verdana" w:cs="Arial"/>
          <w:b w:val="0"/>
          <w:sz w:val="19"/>
          <w:szCs w:val="19"/>
          <w:lang w:val="es-PE"/>
        </w:rPr>
      </w:pPr>
      <w:proofErr w:type="spellStart"/>
      <w:r w:rsidRPr="00883813">
        <w:rPr>
          <w:rFonts w:ascii="Verdana" w:hAnsi="Verdana" w:cs="Arial"/>
          <w:i w:val="0"/>
          <w:sz w:val="19"/>
          <w:szCs w:val="19"/>
          <w:lang w:val="es-PE"/>
        </w:rPr>
        <w:t>Mohan</w:t>
      </w:r>
      <w:proofErr w:type="spellEnd"/>
      <w:r w:rsidRPr="00883813">
        <w:rPr>
          <w:rFonts w:ascii="Verdana" w:hAnsi="Verdana" w:cs="Arial"/>
          <w:i w:val="0"/>
          <w:sz w:val="19"/>
          <w:szCs w:val="19"/>
          <w:lang w:val="es-PE"/>
        </w:rPr>
        <w:t xml:space="preserve"> </w:t>
      </w:r>
      <w:proofErr w:type="spellStart"/>
      <w:r w:rsidRPr="00883813">
        <w:rPr>
          <w:rFonts w:ascii="Verdana" w:hAnsi="Verdana" w:cs="Arial"/>
          <w:i w:val="0"/>
          <w:sz w:val="19"/>
          <w:szCs w:val="19"/>
          <w:lang w:val="es-PE"/>
        </w:rPr>
        <w:t>Raj</w:t>
      </w:r>
      <w:proofErr w:type="spellEnd"/>
      <w:r w:rsidRPr="00883813">
        <w:rPr>
          <w:rFonts w:ascii="Verdana" w:hAnsi="Verdana" w:cs="Arial"/>
          <w:i w:val="0"/>
          <w:sz w:val="19"/>
          <w:szCs w:val="19"/>
          <w:lang w:val="es-PE"/>
        </w:rPr>
        <w:t>, PhD</w:t>
      </w:r>
      <w:r w:rsidRPr="00883813">
        <w:rPr>
          <w:rFonts w:ascii="Verdana" w:hAnsi="Verdana" w:cs="Arial"/>
          <w:b w:val="0"/>
          <w:i w:val="0"/>
          <w:sz w:val="19"/>
          <w:szCs w:val="19"/>
          <w:lang w:val="es-PE"/>
        </w:rPr>
        <w:tab/>
      </w:r>
      <w:r w:rsidR="00016F00" w:rsidRPr="00883813">
        <w:rPr>
          <w:rFonts w:ascii="Verdana" w:hAnsi="Verdana"/>
          <w:b w:val="0"/>
          <w:sz w:val="19"/>
          <w:szCs w:val="19"/>
          <w:lang w:val="es-PE"/>
        </w:rPr>
        <w:t>Miembro Honorífico Visitante, Escuela de Ciencias Veterinarias, Universidad de Bristol, Reino Unido</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Jean-</w:t>
      </w:r>
      <w:proofErr w:type="spellStart"/>
      <w:r w:rsidRPr="00883813">
        <w:rPr>
          <w:rFonts w:ascii="Verdana" w:hAnsi="Verdana" w:cs="Arial"/>
          <w:i w:val="0"/>
          <w:sz w:val="19"/>
          <w:szCs w:val="19"/>
          <w:lang w:val="es-PE"/>
        </w:rPr>
        <w:t>Loup</w:t>
      </w:r>
      <w:proofErr w:type="spellEnd"/>
      <w:r w:rsidRPr="00883813">
        <w:rPr>
          <w:rFonts w:ascii="Verdana" w:hAnsi="Verdana" w:cs="Arial"/>
          <w:i w:val="0"/>
          <w:sz w:val="19"/>
          <w:szCs w:val="19"/>
          <w:lang w:val="es-PE"/>
        </w:rPr>
        <w:t xml:space="preserve"> </w:t>
      </w:r>
      <w:proofErr w:type="spellStart"/>
      <w:r w:rsidRPr="00883813">
        <w:rPr>
          <w:rFonts w:ascii="Verdana" w:hAnsi="Verdana" w:cs="Arial"/>
          <w:i w:val="0"/>
          <w:sz w:val="19"/>
          <w:szCs w:val="19"/>
          <w:lang w:val="es-PE"/>
        </w:rPr>
        <w:t>Rault</w:t>
      </w:r>
      <w:proofErr w:type="spellEnd"/>
      <w:r w:rsidRPr="00883813">
        <w:rPr>
          <w:rFonts w:ascii="Verdana" w:hAnsi="Verdana" w:cs="Arial"/>
          <w:i w:val="0"/>
          <w:sz w:val="19"/>
          <w:szCs w:val="19"/>
          <w:lang w:val="es-PE"/>
        </w:rPr>
        <w:t>, PhD</w:t>
      </w:r>
      <w:r w:rsidRPr="00883813">
        <w:rPr>
          <w:rFonts w:ascii="Verdana" w:hAnsi="Verdana" w:cs="Arial"/>
          <w:i w:val="0"/>
          <w:sz w:val="19"/>
          <w:szCs w:val="19"/>
          <w:lang w:val="es-PE"/>
        </w:rPr>
        <w:tab/>
      </w:r>
      <w:r w:rsidR="00FF725E" w:rsidRPr="00883813">
        <w:rPr>
          <w:rFonts w:ascii="Verdana" w:hAnsi="Verdana" w:cs="Arial"/>
          <w:b w:val="0"/>
          <w:sz w:val="19"/>
          <w:szCs w:val="19"/>
          <w:lang w:val="es-PE"/>
        </w:rPr>
        <w:t xml:space="preserve">Miembro investigador, </w:t>
      </w:r>
      <w:proofErr w:type="spellStart"/>
      <w:r w:rsidR="00FF725E" w:rsidRPr="00883813">
        <w:rPr>
          <w:rFonts w:ascii="Verdana" w:hAnsi="Verdana" w:cs="Arial"/>
          <w:b w:val="0"/>
          <w:sz w:val="19"/>
          <w:szCs w:val="19"/>
          <w:lang w:val="es-PE"/>
        </w:rPr>
        <w:t>Universdad</w:t>
      </w:r>
      <w:proofErr w:type="spellEnd"/>
      <w:r w:rsidR="00FF725E" w:rsidRPr="00883813">
        <w:rPr>
          <w:rFonts w:ascii="Verdana" w:hAnsi="Verdana" w:cs="Arial"/>
          <w:b w:val="0"/>
          <w:sz w:val="19"/>
          <w:szCs w:val="19"/>
          <w:lang w:val="es-PE"/>
        </w:rPr>
        <w:t xml:space="preserve"> de Melbourne, Australia</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 xml:space="preserve">J. K. </w:t>
      </w:r>
      <w:proofErr w:type="spellStart"/>
      <w:r w:rsidRPr="00883813">
        <w:rPr>
          <w:rFonts w:ascii="Verdana" w:hAnsi="Verdana" w:cs="Arial"/>
          <w:i w:val="0"/>
          <w:sz w:val="19"/>
          <w:szCs w:val="19"/>
          <w:lang w:val="es-PE"/>
        </w:rPr>
        <w:t>Shearer</w:t>
      </w:r>
      <w:proofErr w:type="spellEnd"/>
      <w:r w:rsidRPr="00883813">
        <w:rPr>
          <w:rFonts w:ascii="Verdana" w:hAnsi="Verdana" w:cs="Arial"/>
          <w:i w:val="0"/>
          <w:sz w:val="19"/>
          <w:szCs w:val="19"/>
          <w:lang w:val="es-PE"/>
        </w:rPr>
        <w:t>, DVM, MS</w:t>
      </w:r>
      <w:r w:rsidRPr="00883813">
        <w:rPr>
          <w:b w:val="0"/>
          <w:color w:val="000000"/>
          <w:sz w:val="19"/>
          <w:szCs w:val="19"/>
          <w:lang w:val="es-PE"/>
        </w:rPr>
        <w:tab/>
      </w:r>
      <w:r w:rsidR="00FF725E" w:rsidRPr="00883813">
        <w:rPr>
          <w:rFonts w:ascii="Verdana" w:hAnsi="Verdana" w:cs="Arial"/>
          <w:b w:val="0"/>
          <w:sz w:val="19"/>
          <w:szCs w:val="19"/>
          <w:lang w:val="es-PE"/>
        </w:rPr>
        <w:t>Profes</w:t>
      </w:r>
      <w:r w:rsidRPr="00883813">
        <w:rPr>
          <w:rFonts w:ascii="Verdana" w:hAnsi="Verdana" w:cs="Arial"/>
          <w:b w:val="0"/>
          <w:sz w:val="19"/>
          <w:szCs w:val="19"/>
          <w:lang w:val="es-PE"/>
        </w:rPr>
        <w:t xml:space="preserve">or </w:t>
      </w:r>
      <w:r w:rsidR="00FF725E" w:rsidRPr="00883813">
        <w:rPr>
          <w:rFonts w:ascii="Verdana" w:hAnsi="Verdana" w:cs="Arial"/>
          <w:b w:val="0"/>
          <w:sz w:val="19"/>
          <w:szCs w:val="19"/>
          <w:lang w:val="es-PE"/>
        </w:rPr>
        <w:t>y</w:t>
      </w:r>
      <w:r w:rsidRPr="00883813">
        <w:rPr>
          <w:rFonts w:ascii="Verdana" w:hAnsi="Verdana" w:cs="Arial"/>
          <w:b w:val="0"/>
          <w:sz w:val="19"/>
          <w:szCs w:val="19"/>
          <w:lang w:val="es-PE"/>
        </w:rPr>
        <w:t xml:space="preserve"> </w:t>
      </w:r>
      <w:r w:rsidR="00FF725E" w:rsidRPr="00883813">
        <w:rPr>
          <w:rFonts w:ascii="Verdana" w:hAnsi="Verdana" w:cs="Arial"/>
          <w:b w:val="0"/>
          <w:sz w:val="19"/>
          <w:szCs w:val="19"/>
          <w:lang w:val="es-PE"/>
        </w:rPr>
        <w:t xml:space="preserve">Veterinario de </w:t>
      </w:r>
      <w:r w:rsidRPr="00883813">
        <w:rPr>
          <w:rFonts w:ascii="Verdana" w:hAnsi="Verdana" w:cs="Arial"/>
          <w:b w:val="0"/>
          <w:sz w:val="19"/>
          <w:szCs w:val="19"/>
          <w:lang w:val="es-PE"/>
        </w:rPr>
        <w:t>E</w:t>
      </w:r>
      <w:r w:rsidR="00FF725E" w:rsidRPr="00883813">
        <w:rPr>
          <w:rFonts w:ascii="Verdana" w:hAnsi="Verdana" w:cs="Arial"/>
          <w:b w:val="0"/>
          <w:sz w:val="19"/>
          <w:szCs w:val="19"/>
          <w:lang w:val="es-PE"/>
        </w:rPr>
        <w:t>xtensió</w:t>
      </w:r>
      <w:r w:rsidRPr="00883813">
        <w:rPr>
          <w:rFonts w:ascii="Verdana" w:hAnsi="Verdana" w:cs="Arial"/>
          <w:b w:val="0"/>
          <w:sz w:val="19"/>
          <w:szCs w:val="19"/>
          <w:lang w:val="es-PE"/>
        </w:rPr>
        <w:t xml:space="preserve">n, </w:t>
      </w:r>
      <w:r w:rsidR="00FF725E" w:rsidRPr="00883813">
        <w:rPr>
          <w:rFonts w:ascii="Verdana" w:hAnsi="Verdana"/>
          <w:b w:val="0"/>
          <w:sz w:val="19"/>
          <w:szCs w:val="19"/>
          <w:lang w:val="es-PE"/>
        </w:rPr>
        <w:t>Universidad del Estado de Iowa</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Marilyn M. Simunich, DVM</w:t>
      </w:r>
      <w:r w:rsidRPr="00883813">
        <w:rPr>
          <w:rFonts w:ascii="Verdana" w:hAnsi="Verdana" w:cs="Arial"/>
          <w:i w:val="0"/>
          <w:sz w:val="19"/>
          <w:szCs w:val="19"/>
          <w:lang w:val="es-PE"/>
        </w:rPr>
        <w:tab/>
      </w:r>
      <w:r w:rsidRPr="00883813">
        <w:rPr>
          <w:rFonts w:ascii="Verdana" w:hAnsi="Verdana" w:cs="Arial"/>
          <w:b w:val="0"/>
          <w:sz w:val="19"/>
          <w:szCs w:val="19"/>
          <w:lang w:val="es-PE"/>
        </w:rPr>
        <w:t>Director</w:t>
      </w:r>
      <w:r w:rsidR="00FF725E" w:rsidRPr="00883813">
        <w:rPr>
          <w:rFonts w:ascii="Verdana" w:hAnsi="Verdana" w:cs="Arial"/>
          <w:b w:val="0"/>
          <w:sz w:val="19"/>
          <w:szCs w:val="19"/>
          <w:lang w:val="es-PE"/>
        </w:rPr>
        <w:t>a</w:t>
      </w:r>
      <w:r w:rsidRPr="00883813">
        <w:rPr>
          <w:rFonts w:ascii="Verdana" w:hAnsi="Verdana" w:cs="Arial"/>
          <w:b w:val="0"/>
          <w:sz w:val="19"/>
          <w:szCs w:val="19"/>
          <w:lang w:val="es-PE"/>
        </w:rPr>
        <w:t xml:space="preserve">, </w:t>
      </w:r>
      <w:r w:rsidR="00FF725E" w:rsidRPr="00883813">
        <w:rPr>
          <w:rFonts w:ascii="Verdana" w:hAnsi="Verdana" w:cs="Arial"/>
          <w:b w:val="0"/>
          <w:sz w:val="19"/>
          <w:szCs w:val="19"/>
          <w:lang w:val="es-PE"/>
        </w:rPr>
        <w:t>Laboratorio de Salud Animal, Divisió</w:t>
      </w:r>
      <w:r w:rsidRPr="00883813">
        <w:rPr>
          <w:rFonts w:ascii="Verdana" w:hAnsi="Verdana" w:cs="Arial"/>
          <w:b w:val="0"/>
          <w:sz w:val="19"/>
          <w:szCs w:val="19"/>
          <w:lang w:val="es-PE"/>
        </w:rPr>
        <w:t xml:space="preserve">n </w:t>
      </w:r>
      <w:r w:rsidR="00FF725E" w:rsidRPr="00883813">
        <w:rPr>
          <w:rFonts w:ascii="Verdana" w:hAnsi="Verdana" w:cs="Arial"/>
          <w:b w:val="0"/>
          <w:sz w:val="19"/>
          <w:szCs w:val="19"/>
          <w:lang w:val="es-PE"/>
        </w:rPr>
        <w:t>de</w:t>
      </w:r>
      <w:r w:rsidRPr="00883813">
        <w:rPr>
          <w:rFonts w:ascii="Verdana" w:hAnsi="Verdana" w:cs="Arial"/>
          <w:b w:val="0"/>
          <w:sz w:val="19"/>
          <w:szCs w:val="19"/>
          <w:lang w:val="es-PE"/>
        </w:rPr>
        <w:t xml:space="preserve"> </w:t>
      </w:r>
      <w:r w:rsidR="00FF725E" w:rsidRPr="00883813">
        <w:rPr>
          <w:rFonts w:ascii="Verdana" w:hAnsi="Verdana" w:cs="Arial"/>
          <w:b w:val="0"/>
          <w:sz w:val="19"/>
          <w:szCs w:val="19"/>
          <w:lang w:val="es-PE"/>
        </w:rPr>
        <w:t xml:space="preserve">Industrias </w:t>
      </w:r>
      <w:r w:rsidR="00355A62" w:rsidRPr="00883813">
        <w:rPr>
          <w:rFonts w:ascii="Verdana" w:hAnsi="Verdana" w:cs="Arial"/>
          <w:b w:val="0"/>
          <w:sz w:val="19"/>
          <w:szCs w:val="19"/>
          <w:lang w:val="es-PE"/>
        </w:rPr>
        <w:t xml:space="preserve">de los </w:t>
      </w:r>
      <w:r w:rsidRPr="00883813">
        <w:rPr>
          <w:rFonts w:ascii="Verdana" w:hAnsi="Verdana" w:cs="Arial"/>
          <w:b w:val="0"/>
          <w:sz w:val="19"/>
          <w:szCs w:val="19"/>
          <w:lang w:val="es-PE"/>
        </w:rPr>
        <w:t>Animal</w:t>
      </w:r>
      <w:r w:rsidR="00FF725E" w:rsidRPr="00883813">
        <w:rPr>
          <w:rFonts w:ascii="Verdana" w:hAnsi="Verdana" w:cs="Arial"/>
          <w:b w:val="0"/>
          <w:sz w:val="19"/>
          <w:szCs w:val="19"/>
          <w:lang w:val="es-PE"/>
        </w:rPr>
        <w:t>es</w:t>
      </w:r>
      <w:r w:rsidRPr="00883813">
        <w:rPr>
          <w:rFonts w:ascii="Verdana" w:hAnsi="Verdana" w:cs="Arial"/>
          <w:b w:val="0"/>
          <w:sz w:val="19"/>
          <w:szCs w:val="19"/>
          <w:lang w:val="es-PE"/>
        </w:rPr>
        <w:t>, Depart</w:t>
      </w:r>
      <w:r w:rsidR="00355A62" w:rsidRPr="00883813">
        <w:rPr>
          <w:rFonts w:ascii="Verdana" w:hAnsi="Verdana" w:cs="Arial"/>
          <w:b w:val="0"/>
          <w:sz w:val="19"/>
          <w:szCs w:val="19"/>
          <w:lang w:val="es-PE"/>
        </w:rPr>
        <w:t>a</w:t>
      </w:r>
      <w:r w:rsidRPr="00883813">
        <w:rPr>
          <w:rFonts w:ascii="Verdana" w:hAnsi="Verdana" w:cs="Arial"/>
          <w:b w:val="0"/>
          <w:sz w:val="19"/>
          <w:szCs w:val="19"/>
          <w:lang w:val="es-PE"/>
        </w:rPr>
        <w:t>ment</w:t>
      </w:r>
      <w:r w:rsidR="00355A62" w:rsidRPr="00883813">
        <w:rPr>
          <w:rFonts w:ascii="Verdana" w:hAnsi="Verdana" w:cs="Arial"/>
          <w:b w:val="0"/>
          <w:sz w:val="19"/>
          <w:szCs w:val="19"/>
          <w:lang w:val="es-PE"/>
        </w:rPr>
        <w:t>o de Agricultura del Estado de Idaho</w:t>
      </w:r>
    </w:p>
    <w:p w:rsidR="00016F00" w:rsidRPr="00883813" w:rsidRDefault="00283F71" w:rsidP="00016F00">
      <w:pPr>
        <w:pStyle w:val="StaffList"/>
        <w:rPr>
          <w:lang w:val="es-PE"/>
        </w:rPr>
      </w:pPr>
      <w:r w:rsidRPr="00883813">
        <w:rPr>
          <w:rFonts w:ascii="Verdana" w:hAnsi="Verdana" w:cs="Arial"/>
          <w:b/>
          <w:sz w:val="19"/>
          <w:szCs w:val="19"/>
          <w:lang w:val="es-PE"/>
        </w:rPr>
        <w:t xml:space="preserve">Carolyn </w:t>
      </w:r>
      <w:proofErr w:type="spellStart"/>
      <w:r w:rsidRPr="00883813">
        <w:rPr>
          <w:rFonts w:ascii="Verdana" w:hAnsi="Verdana" w:cs="Arial"/>
          <w:b/>
          <w:sz w:val="19"/>
          <w:szCs w:val="19"/>
          <w:lang w:val="es-PE"/>
        </w:rPr>
        <w:t>Stull</w:t>
      </w:r>
      <w:proofErr w:type="spellEnd"/>
      <w:r w:rsidRPr="00883813">
        <w:rPr>
          <w:rFonts w:ascii="Verdana" w:hAnsi="Verdana" w:cs="Arial"/>
          <w:b/>
          <w:sz w:val="19"/>
          <w:szCs w:val="19"/>
          <w:lang w:val="es-PE"/>
        </w:rPr>
        <w:t>, PhD</w:t>
      </w:r>
      <w:r w:rsidRPr="00883813">
        <w:rPr>
          <w:rFonts w:ascii="Verdana" w:hAnsi="Verdana" w:cs="Arial"/>
          <w:b/>
          <w:sz w:val="19"/>
          <w:szCs w:val="19"/>
          <w:lang w:val="es-PE"/>
        </w:rPr>
        <w:tab/>
      </w:r>
      <w:r w:rsidR="00016F00" w:rsidRPr="00883813">
        <w:rPr>
          <w:rFonts w:ascii="Verdana" w:hAnsi="Verdana"/>
          <w:i/>
          <w:sz w:val="19"/>
          <w:szCs w:val="19"/>
          <w:lang w:val="es-PE"/>
        </w:rPr>
        <w:t>Presidenta del Comité Científico y Especialista de la Escuela de Medicina Veterinaria, Universidad de California, Davis</w:t>
      </w:r>
      <w:r w:rsidR="00016F00" w:rsidRPr="00883813">
        <w:rPr>
          <w:lang w:val="es-PE"/>
        </w:rPr>
        <w:t xml:space="preserve"> </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t>Janice Swanson, PhD</w:t>
      </w:r>
      <w:r w:rsidR="00016F00" w:rsidRPr="00883813">
        <w:rPr>
          <w:rFonts w:ascii="Verdana" w:hAnsi="Verdana" w:cs="Arial"/>
          <w:b w:val="0"/>
          <w:sz w:val="19"/>
          <w:szCs w:val="19"/>
          <w:lang w:val="es-PE"/>
        </w:rPr>
        <w:tab/>
        <w:t>Profe</w:t>
      </w:r>
      <w:r w:rsidRPr="00883813">
        <w:rPr>
          <w:rFonts w:ascii="Verdana" w:hAnsi="Verdana" w:cs="Arial"/>
          <w:b w:val="0"/>
          <w:sz w:val="19"/>
          <w:szCs w:val="19"/>
          <w:lang w:val="es-PE"/>
        </w:rPr>
        <w:t>sor</w:t>
      </w:r>
      <w:r w:rsidR="00016F00" w:rsidRPr="00883813">
        <w:rPr>
          <w:rFonts w:ascii="Verdana" w:hAnsi="Verdana" w:cs="Arial"/>
          <w:b w:val="0"/>
          <w:sz w:val="19"/>
          <w:szCs w:val="19"/>
          <w:lang w:val="es-PE"/>
        </w:rPr>
        <w:t>a</w:t>
      </w:r>
      <w:r w:rsidRPr="00883813">
        <w:rPr>
          <w:rFonts w:ascii="Verdana" w:hAnsi="Verdana" w:cs="Arial"/>
          <w:b w:val="0"/>
          <w:sz w:val="19"/>
          <w:szCs w:val="19"/>
          <w:lang w:val="es-PE"/>
        </w:rPr>
        <w:t>, Universi</w:t>
      </w:r>
      <w:r w:rsidR="00016F00" w:rsidRPr="00883813">
        <w:rPr>
          <w:rFonts w:ascii="Verdana" w:hAnsi="Verdana" w:cs="Arial"/>
          <w:b w:val="0"/>
          <w:sz w:val="19"/>
          <w:szCs w:val="19"/>
          <w:lang w:val="es-PE"/>
        </w:rPr>
        <w:t>dad del estado de Michigan</w:t>
      </w:r>
    </w:p>
    <w:p w:rsidR="00283F71" w:rsidRPr="00883813" w:rsidRDefault="00283F71" w:rsidP="00283F71">
      <w:pPr>
        <w:pStyle w:val="BodyText2"/>
        <w:spacing w:after="80"/>
        <w:ind w:left="3600" w:hanging="3600"/>
        <w:rPr>
          <w:rFonts w:ascii="Verdana" w:hAnsi="Verdana" w:cs="Arial"/>
          <w:b w:val="0"/>
          <w:sz w:val="19"/>
          <w:szCs w:val="19"/>
          <w:lang w:val="es-PE"/>
        </w:rPr>
      </w:pPr>
      <w:r w:rsidRPr="00883813">
        <w:rPr>
          <w:rFonts w:ascii="Verdana" w:hAnsi="Verdana" w:cs="Arial"/>
          <w:i w:val="0"/>
          <w:sz w:val="19"/>
          <w:szCs w:val="19"/>
          <w:lang w:val="es-PE"/>
        </w:rPr>
        <w:lastRenderedPageBreak/>
        <w:t xml:space="preserve">William </w:t>
      </w:r>
      <w:proofErr w:type="spellStart"/>
      <w:r w:rsidRPr="00883813">
        <w:rPr>
          <w:rFonts w:ascii="Verdana" w:hAnsi="Verdana" w:cs="Arial"/>
          <w:i w:val="0"/>
          <w:sz w:val="19"/>
          <w:szCs w:val="19"/>
          <w:lang w:val="es-PE"/>
        </w:rPr>
        <w:t>VanDresser</w:t>
      </w:r>
      <w:proofErr w:type="spellEnd"/>
      <w:r w:rsidRPr="00883813">
        <w:rPr>
          <w:rFonts w:ascii="Verdana" w:hAnsi="Verdana" w:cs="Arial"/>
          <w:i w:val="0"/>
          <w:sz w:val="19"/>
          <w:szCs w:val="19"/>
          <w:lang w:val="es-PE"/>
        </w:rPr>
        <w:t>, DVM</w:t>
      </w:r>
      <w:r w:rsidRPr="00883813">
        <w:rPr>
          <w:rFonts w:ascii="Verdana" w:hAnsi="Verdana" w:cs="Arial"/>
          <w:b w:val="0"/>
          <w:i w:val="0"/>
          <w:sz w:val="19"/>
          <w:szCs w:val="19"/>
          <w:lang w:val="es-PE"/>
        </w:rPr>
        <w:tab/>
      </w:r>
      <w:r w:rsidR="00016F00" w:rsidRPr="00883813">
        <w:rPr>
          <w:rFonts w:ascii="Verdana" w:hAnsi="Verdana"/>
          <w:b w:val="0"/>
          <w:sz w:val="19"/>
          <w:szCs w:val="19"/>
          <w:lang w:val="es-PE"/>
        </w:rPr>
        <w:t>Veterinario de extensión jubilado</w:t>
      </w:r>
    </w:p>
    <w:p w:rsidR="00283F71" w:rsidRPr="00883813" w:rsidRDefault="00283F71" w:rsidP="00283F71">
      <w:pPr>
        <w:pStyle w:val="StaffListChar"/>
        <w:spacing w:after="80"/>
        <w:rPr>
          <w:rFonts w:ascii="Verdana" w:hAnsi="Verdana" w:cs="Arial"/>
          <w:i/>
          <w:iCs/>
          <w:sz w:val="19"/>
          <w:szCs w:val="19"/>
          <w:lang w:val="es-PE"/>
        </w:rPr>
      </w:pPr>
      <w:r w:rsidRPr="00883813">
        <w:rPr>
          <w:rFonts w:ascii="Verdana" w:hAnsi="Verdana" w:cs="Arial"/>
          <w:b/>
          <w:sz w:val="19"/>
          <w:szCs w:val="19"/>
          <w:lang w:val="es-PE"/>
        </w:rPr>
        <w:t>Julia Wrathall, PhD</w:t>
      </w:r>
      <w:r w:rsidRPr="00883813">
        <w:rPr>
          <w:rFonts w:ascii="Verdana" w:hAnsi="Verdana" w:cs="Arial"/>
          <w:sz w:val="19"/>
          <w:szCs w:val="19"/>
          <w:lang w:val="es-PE"/>
        </w:rPr>
        <w:tab/>
      </w:r>
      <w:r w:rsidR="00016F00" w:rsidRPr="00883813">
        <w:rPr>
          <w:rFonts w:ascii="Verdana" w:hAnsi="Verdana"/>
          <w:i/>
          <w:sz w:val="19"/>
          <w:szCs w:val="19"/>
          <w:lang w:val="es-PE"/>
        </w:rPr>
        <w:t>Directora, División Animales de Granja, RSPCA, West Sussex, Reino Unido</w:t>
      </w:r>
    </w:p>
    <w:p w:rsidR="00283F71" w:rsidRPr="00883813" w:rsidRDefault="00283F71" w:rsidP="00283F71">
      <w:pPr>
        <w:rPr>
          <w:rFonts w:ascii="Verdana" w:hAnsi="Verdana" w:cs="Arial"/>
          <w:i/>
          <w:sz w:val="19"/>
          <w:szCs w:val="19"/>
          <w:lang w:val="es-PE"/>
        </w:rPr>
      </w:pPr>
      <w:proofErr w:type="spellStart"/>
      <w:r w:rsidRPr="00883813">
        <w:rPr>
          <w:rFonts w:ascii="Verdana" w:hAnsi="Verdana" w:cs="Arial"/>
          <w:b/>
          <w:sz w:val="19"/>
          <w:szCs w:val="19"/>
          <w:lang w:val="es-PE"/>
        </w:rPr>
        <w:t>Adroaldo</w:t>
      </w:r>
      <w:proofErr w:type="spellEnd"/>
      <w:r w:rsidRPr="00883813">
        <w:rPr>
          <w:rFonts w:ascii="Verdana" w:hAnsi="Verdana" w:cs="Arial"/>
          <w:b/>
          <w:sz w:val="19"/>
          <w:szCs w:val="19"/>
          <w:lang w:val="es-PE"/>
        </w:rPr>
        <w:t xml:space="preserve"> </w:t>
      </w:r>
      <w:proofErr w:type="spellStart"/>
      <w:r w:rsidRPr="00883813">
        <w:rPr>
          <w:rFonts w:ascii="Verdana" w:hAnsi="Verdana" w:cs="Arial"/>
          <w:b/>
          <w:sz w:val="19"/>
          <w:szCs w:val="19"/>
          <w:lang w:val="es-PE"/>
        </w:rPr>
        <w:t>Zanella</w:t>
      </w:r>
      <w:proofErr w:type="spellEnd"/>
      <w:r w:rsidRPr="00883813">
        <w:rPr>
          <w:rFonts w:ascii="Verdana" w:hAnsi="Verdana" w:cs="Arial"/>
          <w:b/>
          <w:sz w:val="19"/>
          <w:szCs w:val="19"/>
          <w:lang w:val="es-PE"/>
        </w:rPr>
        <w:t>, PhD</w:t>
      </w:r>
      <w:r w:rsidRPr="00883813">
        <w:rPr>
          <w:rFonts w:ascii="Verdana" w:hAnsi="Verdana" w:cs="Arial"/>
          <w:i/>
          <w:sz w:val="19"/>
          <w:szCs w:val="19"/>
          <w:lang w:val="es-PE"/>
        </w:rPr>
        <w:tab/>
      </w:r>
      <w:r w:rsidRPr="00883813">
        <w:rPr>
          <w:rFonts w:ascii="Verdana" w:hAnsi="Verdana" w:cs="Arial"/>
          <w:i/>
          <w:sz w:val="19"/>
          <w:szCs w:val="19"/>
          <w:lang w:val="es-PE"/>
        </w:rPr>
        <w:tab/>
      </w:r>
      <w:r w:rsidR="00016F00" w:rsidRPr="00883813">
        <w:rPr>
          <w:rFonts w:ascii="Verdana" w:hAnsi="Verdana"/>
          <w:i/>
          <w:sz w:val="19"/>
          <w:szCs w:val="19"/>
          <w:lang w:val="es-PE"/>
        </w:rPr>
        <w:t xml:space="preserve">Profesor, Departamento de Medicina Veterinaria Preventiva </w:t>
      </w:r>
      <w:r w:rsidR="00016F00" w:rsidRPr="00883813">
        <w:rPr>
          <w:rFonts w:ascii="Verdana" w:hAnsi="Verdana"/>
          <w:i/>
          <w:sz w:val="19"/>
          <w:szCs w:val="19"/>
          <w:lang w:val="es-PE"/>
        </w:rPr>
        <w:tab/>
      </w:r>
      <w:r w:rsidR="00016F00" w:rsidRPr="00883813">
        <w:rPr>
          <w:rFonts w:ascii="Verdana" w:hAnsi="Verdana"/>
          <w:i/>
          <w:sz w:val="19"/>
          <w:szCs w:val="19"/>
          <w:lang w:val="es-PE"/>
        </w:rPr>
        <w:tab/>
      </w:r>
      <w:r w:rsidR="00016F00" w:rsidRPr="00883813">
        <w:rPr>
          <w:rFonts w:ascii="Verdana" w:hAnsi="Verdana"/>
          <w:i/>
          <w:sz w:val="19"/>
          <w:szCs w:val="19"/>
          <w:lang w:val="es-PE"/>
        </w:rPr>
        <w:tab/>
      </w:r>
      <w:r w:rsidR="00016F00" w:rsidRPr="00883813">
        <w:rPr>
          <w:rFonts w:ascii="Verdana" w:hAnsi="Verdana"/>
          <w:i/>
          <w:sz w:val="19"/>
          <w:szCs w:val="19"/>
          <w:lang w:val="es-PE"/>
        </w:rPr>
        <w:tab/>
      </w:r>
      <w:r w:rsidR="00016F00" w:rsidRPr="00883813">
        <w:rPr>
          <w:rFonts w:ascii="Verdana" w:hAnsi="Verdana"/>
          <w:i/>
          <w:sz w:val="19"/>
          <w:szCs w:val="19"/>
          <w:lang w:val="es-PE"/>
        </w:rPr>
        <w:tab/>
      </w:r>
      <w:r w:rsidR="00016F00" w:rsidRPr="00883813">
        <w:rPr>
          <w:rFonts w:ascii="Verdana" w:hAnsi="Verdana"/>
          <w:i/>
          <w:sz w:val="19"/>
          <w:szCs w:val="19"/>
          <w:lang w:val="es-PE"/>
        </w:rPr>
        <w:tab/>
        <w:t xml:space="preserve">y Salud Animal, Facultad de Medicina Veterinaria y </w:t>
      </w:r>
      <w:r w:rsidR="00016F00" w:rsidRPr="00883813">
        <w:rPr>
          <w:rFonts w:ascii="Verdana" w:hAnsi="Verdana"/>
          <w:i/>
          <w:sz w:val="19"/>
          <w:szCs w:val="19"/>
          <w:lang w:val="es-PE"/>
        </w:rPr>
        <w:tab/>
      </w:r>
      <w:r w:rsidR="00016F00" w:rsidRPr="00883813">
        <w:rPr>
          <w:rFonts w:ascii="Verdana" w:hAnsi="Verdana"/>
          <w:i/>
          <w:sz w:val="19"/>
          <w:szCs w:val="19"/>
          <w:lang w:val="es-PE"/>
        </w:rPr>
        <w:tab/>
      </w:r>
      <w:r w:rsidR="00016F00" w:rsidRPr="00883813">
        <w:rPr>
          <w:rFonts w:ascii="Verdana" w:hAnsi="Verdana"/>
          <w:i/>
          <w:sz w:val="19"/>
          <w:szCs w:val="19"/>
          <w:lang w:val="es-PE"/>
        </w:rPr>
        <w:tab/>
      </w:r>
      <w:r w:rsidR="00016F00" w:rsidRPr="00883813">
        <w:rPr>
          <w:rFonts w:ascii="Verdana" w:hAnsi="Verdana"/>
          <w:i/>
          <w:sz w:val="19"/>
          <w:szCs w:val="19"/>
          <w:lang w:val="es-PE"/>
        </w:rPr>
        <w:tab/>
      </w:r>
      <w:r w:rsidR="00016F00" w:rsidRPr="00883813">
        <w:rPr>
          <w:rFonts w:ascii="Verdana" w:hAnsi="Verdana"/>
          <w:i/>
          <w:sz w:val="19"/>
          <w:szCs w:val="19"/>
          <w:lang w:val="es-PE"/>
        </w:rPr>
        <w:tab/>
      </w:r>
      <w:r w:rsidR="00016F00" w:rsidRPr="00883813">
        <w:rPr>
          <w:rFonts w:ascii="Verdana" w:hAnsi="Verdana"/>
          <w:i/>
          <w:sz w:val="19"/>
          <w:szCs w:val="19"/>
          <w:lang w:val="es-PE"/>
        </w:rPr>
        <w:tab/>
      </w:r>
      <w:r w:rsidR="00016F00" w:rsidRPr="00883813">
        <w:rPr>
          <w:rFonts w:ascii="Verdana" w:hAnsi="Verdana"/>
          <w:i/>
          <w:sz w:val="19"/>
          <w:szCs w:val="19"/>
          <w:lang w:val="es-PE"/>
        </w:rPr>
        <w:tab/>
        <w:t xml:space="preserve">Zootecnia, Universidad de São Paulo, </w:t>
      </w:r>
      <w:proofErr w:type="spellStart"/>
      <w:r w:rsidR="00016F00" w:rsidRPr="00883813">
        <w:rPr>
          <w:rFonts w:ascii="Verdana" w:hAnsi="Verdana"/>
          <w:i/>
          <w:sz w:val="19"/>
          <w:szCs w:val="19"/>
          <w:lang w:val="es-PE"/>
        </w:rPr>
        <w:t>Pirassununga</w:t>
      </w:r>
      <w:proofErr w:type="spellEnd"/>
      <w:r w:rsidR="00016F00" w:rsidRPr="00883813">
        <w:rPr>
          <w:rFonts w:ascii="Verdana" w:hAnsi="Verdana"/>
          <w:i/>
          <w:sz w:val="19"/>
          <w:szCs w:val="19"/>
          <w:lang w:val="es-PE"/>
        </w:rPr>
        <w:t>, Brasil</w:t>
      </w:r>
    </w:p>
    <w:p w:rsidR="00283F71" w:rsidRPr="00883813" w:rsidRDefault="00283F71" w:rsidP="00283F71">
      <w:pPr>
        <w:pStyle w:val="BodyText2"/>
        <w:rPr>
          <w:b w:val="0"/>
          <w:lang w:val="es-PE"/>
        </w:rPr>
      </w:pPr>
      <w:r w:rsidRPr="00883813">
        <w:rPr>
          <w:rFonts w:cs="Tahoma"/>
          <w:szCs w:val="16"/>
          <w:lang w:val="es-PE"/>
        </w:rPr>
        <w:br w:type="page"/>
      </w:r>
    </w:p>
    <w:p w:rsidR="00283F71" w:rsidRPr="00587E2F" w:rsidRDefault="00FB6398" w:rsidP="00587E2F">
      <w:pPr>
        <w:pStyle w:val="Heading9"/>
      </w:pPr>
      <w:r w:rsidRPr="00587E2F">
        <w:lastRenderedPageBreak/>
        <w:t>ÍNDICE</w:t>
      </w:r>
    </w:p>
    <w:p w:rsidR="00FB6398" w:rsidRDefault="00283F71">
      <w:pPr>
        <w:pStyle w:val="TOC1"/>
        <w:rPr>
          <w:rFonts w:asciiTheme="minorHAnsi" w:eastAsiaTheme="minorEastAsia" w:hAnsiTheme="minorHAnsi" w:cstheme="minorBidi"/>
          <w:noProof/>
          <w:sz w:val="22"/>
          <w:szCs w:val="22"/>
        </w:rPr>
      </w:pPr>
      <w:r w:rsidRPr="00883813">
        <w:rPr>
          <w:noProof/>
          <w:lang w:val="es-PE"/>
        </w:rPr>
        <w:fldChar w:fldCharType="begin"/>
      </w:r>
      <w:r w:rsidRPr="00883813">
        <w:rPr>
          <w:noProof/>
          <w:lang w:val="es-PE"/>
        </w:rPr>
        <w:instrText xml:space="preserve"> TOC \o "1-4" \h \z \u </w:instrText>
      </w:r>
      <w:r w:rsidRPr="00883813">
        <w:rPr>
          <w:noProof/>
          <w:lang w:val="es-PE"/>
        </w:rPr>
        <w:fldChar w:fldCharType="separate"/>
      </w:r>
      <w:hyperlink w:anchor="_Toc412558105" w:history="1">
        <w:r w:rsidR="00FB6398" w:rsidRPr="002B3D5A">
          <w:rPr>
            <w:rStyle w:val="Hyperlink"/>
            <w:noProof/>
          </w:rPr>
          <w:t>PARTE 1: INTRODUCIÓN</w:t>
        </w:r>
        <w:r w:rsidR="00FB6398">
          <w:rPr>
            <w:noProof/>
            <w:webHidden/>
          </w:rPr>
          <w:tab/>
        </w:r>
        <w:r w:rsidR="00FB6398">
          <w:rPr>
            <w:noProof/>
            <w:webHidden/>
          </w:rPr>
          <w:fldChar w:fldCharType="begin"/>
        </w:r>
        <w:r w:rsidR="00FB6398">
          <w:rPr>
            <w:noProof/>
            <w:webHidden/>
          </w:rPr>
          <w:instrText xml:space="preserve"> PAGEREF _Toc412558105 \h </w:instrText>
        </w:r>
        <w:r w:rsidR="00FB6398">
          <w:rPr>
            <w:noProof/>
            <w:webHidden/>
          </w:rPr>
        </w:r>
        <w:r w:rsidR="00FB6398">
          <w:rPr>
            <w:noProof/>
            <w:webHidden/>
          </w:rPr>
          <w:fldChar w:fldCharType="separate"/>
        </w:r>
        <w:r w:rsidR="00FB6398">
          <w:rPr>
            <w:noProof/>
            <w:webHidden/>
          </w:rPr>
          <w:t>1</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06" w:history="1">
        <w:r w:rsidR="00FB6398" w:rsidRPr="002B3D5A">
          <w:rPr>
            <w:rStyle w:val="Hyperlink"/>
            <w:noProof/>
            <w:lang w:val="es-PE"/>
          </w:rPr>
          <w:t>A. Etiqueta de Certificado Humanitario</w:t>
        </w:r>
        <w:r w:rsidR="00FB6398">
          <w:rPr>
            <w:noProof/>
            <w:webHidden/>
          </w:rPr>
          <w:tab/>
        </w:r>
        <w:r w:rsidR="00FB6398">
          <w:rPr>
            <w:noProof/>
            <w:webHidden/>
          </w:rPr>
          <w:fldChar w:fldCharType="begin"/>
        </w:r>
        <w:r w:rsidR="00FB6398">
          <w:rPr>
            <w:noProof/>
            <w:webHidden/>
          </w:rPr>
          <w:instrText xml:space="preserve"> PAGEREF _Toc412558106 \h </w:instrText>
        </w:r>
        <w:r w:rsidR="00FB6398">
          <w:rPr>
            <w:noProof/>
            <w:webHidden/>
          </w:rPr>
        </w:r>
        <w:r w:rsidR="00FB6398">
          <w:rPr>
            <w:noProof/>
            <w:webHidden/>
          </w:rPr>
          <w:fldChar w:fldCharType="separate"/>
        </w:r>
        <w:r w:rsidR="00FB6398">
          <w:rPr>
            <w:noProof/>
            <w:webHidden/>
          </w:rPr>
          <w:t>1</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07" w:history="1">
        <w:r w:rsidR="00FB6398" w:rsidRPr="002B3D5A">
          <w:rPr>
            <w:rStyle w:val="Hyperlink"/>
            <w:noProof/>
            <w:lang w:val="es-PE"/>
          </w:rPr>
          <w:t>B. Guía para el uso de las normas de bienestar</w:t>
        </w:r>
        <w:r w:rsidR="00FB6398">
          <w:rPr>
            <w:noProof/>
            <w:webHidden/>
          </w:rPr>
          <w:tab/>
        </w:r>
        <w:r w:rsidR="00FB6398">
          <w:rPr>
            <w:noProof/>
            <w:webHidden/>
          </w:rPr>
          <w:fldChar w:fldCharType="begin"/>
        </w:r>
        <w:r w:rsidR="00FB6398">
          <w:rPr>
            <w:noProof/>
            <w:webHidden/>
          </w:rPr>
          <w:instrText xml:space="preserve"> PAGEREF _Toc412558107 \h </w:instrText>
        </w:r>
        <w:r w:rsidR="00FB6398">
          <w:rPr>
            <w:noProof/>
            <w:webHidden/>
          </w:rPr>
        </w:r>
        <w:r w:rsidR="00FB6398">
          <w:rPr>
            <w:noProof/>
            <w:webHidden/>
          </w:rPr>
          <w:fldChar w:fldCharType="separate"/>
        </w:r>
        <w:r w:rsidR="00FB6398">
          <w:rPr>
            <w:noProof/>
            <w:webHidden/>
          </w:rPr>
          <w:t>1</w:t>
        </w:r>
        <w:r w:rsidR="00FB6398">
          <w:rPr>
            <w:noProof/>
            <w:webHidden/>
          </w:rPr>
          <w:fldChar w:fldCharType="end"/>
        </w:r>
      </w:hyperlink>
    </w:p>
    <w:p w:rsidR="00FB6398" w:rsidRDefault="001C14DA">
      <w:pPr>
        <w:pStyle w:val="TOC1"/>
        <w:rPr>
          <w:rFonts w:asciiTheme="minorHAnsi" w:eastAsiaTheme="minorEastAsia" w:hAnsiTheme="minorHAnsi" w:cstheme="minorBidi"/>
          <w:noProof/>
          <w:sz w:val="22"/>
          <w:szCs w:val="22"/>
        </w:rPr>
      </w:pPr>
      <w:hyperlink w:anchor="_Toc412558108" w:history="1">
        <w:r w:rsidR="00FB6398" w:rsidRPr="002B3D5A">
          <w:rPr>
            <w:rStyle w:val="Hyperlink"/>
            <w:noProof/>
          </w:rPr>
          <w:t>PARTE 2: ALIMENTACIÓN Y AGUA</w:t>
        </w:r>
        <w:r w:rsidR="00FB6398">
          <w:rPr>
            <w:noProof/>
            <w:webHidden/>
          </w:rPr>
          <w:tab/>
        </w:r>
        <w:r w:rsidR="00FB6398">
          <w:rPr>
            <w:noProof/>
            <w:webHidden/>
          </w:rPr>
          <w:fldChar w:fldCharType="begin"/>
        </w:r>
        <w:r w:rsidR="00FB6398">
          <w:rPr>
            <w:noProof/>
            <w:webHidden/>
          </w:rPr>
          <w:instrText xml:space="preserve"> PAGEREF _Toc412558108 \h </w:instrText>
        </w:r>
        <w:r w:rsidR="00FB6398">
          <w:rPr>
            <w:noProof/>
            <w:webHidden/>
          </w:rPr>
        </w:r>
        <w:r w:rsidR="00FB6398">
          <w:rPr>
            <w:noProof/>
            <w:webHidden/>
          </w:rPr>
          <w:fldChar w:fldCharType="separate"/>
        </w:r>
        <w:r w:rsidR="00FB6398">
          <w:rPr>
            <w:noProof/>
            <w:webHidden/>
          </w:rPr>
          <w:t>2</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09" w:history="1">
        <w:r w:rsidR="00FB6398" w:rsidRPr="002B3D5A">
          <w:rPr>
            <w:rStyle w:val="Hyperlink"/>
            <w:noProof/>
            <w:lang w:val="es-PE"/>
          </w:rPr>
          <w:t>A. Alimentación</w:t>
        </w:r>
        <w:r w:rsidR="00FB6398">
          <w:rPr>
            <w:noProof/>
            <w:webHidden/>
          </w:rPr>
          <w:tab/>
        </w:r>
        <w:r w:rsidR="00FB6398">
          <w:rPr>
            <w:noProof/>
            <w:webHidden/>
          </w:rPr>
          <w:fldChar w:fldCharType="begin"/>
        </w:r>
        <w:r w:rsidR="00FB6398">
          <w:rPr>
            <w:noProof/>
            <w:webHidden/>
          </w:rPr>
          <w:instrText xml:space="preserve"> PAGEREF _Toc412558109 \h </w:instrText>
        </w:r>
        <w:r w:rsidR="00FB6398">
          <w:rPr>
            <w:noProof/>
            <w:webHidden/>
          </w:rPr>
        </w:r>
        <w:r w:rsidR="00FB6398">
          <w:rPr>
            <w:noProof/>
            <w:webHidden/>
          </w:rPr>
          <w:fldChar w:fldCharType="separate"/>
        </w:r>
        <w:r w:rsidR="00FB6398">
          <w:rPr>
            <w:noProof/>
            <w:webHidden/>
          </w:rPr>
          <w:t>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10" w:history="1">
        <w:r w:rsidR="00FB6398" w:rsidRPr="002B3D5A">
          <w:rPr>
            <w:rStyle w:val="Hyperlink"/>
            <w:noProof/>
            <w:lang w:val="es-PE"/>
          </w:rPr>
          <w:t>FW 1: Alimento sano y nutritivo</w:t>
        </w:r>
        <w:r w:rsidR="00FB6398">
          <w:rPr>
            <w:noProof/>
            <w:webHidden/>
          </w:rPr>
          <w:tab/>
        </w:r>
        <w:r w:rsidR="00FB6398">
          <w:rPr>
            <w:noProof/>
            <w:webHidden/>
          </w:rPr>
          <w:fldChar w:fldCharType="begin"/>
        </w:r>
        <w:r w:rsidR="00FB6398">
          <w:rPr>
            <w:noProof/>
            <w:webHidden/>
          </w:rPr>
          <w:instrText xml:space="preserve"> PAGEREF _Toc412558110 \h </w:instrText>
        </w:r>
        <w:r w:rsidR="00FB6398">
          <w:rPr>
            <w:noProof/>
            <w:webHidden/>
          </w:rPr>
        </w:r>
        <w:r w:rsidR="00FB6398">
          <w:rPr>
            <w:noProof/>
            <w:webHidden/>
          </w:rPr>
          <w:fldChar w:fldCharType="separate"/>
        </w:r>
        <w:r w:rsidR="00FB6398">
          <w:rPr>
            <w:noProof/>
            <w:webHidden/>
          </w:rPr>
          <w:t>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11" w:history="1">
        <w:r w:rsidR="00FB6398" w:rsidRPr="002B3D5A">
          <w:rPr>
            <w:rStyle w:val="Hyperlink"/>
            <w:noProof/>
            <w:lang w:val="es-PE"/>
          </w:rPr>
          <w:t>FW 2: Libre acceso al alimento</w:t>
        </w:r>
        <w:r w:rsidR="00FB6398">
          <w:rPr>
            <w:noProof/>
            <w:webHidden/>
          </w:rPr>
          <w:tab/>
        </w:r>
        <w:r w:rsidR="00FB6398">
          <w:rPr>
            <w:noProof/>
            <w:webHidden/>
          </w:rPr>
          <w:fldChar w:fldCharType="begin"/>
        </w:r>
        <w:r w:rsidR="00FB6398">
          <w:rPr>
            <w:noProof/>
            <w:webHidden/>
          </w:rPr>
          <w:instrText xml:space="preserve"> PAGEREF _Toc412558111 \h </w:instrText>
        </w:r>
        <w:r w:rsidR="00FB6398">
          <w:rPr>
            <w:noProof/>
            <w:webHidden/>
          </w:rPr>
        </w:r>
        <w:r w:rsidR="00FB6398">
          <w:rPr>
            <w:noProof/>
            <w:webHidden/>
          </w:rPr>
          <w:fldChar w:fldCharType="separate"/>
        </w:r>
        <w:r w:rsidR="00FB6398">
          <w:rPr>
            <w:noProof/>
            <w:webHidden/>
          </w:rPr>
          <w:t>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12" w:history="1">
        <w:r w:rsidR="00FB6398" w:rsidRPr="002B3D5A">
          <w:rPr>
            <w:rStyle w:val="Hyperlink"/>
            <w:noProof/>
            <w:lang w:val="es-PE"/>
          </w:rPr>
          <w:t>FW 3: Registros de alimentación</w:t>
        </w:r>
        <w:r w:rsidR="00FB6398">
          <w:rPr>
            <w:noProof/>
            <w:webHidden/>
          </w:rPr>
          <w:tab/>
        </w:r>
        <w:r w:rsidR="00FB6398">
          <w:rPr>
            <w:noProof/>
            <w:webHidden/>
          </w:rPr>
          <w:fldChar w:fldCharType="begin"/>
        </w:r>
        <w:r w:rsidR="00FB6398">
          <w:rPr>
            <w:noProof/>
            <w:webHidden/>
          </w:rPr>
          <w:instrText xml:space="preserve"> PAGEREF _Toc412558112 \h </w:instrText>
        </w:r>
        <w:r w:rsidR="00FB6398">
          <w:rPr>
            <w:noProof/>
            <w:webHidden/>
          </w:rPr>
        </w:r>
        <w:r w:rsidR="00FB6398">
          <w:rPr>
            <w:noProof/>
            <w:webHidden/>
          </w:rPr>
          <w:fldChar w:fldCharType="separate"/>
        </w:r>
        <w:r w:rsidR="00FB6398">
          <w:rPr>
            <w:noProof/>
            <w:webHidden/>
          </w:rPr>
          <w:t>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13" w:history="1">
        <w:r w:rsidR="00FB6398" w:rsidRPr="002B3D5A">
          <w:rPr>
            <w:rStyle w:val="Hyperlink"/>
            <w:noProof/>
            <w:lang w:val="es-PE"/>
          </w:rPr>
          <w:t>FW 4: Sustancias prohibidas en la alimentación</w:t>
        </w:r>
        <w:r w:rsidR="00FB6398">
          <w:rPr>
            <w:noProof/>
            <w:webHidden/>
          </w:rPr>
          <w:tab/>
        </w:r>
        <w:r w:rsidR="00FB6398">
          <w:rPr>
            <w:noProof/>
            <w:webHidden/>
          </w:rPr>
          <w:fldChar w:fldCharType="begin"/>
        </w:r>
        <w:r w:rsidR="00FB6398">
          <w:rPr>
            <w:noProof/>
            <w:webHidden/>
          </w:rPr>
          <w:instrText xml:space="preserve"> PAGEREF _Toc412558113 \h </w:instrText>
        </w:r>
        <w:r w:rsidR="00FB6398">
          <w:rPr>
            <w:noProof/>
            <w:webHidden/>
          </w:rPr>
        </w:r>
        <w:r w:rsidR="00FB6398">
          <w:rPr>
            <w:noProof/>
            <w:webHidden/>
          </w:rPr>
          <w:fldChar w:fldCharType="separate"/>
        </w:r>
        <w:r w:rsidR="00FB6398">
          <w:rPr>
            <w:noProof/>
            <w:webHidden/>
          </w:rPr>
          <w:t>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14" w:history="1">
        <w:r w:rsidR="00FB6398" w:rsidRPr="002B3D5A">
          <w:rPr>
            <w:rStyle w:val="Hyperlink"/>
            <w:noProof/>
            <w:lang w:val="es-PE"/>
          </w:rPr>
          <w:t>FW 5: Condición física</w:t>
        </w:r>
        <w:r w:rsidR="00FB6398">
          <w:rPr>
            <w:noProof/>
            <w:webHidden/>
          </w:rPr>
          <w:tab/>
        </w:r>
        <w:r w:rsidR="00FB6398">
          <w:rPr>
            <w:noProof/>
            <w:webHidden/>
          </w:rPr>
          <w:fldChar w:fldCharType="begin"/>
        </w:r>
        <w:r w:rsidR="00FB6398">
          <w:rPr>
            <w:noProof/>
            <w:webHidden/>
          </w:rPr>
          <w:instrText xml:space="preserve"> PAGEREF _Toc412558114 \h </w:instrText>
        </w:r>
        <w:r w:rsidR="00FB6398">
          <w:rPr>
            <w:noProof/>
            <w:webHidden/>
          </w:rPr>
        </w:r>
        <w:r w:rsidR="00FB6398">
          <w:rPr>
            <w:noProof/>
            <w:webHidden/>
          </w:rPr>
          <w:fldChar w:fldCharType="separate"/>
        </w:r>
        <w:r w:rsidR="00FB6398">
          <w:rPr>
            <w:noProof/>
            <w:webHidden/>
          </w:rPr>
          <w:t>3</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15" w:history="1">
        <w:r w:rsidR="00FB6398" w:rsidRPr="002B3D5A">
          <w:rPr>
            <w:rStyle w:val="Hyperlink"/>
            <w:noProof/>
            <w:lang w:val="es-PE"/>
          </w:rPr>
          <w:t>FW 6: Evitar cambios en la alimentación</w:t>
        </w:r>
        <w:r w:rsidR="00FB6398">
          <w:rPr>
            <w:noProof/>
            <w:webHidden/>
          </w:rPr>
          <w:tab/>
        </w:r>
        <w:r w:rsidR="00FB6398">
          <w:rPr>
            <w:noProof/>
            <w:webHidden/>
          </w:rPr>
          <w:fldChar w:fldCharType="begin"/>
        </w:r>
        <w:r w:rsidR="00FB6398">
          <w:rPr>
            <w:noProof/>
            <w:webHidden/>
          </w:rPr>
          <w:instrText xml:space="preserve"> PAGEREF _Toc412558115 \h </w:instrText>
        </w:r>
        <w:r w:rsidR="00FB6398">
          <w:rPr>
            <w:noProof/>
            <w:webHidden/>
          </w:rPr>
        </w:r>
        <w:r w:rsidR="00FB6398">
          <w:rPr>
            <w:noProof/>
            <w:webHidden/>
          </w:rPr>
          <w:fldChar w:fldCharType="separate"/>
        </w:r>
        <w:r w:rsidR="00FB6398">
          <w:rPr>
            <w:noProof/>
            <w:webHidden/>
          </w:rPr>
          <w:t>4</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16" w:history="1">
        <w:r w:rsidR="00FB6398" w:rsidRPr="002B3D5A">
          <w:rPr>
            <w:rStyle w:val="Hyperlink"/>
            <w:noProof/>
            <w:lang w:val="es-PE"/>
          </w:rPr>
          <w:t>FW 7: Suministro de fibras</w:t>
        </w:r>
        <w:r w:rsidR="00FB6398">
          <w:rPr>
            <w:noProof/>
            <w:webHidden/>
          </w:rPr>
          <w:tab/>
        </w:r>
        <w:r w:rsidR="00FB6398">
          <w:rPr>
            <w:noProof/>
            <w:webHidden/>
          </w:rPr>
          <w:fldChar w:fldCharType="begin"/>
        </w:r>
        <w:r w:rsidR="00FB6398">
          <w:rPr>
            <w:noProof/>
            <w:webHidden/>
          </w:rPr>
          <w:instrText xml:space="preserve"> PAGEREF _Toc412558116 \h </w:instrText>
        </w:r>
        <w:r w:rsidR="00FB6398">
          <w:rPr>
            <w:noProof/>
            <w:webHidden/>
          </w:rPr>
        </w:r>
        <w:r w:rsidR="00FB6398">
          <w:rPr>
            <w:noProof/>
            <w:webHidden/>
          </w:rPr>
          <w:fldChar w:fldCharType="separate"/>
        </w:r>
        <w:r w:rsidR="00FB6398">
          <w:rPr>
            <w:noProof/>
            <w:webHidden/>
          </w:rPr>
          <w:t>4</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17" w:history="1">
        <w:r w:rsidR="00FB6398" w:rsidRPr="002B3D5A">
          <w:rPr>
            <w:rStyle w:val="Hyperlink"/>
            <w:noProof/>
            <w:lang w:val="es-PE"/>
          </w:rPr>
          <w:t>FW 8: Fácil acceso al alimento</w:t>
        </w:r>
        <w:r w:rsidR="00FB6398">
          <w:rPr>
            <w:noProof/>
            <w:webHidden/>
          </w:rPr>
          <w:tab/>
        </w:r>
        <w:r w:rsidR="00FB6398">
          <w:rPr>
            <w:noProof/>
            <w:webHidden/>
          </w:rPr>
          <w:fldChar w:fldCharType="begin"/>
        </w:r>
        <w:r w:rsidR="00FB6398">
          <w:rPr>
            <w:noProof/>
            <w:webHidden/>
          </w:rPr>
          <w:instrText xml:space="preserve"> PAGEREF _Toc412558117 \h </w:instrText>
        </w:r>
        <w:r w:rsidR="00FB6398">
          <w:rPr>
            <w:noProof/>
            <w:webHidden/>
          </w:rPr>
        </w:r>
        <w:r w:rsidR="00FB6398">
          <w:rPr>
            <w:noProof/>
            <w:webHidden/>
          </w:rPr>
          <w:fldChar w:fldCharType="separate"/>
        </w:r>
        <w:r w:rsidR="00FB6398">
          <w:rPr>
            <w:noProof/>
            <w:webHidden/>
          </w:rPr>
          <w:t>4</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18" w:history="1">
        <w:r w:rsidR="00FB6398" w:rsidRPr="002B3D5A">
          <w:rPr>
            <w:rStyle w:val="Hyperlink"/>
            <w:noProof/>
            <w:lang w:val="es-PE"/>
          </w:rPr>
          <w:t>FW 9: Suministrar los nutrientes adecuados</w:t>
        </w:r>
        <w:r w:rsidR="00FB6398">
          <w:rPr>
            <w:noProof/>
            <w:webHidden/>
          </w:rPr>
          <w:tab/>
        </w:r>
        <w:r w:rsidR="00FB6398">
          <w:rPr>
            <w:noProof/>
            <w:webHidden/>
          </w:rPr>
          <w:fldChar w:fldCharType="begin"/>
        </w:r>
        <w:r w:rsidR="00FB6398">
          <w:rPr>
            <w:noProof/>
            <w:webHidden/>
          </w:rPr>
          <w:instrText xml:space="preserve"> PAGEREF _Toc412558118 \h </w:instrText>
        </w:r>
        <w:r w:rsidR="00FB6398">
          <w:rPr>
            <w:noProof/>
            <w:webHidden/>
          </w:rPr>
        </w:r>
        <w:r w:rsidR="00FB6398">
          <w:rPr>
            <w:noProof/>
            <w:webHidden/>
          </w:rPr>
          <w:fldChar w:fldCharType="separate"/>
        </w:r>
        <w:r w:rsidR="00FB6398">
          <w:rPr>
            <w:noProof/>
            <w:webHidden/>
          </w:rPr>
          <w:t>4</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20" w:history="1">
        <w:r w:rsidR="00FB6398" w:rsidRPr="002B3D5A">
          <w:rPr>
            <w:rStyle w:val="Hyperlink"/>
            <w:noProof/>
            <w:lang w:val="es-PE"/>
          </w:rPr>
          <w:t>FW 10: Limpiar los equipos usados para la alimentación</w:t>
        </w:r>
        <w:r w:rsidR="00FB6398">
          <w:rPr>
            <w:noProof/>
            <w:webHidden/>
          </w:rPr>
          <w:tab/>
        </w:r>
        <w:r w:rsidR="00FB6398">
          <w:rPr>
            <w:noProof/>
            <w:webHidden/>
          </w:rPr>
          <w:fldChar w:fldCharType="begin"/>
        </w:r>
        <w:r w:rsidR="00FB6398">
          <w:rPr>
            <w:noProof/>
            <w:webHidden/>
          </w:rPr>
          <w:instrText xml:space="preserve"> PAGEREF _Toc412558120 \h </w:instrText>
        </w:r>
        <w:r w:rsidR="00FB6398">
          <w:rPr>
            <w:noProof/>
            <w:webHidden/>
          </w:rPr>
        </w:r>
        <w:r w:rsidR="00FB6398">
          <w:rPr>
            <w:noProof/>
            <w:webHidden/>
          </w:rPr>
          <w:fldChar w:fldCharType="separate"/>
        </w:r>
        <w:r w:rsidR="00FB6398">
          <w:rPr>
            <w:noProof/>
            <w:webHidden/>
          </w:rPr>
          <w:t>5</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21" w:history="1">
        <w:r w:rsidR="00FB6398" w:rsidRPr="002B3D5A">
          <w:rPr>
            <w:rStyle w:val="Hyperlink"/>
            <w:noProof/>
            <w:lang w:val="es-PE"/>
          </w:rPr>
          <w:t>FW 11: Minimizar la contaminación del agua con pienso</w:t>
        </w:r>
        <w:r w:rsidR="00FB6398">
          <w:rPr>
            <w:noProof/>
            <w:webHidden/>
          </w:rPr>
          <w:tab/>
        </w:r>
        <w:r w:rsidR="00FB6398">
          <w:rPr>
            <w:noProof/>
            <w:webHidden/>
          </w:rPr>
          <w:fldChar w:fldCharType="begin"/>
        </w:r>
        <w:r w:rsidR="00FB6398">
          <w:rPr>
            <w:noProof/>
            <w:webHidden/>
          </w:rPr>
          <w:instrText xml:space="preserve"> PAGEREF _Toc412558121 \h </w:instrText>
        </w:r>
        <w:r w:rsidR="00FB6398">
          <w:rPr>
            <w:noProof/>
            <w:webHidden/>
          </w:rPr>
        </w:r>
        <w:r w:rsidR="00FB6398">
          <w:rPr>
            <w:noProof/>
            <w:webHidden/>
          </w:rPr>
          <w:fldChar w:fldCharType="separate"/>
        </w:r>
        <w:r w:rsidR="00FB6398">
          <w:rPr>
            <w:noProof/>
            <w:webHidden/>
          </w:rPr>
          <w:t>5</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22" w:history="1">
        <w:r w:rsidR="00FB6398" w:rsidRPr="002B3D5A">
          <w:rPr>
            <w:rStyle w:val="Hyperlink"/>
            <w:noProof/>
            <w:lang w:val="es-PE"/>
          </w:rPr>
          <w:t>FW 12: Evitar piensos inadecuados</w:t>
        </w:r>
        <w:r w:rsidR="00FB6398">
          <w:rPr>
            <w:noProof/>
            <w:webHidden/>
          </w:rPr>
          <w:tab/>
        </w:r>
        <w:r w:rsidR="00FB6398">
          <w:rPr>
            <w:noProof/>
            <w:webHidden/>
          </w:rPr>
          <w:fldChar w:fldCharType="begin"/>
        </w:r>
        <w:r w:rsidR="00FB6398">
          <w:rPr>
            <w:noProof/>
            <w:webHidden/>
          </w:rPr>
          <w:instrText xml:space="preserve"> PAGEREF _Toc412558122 \h </w:instrText>
        </w:r>
        <w:r w:rsidR="00FB6398">
          <w:rPr>
            <w:noProof/>
            <w:webHidden/>
          </w:rPr>
        </w:r>
        <w:r w:rsidR="00FB6398">
          <w:rPr>
            <w:noProof/>
            <w:webHidden/>
          </w:rPr>
          <w:fldChar w:fldCharType="separate"/>
        </w:r>
        <w:r w:rsidR="00FB6398">
          <w:rPr>
            <w:noProof/>
            <w:webHidden/>
          </w:rPr>
          <w:t>5</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23" w:history="1">
        <w:r w:rsidR="00FB6398" w:rsidRPr="002B3D5A">
          <w:rPr>
            <w:rStyle w:val="Hyperlink"/>
            <w:noProof/>
            <w:lang w:val="es-PE"/>
          </w:rPr>
          <w:t>B. Alimentos - Disposiciones específicas para las crías</w:t>
        </w:r>
        <w:r w:rsidR="00FB6398">
          <w:rPr>
            <w:noProof/>
            <w:webHidden/>
          </w:rPr>
          <w:tab/>
        </w:r>
        <w:r w:rsidR="00FB6398">
          <w:rPr>
            <w:noProof/>
            <w:webHidden/>
          </w:rPr>
          <w:fldChar w:fldCharType="begin"/>
        </w:r>
        <w:r w:rsidR="00FB6398">
          <w:rPr>
            <w:noProof/>
            <w:webHidden/>
          </w:rPr>
          <w:instrText xml:space="preserve"> PAGEREF _Toc412558123 \h </w:instrText>
        </w:r>
        <w:r w:rsidR="00FB6398">
          <w:rPr>
            <w:noProof/>
            <w:webHidden/>
          </w:rPr>
        </w:r>
        <w:r w:rsidR="00FB6398">
          <w:rPr>
            <w:noProof/>
            <w:webHidden/>
          </w:rPr>
          <w:fldChar w:fldCharType="separate"/>
        </w:r>
        <w:r w:rsidR="00FB6398">
          <w:rPr>
            <w:noProof/>
            <w:webHidden/>
          </w:rPr>
          <w:t>5</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24" w:history="1">
        <w:r w:rsidR="00FB6398" w:rsidRPr="002B3D5A">
          <w:rPr>
            <w:rStyle w:val="Hyperlink"/>
            <w:noProof/>
            <w:lang w:val="es-PE"/>
          </w:rPr>
          <w:t>FW 13: Requisitos de dieta para las crías</w:t>
        </w:r>
        <w:r w:rsidR="00FB6398">
          <w:rPr>
            <w:noProof/>
            <w:webHidden/>
          </w:rPr>
          <w:tab/>
        </w:r>
        <w:r w:rsidR="00FB6398">
          <w:rPr>
            <w:noProof/>
            <w:webHidden/>
          </w:rPr>
          <w:fldChar w:fldCharType="begin"/>
        </w:r>
        <w:r w:rsidR="00FB6398">
          <w:rPr>
            <w:noProof/>
            <w:webHidden/>
          </w:rPr>
          <w:instrText xml:space="preserve"> PAGEREF _Toc412558124 \h </w:instrText>
        </w:r>
        <w:r w:rsidR="00FB6398">
          <w:rPr>
            <w:noProof/>
            <w:webHidden/>
          </w:rPr>
        </w:r>
        <w:r w:rsidR="00FB6398">
          <w:rPr>
            <w:noProof/>
            <w:webHidden/>
          </w:rPr>
          <w:fldChar w:fldCharType="separate"/>
        </w:r>
        <w:r w:rsidR="00FB6398">
          <w:rPr>
            <w:noProof/>
            <w:webHidden/>
          </w:rPr>
          <w:t>5</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25" w:history="1">
        <w:r w:rsidR="00FB6398" w:rsidRPr="002B3D5A">
          <w:rPr>
            <w:rStyle w:val="Hyperlink"/>
            <w:noProof/>
            <w:lang w:val="es-PE"/>
          </w:rPr>
          <w:t>FW 14: Calostro</w:t>
        </w:r>
        <w:r w:rsidR="00FB6398">
          <w:rPr>
            <w:noProof/>
            <w:webHidden/>
          </w:rPr>
          <w:tab/>
        </w:r>
        <w:r w:rsidR="00FB6398">
          <w:rPr>
            <w:noProof/>
            <w:webHidden/>
          </w:rPr>
          <w:fldChar w:fldCharType="begin"/>
        </w:r>
        <w:r w:rsidR="00FB6398">
          <w:rPr>
            <w:noProof/>
            <w:webHidden/>
          </w:rPr>
          <w:instrText xml:space="preserve"> PAGEREF _Toc412558125 \h </w:instrText>
        </w:r>
        <w:r w:rsidR="00FB6398">
          <w:rPr>
            <w:noProof/>
            <w:webHidden/>
          </w:rPr>
        </w:r>
        <w:r w:rsidR="00FB6398">
          <w:rPr>
            <w:noProof/>
            <w:webHidden/>
          </w:rPr>
          <w:fldChar w:fldCharType="separate"/>
        </w:r>
        <w:r w:rsidR="00FB6398">
          <w:rPr>
            <w:noProof/>
            <w:webHidden/>
          </w:rPr>
          <w:t>5</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26" w:history="1">
        <w:r w:rsidR="00FB6398" w:rsidRPr="002B3D5A">
          <w:rPr>
            <w:rStyle w:val="Hyperlink"/>
            <w:noProof/>
            <w:lang w:val="es-PE"/>
          </w:rPr>
          <w:t>FW 15: Crías huérfanas</w:t>
        </w:r>
        <w:r w:rsidR="00FB6398">
          <w:rPr>
            <w:noProof/>
            <w:webHidden/>
          </w:rPr>
          <w:tab/>
        </w:r>
        <w:r w:rsidR="00FB6398">
          <w:rPr>
            <w:noProof/>
            <w:webHidden/>
          </w:rPr>
          <w:fldChar w:fldCharType="begin"/>
        </w:r>
        <w:r w:rsidR="00FB6398">
          <w:rPr>
            <w:noProof/>
            <w:webHidden/>
          </w:rPr>
          <w:instrText xml:space="preserve"> PAGEREF _Toc412558126 \h </w:instrText>
        </w:r>
        <w:r w:rsidR="00FB6398">
          <w:rPr>
            <w:noProof/>
            <w:webHidden/>
          </w:rPr>
        </w:r>
        <w:r w:rsidR="00FB6398">
          <w:rPr>
            <w:noProof/>
            <w:webHidden/>
          </w:rPr>
          <w:fldChar w:fldCharType="separate"/>
        </w:r>
        <w:r w:rsidR="00FB6398">
          <w:rPr>
            <w:noProof/>
            <w:webHidden/>
          </w:rPr>
          <w:t>6</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27" w:history="1">
        <w:r w:rsidR="00FB6398" w:rsidRPr="002B3D5A">
          <w:rPr>
            <w:rStyle w:val="Hyperlink"/>
            <w:noProof/>
            <w:lang w:val="es-PE"/>
          </w:rPr>
          <w:t>C. Agua</w:t>
        </w:r>
        <w:r w:rsidR="00FB6398">
          <w:rPr>
            <w:noProof/>
            <w:webHidden/>
          </w:rPr>
          <w:tab/>
        </w:r>
        <w:r w:rsidR="00FB6398">
          <w:rPr>
            <w:noProof/>
            <w:webHidden/>
          </w:rPr>
          <w:fldChar w:fldCharType="begin"/>
        </w:r>
        <w:r w:rsidR="00FB6398">
          <w:rPr>
            <w:noProof/>
            <w:webHidden/>
          </w:rPr>
          <w:instrText xml:space="preserve"> PAGEREF _Toc412558127 \h </w:instrText>
        </w:r>
        <w:r w:rsidR="00FB6398">
          <w:rPr>
            <w:noProof/>
            <w:webHidden/>
          </w:rPr>
        </w:r>
        <w:r w:rsidR="00FB6398">
          <w:rPr>
            <w:noProof/>
            <w:webHidden/>
          </w:rPr>
          <w:fldChar w:fldCharType="separate"/>
        </w:r>
        <w:r w:rsidR="00FB6398">
          <w:rPr>
            <w:noProof/>
            <w:webHidden/>
          </w:rPr>
          <w:t>6</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28" w:history="1">
        <w:r w:rsidR="00FB6398" w:rsidRPr="002B3D5A">
          <w:rPr>
            <w:rStyle w:val="Hyperlink"/>
            <w:noProof/>
            <w:lang w:val="es-PE"/>
          </w:rPr>
          <w:t>FW 16: Suministro de agua</w:t>
        </w:r>
        <w:r w:rsidR="00FB6398">
          <w:rPr>
            <w:noProof/>
            <w:webHidden/>
          </w:rPr>
          <w:tab/>
        </w:r>
        <w:r w:rsidR="00FB6398">
          <w:rPr>
            <w:noProof/>
            <w:webHidden/>
          </w:rPr>
          <w:fldChar w:fldCharType="begin"/>
        </w:r>
        <w:r w:rsidR="00FB6398">
          <w:rPr>
            <w:noProof/>
            <w:webHidden/>
          </w:rPr>
          <w:instrText xml:space="preserve"> PAGEREF _Toc412558128 \h </w:instrText>
        </w:r>
        <w:r w:rsidR="00FB6398">
          <w:rPr>
            <w:noProof/>
            <w:webHidden/>
          </w:rPr>
        </w:r>
        <w:r w:rsidR="00FB6398">
          <w:rPr>
            <w:noProof/>
            <w:webHidden/>
          </w:rPr>
          <w:fldChar w:fldCharType="separate"/>
        </w:r>
        <w:r w:rsidR="00FB6398">
          <w:rPr>
            <w:noProof/>
            <w:webHidden/>
          </w:rPr>
          <w:t>6</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29" w:history="1">
        <w:r w:rsidR="00C84609">
          <w:rPr>
            <w:rStyle w:val="Hyperlink"/>
            <w:noProof/>
            <w:lang w:val="es-PE"/>
          </w:rPr>
          <w:t xml:space="preserve">FW 17: Agua para </w:t>
        </w:r>
        <w:r w:rsidR="00C84609" w:rsidRPr="00C84609">
          <w:rPr>
            <w:rStyle w:val="Hyperlink"/>
            <w:noProof/>
            <w:lang w:val="es-PE"/>
          </w:rPr>
          <w:t>búfalos dentro de los corrales</w:t>
        </w:r>
        <w:r w:rsidR="00FB6398">
          <w:rPr>
            <w:noProof/>
            <w:webHidden/>
          </w:rPr>
          <w:tab/>
        </w:r>
        <w:r w:rsidR="00FB6398">
          <w:rPr>
            <w:noProof/>
            <w:webHidden/>
          </w:rPr>
          <w:fldChar w:fldCharType="begin"/>
        </w:r>
        <w:r w:rsidR="00FB6398">
          <w:rPr>
            <w:noProof/>
            <w:webHidden/>
          </w:rPr>
          <w:instrText xml:space="preserve"> PAGEREF _Toc412558129 \h </w:instrText>
        </w:r>
        <w:r w:rsidR="00FB6398">
          <w:rPr>
            <w:noProof/>
            <w:webHidden/>
          </w:rPr>
        </w:r>
        <w:r w:rsidR="00FB6398">
          <w:rPr>
            <w:noProof/>
            <w:webHidden/>
          </w:rPr>
          <w:fldChar w:fldCharType="separate"/>
        </w:r>
        <w:r w:rsidR="00FB6398">
          <w:rPr>
            <w:noProof/>
            <w:webHidden/>
          </w:rPr>
          <w:t>6</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31" w:history="1">
        <w:r w:rsidR="00FB6398" w:rsidRPr="002B3D5A">
          <w:rPr>
            <w:rStyle w:val="Hyperlink"/>
            <w:noProof/>
            <w:lang w:val="es-PE"/>
          </w:rPr>
          <w:t>FW 18: Equipamiento para el suministro de agua</w:t>
        </w:r>
        <w:r w:rsidR="00FB6398">
          <w:rPr>
            <w:noProof/>
            <w:webHidden/>
          </w:rPr>
          <w:tab/>
        </w:r>
        <w:r w:rsidR="00FB6398">
          <w:rPr>
            <w:noProof/>
            <w:webHidden/>
          </w:rPr>
          <w:fldChar w:fldCharType="begin"/>
        </w:r>
        <w:r w:rsidR="00FB6398">
          <w:rPr>
            <w:noProof/>
            <w:webHidden/>
          </w:rPr>
          <w:instrText xml:space="preserve"> PAGEREF _Toc412558131 \h </w:instrText>
        </w:r>
        <w:r w:rsidR="00FB6398">
          <w:rPr>
            <w:noProof/>
            <w:webHidden/>
          </w:rPr>
        </w:r>
        <w:r w:rsidR="00FB6398">
          <w:rPr>
            <w:noProof/>
            <w:webHidden/>
          </w:rPr>
          <w:fldChar w:fldCharType="separate"/>
        </w:r>
        <w:r w:rsidR="00FB6398">
          <w:rPr>
            <w:noProof/>
            <w:webHidden/>
          </w:rPr>
          <w:t>6</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32" w:history="1">
        <w:r w:rsidR="00FB6398" w:rsidRPr="002B3D5A">
          <w:rPr>
            <w:rStyle w:val="Hyperlink"/>
            <w:noProof/>
            <w:lang w:val="es-PE"/>
          </w:rPr>
          <w:t>FW 19: Agua para el ganado en pastos</w:t>
        </w:r>
        <w:r w:rsidR="00FB6398">
          <w:rPr>
            <w:noProof/>
            <w:webHidden/>
          </w:rPr>
          <w:tab/>
        </w:r>
        <w:r w:rsidR="00FB6398">
          <w:rPr>
            <w:noProof/>
            <w:webHidden/>
          </w:rPr>
          <w:fldChar w:fldCharType="begin"/>
        </w:r>
        <w:r w:rsidR="00FB6398">
          <w:rPr>
            <w:noProof/>
            <w:webHidden/>
          </w:rPr>
          <w:instrText xml:space="preserve"> PAGEREF _Toc412558132 \h </w:instrText>
        </w:r>
        <w:r w:rsidR="00FB6398">
          <w:rPr>
            <w:noProof/>
            <w:webHidden/>
          </w:rPr>
        </w:r>
        <w:r w:rsidR="00FB6398">
          <w:rPr>
            <w:noProof/>
            <w:webHidden/>
          </w:rPr>
          <w:fldChar w:fldCharType="separate"/>
        </w:r>
        <w:r w:rsidR="00FB6398">
          <w:rPr>
            <w:noProof/>
            <w:webHidden/>
          </w:rPr>
          <w:t>7</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33" w:history="1">
        <w:r w:rsidR="00FB6398" w:rsidRPr="002B3D5A">
          <w:rPr>
            <w:rStyle w:val="Hyperlink"/>
            <w:noProof/>
            <w:lang w:val="es-PE"/>
          </w:rPr>
          <w:t>FW 20: Suministro de agua para emergencias</w:t>
        </w:r>
        <w:r w:rsidR="00FB6398">
          <w:rPr>
            <w:noProof/>
            <w:webHidden/>
          </w:rPr>
          <w:tab/>
        </w:r>
        <w:r w:rsidR="00FB6398">
          <w:rPr>
            <w:noProof/>
            <w:webHidden/>
          </w:rPr>
          <w:fldChar w:fldCharType="begin"/>
        </w:r>
        <w:r w:rsidR="00FB6398">
          <w:rPr>
            <w:noProof/>
            <w:webHidden/>
          </w:rPr>
          <w:instrText xml:space="preserve"> PAGEREF _Toc412558133 \h </w:instrText>
        </w:r>
        <w:r w:rsidR="00FB6398">
          <w:rPr>
            <w:noProof/>
            <w:webHidden/>
          </w:rPr>
        </w:r>
        <w:r w:rsidR="00FB6398">
          <w:rPr>
            <w:noProof/>
            <w:webHidden/>
          </w:rPr>
          <w:fldChar w:fldCharType="separate"/>
        </w:r>
        <w:r w:rsidR="00FB6398">
          <w:rPr>
            <w:noProof/>
            <w:webHidden/>
          </w:rPr>
          <w:t>7</w:t>
        </w:r>
        <w:r w:rsidR="00FB6398">
          <w:rPr>
            <w:noProof/>
            <w:webHidden/>
          </w:rPr>
          <w:fldChar w:fldCharType="end"/>
        </w:r>
      </w:hyperlink>
    </w:p>
    <w:p w:rsidR="00FB6398" w:rsidRDefault="001C14DA">
      <w:pPr>
        <w:pStyle w:val="TOC1"/>
        <w:rPr>
          <w:rFonts w:asciiTheme="minorHAnsi" w:eastAsiaTheme="minorEastAsia" w:hAnsiTheme="minorHAnsi" w:cstheme="minorBidi"/>
          <w:noProof/>
          <w:sz w:val="22"/>
          <w:szCs w:val="22"/>
        </w:rPr>
      </w:pPr>
      <w:hyperlink w:anchor="_Toc412558134" w:history="1">
        <w:r w:rsidR="00FB6398" w:rsidRPr="002B3D5A">
          <w:rPr>
            <w:rStyle w:val="Hyperlink"/>
            <w:noProof/>
          </w:rPr>
          <w:t>PARTE 3: AMBIENTES</w:t>
        </w:r>
        <w:r w:rsidR="00FB6398">
          <w:rPr>
            <w:noProof/>
            <w:webHidden/>
          </w:rPr>
          <w:tab/>
        </w:r>
        <w:r w:rsidR="00FB6398">
          <w:rPr>
            <w:noProof/>
            <w:webHidden/>
          </w:rPr>
          <w:fldChar w:fldCharType="begin"/>
        </w:r>
        <w:r w:rsidR="00FB6398">
          <w:rPr>
            <w:noProof/>
            <w:webHidden/>
          </w:rPr>
          <w:instrText xml:space="preserve"> PAGEREF _Toc412558134 \h </w:instrText>
        </w:r>
        <w:r w:rsidR="00FB6398">
          <w:rPr>
            <w:noProof/>
            <w:webHidden/>
          </w:rPr>
        </w:r>
        <w:r w:rsidR="00FB6398">
          <w:rPr>
            <w:noProof/>
            <w:webHidden/>
          </w:rPr>
          <w:fldChar w:fldCharType="separate"/>
        </w:r>
        <w:r w:rsidR="00FB6398">
          <w:rPr>
            <w:noProof/>
            <w:webHidden/>
          </w:rPr>
          <w:t>8</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35" w:history="1">
        <w:r w:rsidR="00FB6398" w:rsidRPr="002B3D5A">
          <w:rPr>
            <w:rStyle w:val="Hyperlink"/>
            <w:noProof/>
            <w:lang w:val="es-PE"/>
          </w:rPr>
          <w:t>A. Edificios</w:t>
        </w:r>
        <w:r w:rsidR="00FB6398">
          <w:rPr>
            <w:noProof/>
            <w:webHidden/>
          </w:rPr>
          <w:tab/>
        </w:r>
        <w:r w:rsidR="00FB6398">
          <w:rPr>
            <w:noProof/>
            <w:webHidden/>
          </w:rPr>
          <w:fldChar w:fldCharType="begin"/>
        </w:r>
        <w:r w:rsidR="00FB6398">
          <w:rPr>
            <w:noProof/>
            <w:webHidden/>
          </w:rPr>
          <w:instrText xml:space="preserve"> PAGEREF _Toc412558135 \h </w:instrText>
        </w:r>
        <w:r w:rsidR="00FB6398">
          <w:rPr>
            <w:noProof/>
            <w:webHidden/>
          </w:rPr>
        </w:r>
        <w:r w:rsidR="00FB6398">
          <w:rPr>
            <w:noProof/>
            <w:webHidden/>
          </w:rPr>
          <w:fldChar w:fldCharType="separate"/>
        </w:r>
        <w:r w:rsidR="00FB6398">
          <w:rPr>
            <w:noProof/>
            <w:webHidden/>
          </w:rPr>
          <w:t>8</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36" w:history="1">
        <w:r w:rsidR="00FB6398" w:rsidRPr="002B3D5A">
          <w:rPr>
            <w:rStyle w:val="Hyperlink"/>
            <w:noProof/>
            <w:lang w:val="es-PE"/>
          </w:rPr>
          <w:t>E</w:t>
        </w:r>
        <w:r w:rsidR="008F26AA">
          <w:rPr>
            <w:rStyle w:val="Hyperlink"/>
            <w:noProof/>
            <w:lang w:val="es-PE"/>
          </w:rPr>
          <w:t xml:space="preserve"> </w:t>
        </w:r>
        <w:r w:rsidR="00FB6398" w:rsidRPr="002B3D5A">
          <w:rPr>
            <w:rStyle w:val="Hyperlink"/>
            <w:noProof/>
            <w:lang w:val="es-PE"/>
          </w:rPr>
          <w:t>1: Ambiente para búfalos</w:t>
        </w:r>
        <w:r w:rsidR="00FB6398">
          <w:rPr>
            <w:noProof/>
            <w:webHidden/>
          </w:rPr>
          <w:tab/>
        </w:r>
        <w:r w:rsidR="00FB6398">
          <w:rPr>
            <w:noProof/>
            <w:webHidden/>
          </w:rPr>
          <w:fldChar w:fldCharType="begin"/>
        </w:r>
        <w:r w:rsidR="00FB6398">
          <w:rPr>
            <w:noProof/>
            <w:webHidden/>
          </w:rPr>
          <w:instrText xml:space="preserve"> PAGEREF _Toc412558136 \h </w:instrText>
        </w:r>
        <w:r w:rsidR="00FB6398">
          <w:rPr>
            <w:noProof/>
            <w:webHidden/>
          </w:rPr>
        </w:r>
        <w:r w:rsidR="00FB6398">
          <w:rPr>
            <w:noProof/>
            <w:webHidden/>
          </w:rPr>
          <w:fldChar w:fldCharType="separate"/>
        </w:r>
        <w:r w:rsidR="00FB6398">
          <w:rPr>
            <w:noProof/>
            <w:webHidden/>
          </w:rPr>
          <w:t>8</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37" w:history="1">
        <w:r w:rsidR="00FB6398" w:rsidRPr="002B3D5A">
          <w:rPr>
            <w:rStyle w:val="Hyperlink"/>
            <w:noProof/>
            <w:lang w:val="es-PE"/>
          </w:rPr>
          <w:t>E 2: Diseño y mantenimiento de las instalaciones</w:t>
        </w:r>
        <w:r w:rsidR="00FB6398">
          <w:rPr>
            <w:noProof/>
            <w:webHidden/>
          </w:rPr>
          <w:tab/>
        </w:r>
        <w:r w:rsidR="00FB6398">
          <w:rPr>
            <w:noProof/>
            <w:webHidden/>
          </w:rPr>
          <w:fldChar w:fldCharType="begin"/>
        </w:r>
        <w:r w:rsidR="00FB6398">
          <w:rPr>
            <w:noProof/>
            <w:webHidden/>
          </w:rPr>
          <w:instrText xml:space="preserve"> PAGEREF _Toc412558137 \h </w:instrText>
        </w:r>
        <w:r w:rsidR="00FB6398">
          <w:rPr>
            <w:noProof/>
            <w:webHidden/>
          </w:rPr>
        </w:r>
        <w:r w:rsidR="00FB6398">
          <w:rPr>
            <w:noProof/>
            <w:webHidden/>
          </w:rPr>
          <w:fldChar w:fldCharType="separate"/>
        </w:r>
        <w:r w:rsidR="00FB6398">
          <w:rPr>
            <w:noProof/>
            <w:webHidden/>
          </w:rPr>
          <w:t>8</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38" w:history="1">
        <w:r w:rsidR="00FB6398" w:rsidRPr="002B3D5A">
          <w:rPr>
            <w:rStyle w:val="Hyperlink"/>
            <w:noProof/>
            <w:lang w:val="es-PE"/>
          </w:rPr>
          <w:t>E 3: Mantenimiento de los pasillos</w:t>
        </w:r>
        <w:r w:rsidR="00FB6398">
          <w:rPr>
            <w:noProof/>
            <w:webHidden/>
          </w:rPr>
          <w:tab/>
        </w:r>
        <w:r w:rsidR="00FB6398">
          <w:rPr>
            <w:noProof/>
            <w:webHidden/>
          </w:rPr>
          <w:fldChar w:fldCharType="begin"/>
        </w:r>
        <w:r w:rsidR="00FB6398">
          <w:rPr>
            <w:noProof/>
            <w:webHidden/>
          </w:rPr>
          <w:instrText xml:space="preserve"> PAGEREF _Toc412558138 \h </w:instrText>
        </w:r>
        <w:r w:rsidR="00FB6398">
          <w:rPr>
            <w:noProof/>
            <w:webHidden/>
          </w:rPr>
        </w:r>
        <w:r w:rsidR="00FB6398">
          <w:rPr>
            <w:noProof/>
            <w:webHidden/>
          </w:rPr>
          <w:fldChar w:fldCharType="separate"/>
        </w:r>
        <w:r w:rsidR="00FB6398">
          <w:rPr>
            <w:noProof/>
            <w:webHidden/>
          </w:rPr>
          <w:t>8</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40" w:history="1">
        <w:r w:rsidR="00FB6398" w:rsidRPr="002B3D5A">
          <w:rPr>
            <w:rStyle w:val="Hyperlink"/>
            <w:noProof/>
            <w:lang w:val="es-PE"/>
          </w:rPr>
          <w:t>E 4: Limitar el uso de sustancias tóxicas en los edificios</w:t>
        </w:r>
        <w:r w:rsidR="00FB6398">
          <w:rPr>
            <w:noProof/>
            <w:webHidden/>
          </w:rPr>
          <w:tab/>
        </w:r>
        <w:r w:rsidR="00FB6398">
          <w:rPr>
            <w:noProof/>
            <w:webHidden/>
          </w:rPr>
          <w:fldChar w:fldCharType="begin"/>
        </w:r>
        <w:r w:rsidR="00FB6398">
          <w:rPr>
            <w:noProof/>
            <w:webHidden/>
          </w:rPr>
          <w:instrText xml:space="preserve"> PAGEREF _Toc412558140 \h </w:instrText>
        </w:r>
        <w:r w:rsidR="00FB6398">
          <w:rPr>
            <w:noProof/>
            <w:webHidden/>
          </w:rPr>
        </w:r>
        <w:r w:rsidR="00FB6398">
          <w:rPr>
            <w:noProof/>
            <w:webHidden/>
          </w:rPr>
          <w:fldChar w:fldCharType="separate"/>
        </w:r>
        <w:r w:rsidR="00FB6398">
          <w:rPr>
            <w:noProof/>
            <w:webHidden/>
          </w:rPr>
          <w:t>8</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41" w:history="1">
        <w:r w:rsidR="00FB6398" w:rsidRPr="002B3D5A">
          <w:rPr>
            <w:rStyle w:val="Hyperlink"/>
            <w:noProof/>
            <w:lang w:val="es-PE"/>
          </w:rPr>
          <w:t>E 5: Instalaciones eléctricas</w:t>
        </w:r>
        <w:r w:rsidR="00FB6398">
          <w:rPr>
            <w:noProof/>
            <w:webHidden/>
          </w:rPr>
          <w:tab/>
        </w:r>
        <w:r w:rsidR="00FB6398">
          <w:rPr>
            <w:noProof/>
            <w:webHidden/>
          </w:rPr>
          <w:fldChar w:fldCharType="begin"/>
        </w:r>
        <w:r w:rsidR="00FB6398">
          <w:rPr>
            <w:noProof/>
            <w:webHidden/>
          </w:rPr>
          <w:instrText xml:space="preserve"> PAGEREF _Toc412558141 \h </w:instrText>
        </w:r>
        <w:r w:rsidR="00FB6398">
          <w:rPr>
            <w:noProof/>
            <w:webHidden/>
          </w:rPr>
        </w:r>
        <w:r w:rsidR="00FB6398">
          <w:rPr>
            <w:noProof/>
            <w:webHidden/>
          </w:rPr>
          <w:fldChar w:fldCharType="separate"/>
        </w:r>
        <w:r w:rsidR="00FB6398">
          <w:rPr>
            <w:noProof/>
            <w:webHidden/>
          </w:rPr>
          <w:t>8</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42" w:history="1">
        <w:r w:rsidR="00FB6398" w:rsidRPr="002B3D5A">
          <w:rPr>
            <w:rStyle w:val="Hyperlink"/>
            <w:noProof/>
            <w:lang w:val="es-PE"/>
          </w:rPr>
          <w:t>E 6: Diseño de los pasillos</w:t>
        </w:r>
        <w:r w:rsidR="00FB6398">
          <w:rPr>
            <w:noProof/>
            <w:webHidden/>
          </w:rPr>
          <w:tab/>
        </w:r>
        <w:r w:rsidR="00FB6398">
          <w:rPr>
            <w:noProof/>
            <w:webHidden/>
          </w:rPr>
          <w:fldChar w:fldCharType="begin"/>
        </w:r>
        <w:r w:rsidR="00FB6398">
          <w:rPr>
            <w:noProof/>
            <w:webHidden/>
          </w:rPr>
          <w:instrText xml:space="preserve"> PAGEREF _Toc412558142 \h </w:instrText>
        </w:r>
        <w:r w:rsidR="00FB6398">
          <w:rPr>
            <w:noProof/>
            <w:webHidden/>
          </w:rPr>
        </w:r>
        <w:r w:rsidR="00FB6398">
          <w:rPr>
            <w:noProof/>
            <w:webHidden/>
          </w:rPr>
          <w:fldChar w:fldCharType="separate"/>
        </w:r>
        <w:r w:rsidR="00FB6398">
          <w:rPr>
            <w:noProof/>
            <w:webHidden/>
          </w:rPr>
          <w:t>9</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43" w:history="1">
        <w:r w:rsidR="00FB6398" w:rsidRPr="002B3D5A">
          <w:rPr>
            <w:rStyle w:val="Hyperlink"/>
            <w:noProof/>
            <w:lang w:val="es-PE"/>
          </w:rPr>
          <w:t>B. Temperatura ambiente y ventilación</w:t>
        </w:r>
        <w:r w:rsidR="00FB6398">
          <w:rPr>
            <w:noProof/>
            <w:webHidden/>
          </w:rPr>
          <w:tab/>
        </w:r>
        <w:r w:rsidR="00FB6398">
          <w:rPr>
            <w:noProof/>
            <w:webHidden/>
          </w:rPr>
          <w:fldChar w:fldCharType="begin"/>
        </w:r>
        <w:r w:rsidR="00FB6398">
          <w:rPr>
            <w:noProof/>
            <w:webHidden/>
          </w:rPr>
          <w:instrText xml:space="preserve"> PAGEREF _Toc412558143 \h </w:instrText>
        </w:r>
        <w:r w:rsidR="00FB6398">
          <w:rPr>
            <w:noProof/>
            <w:webHidden/>
          </w:rPr>
        </w:r>
        <w:r w:rsidR="00FB6398">
          <w:rPr>
            <w:noProof/>
            <w:webHidden/>
          </w:rPr>
          <w:fldChar w:fldCharType="separate"/>
        </w:r>
        <w:r w:rsidR="00FB6398">
          <w:rPr>
            <w:noProof/>
            <w:webHidden/>
          </w:rPr>
          <w:t>9</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44" w:history="1">
        <w:r w:rsidR="00FB6398" w:rsidRPr="002B3D5A">
          <w:rPr>
            <w:rStyle w:val="Hyperlink"/>
            <w:noProof/>
            <w:lang w:val="es-PE"/>
          </w:rPr>
          <w:t>E 7: Condiciones externas</w:t>
        </w:r>
        <w:r w:rsidR="00FB6398">
          <w:rPr>
            <w:noProof/>
            <w:webHidden/>
          </w:rPr>
          <w:tab/>
        </w:r>
        <w:r w:rsidR="00FB6398">
          <w:rPr>
            <w:noProof/>
            <w:webHidden/>
          </w:rPr>
          <w:fldChar w:fldCharType="begin"/>
        </w:r>
        <w:r w:rsidR="00FB6398">
          <w:rPr>
            <w:noProof/>
            <w:webHidden/>
          </w:rPr>
          <w:instrText xml:space="preserve"> PAGEREF _Toc412558144 \h </w:instrText>
        </w:r>
        <w:r w:rsidR="00FB6398">
          <w:rPr>
            <w:noProof/>
            <w:webHidden/>
          </w:rPr>
        </w:r>
        <w:r w:rsidR="00FB6398">
          <w:rPr>
            <w:noProof/>
            <w:webHidden/>
          </w:rPr>
          <w:fldChar w:fldCharType="separate"/>
        </w:r>
        <w:r w:rsidR="00FB6398">
          <w:rPr>
            <w:noProof/>
            <w:webHidden/>
          </w:rPr>
          <w:t>9</w:t>
        </w:r>
        <w:r w:rsidR="00FB6398">
          <w:rPr>
            <w:noProof/>
            <w:webHidden/>
          </w:rPr>
          <w:fldChar w:fldCharType="end"/>
        </w:r>
      </w:hyperlink>
    </w:p>
    <w:p w:rsidR="00FB6398" w:rsidRDefault="001C14DA" w:rsidP="00BB71DE">
      <w:pPr>
        <w:pStyle w:val="TOC3"/>
        <w:rPr>
          <w:rStyle w:val="Hyperlink"/>
          <w:noProof/>
        </w:rPr>
      </w:pPr>
      <w:hyperlink w:anchor="_Toc412558145" w:history="1">
        <w:r w:rsidR="00FB6398" w:rsidRPr="002B3D5A">
          <w:rPr>
            <w:rStyle w:val="Hyperlink"/>
            <w:noProof/>
            <w:lang w:val="es-PE"/>
          </w:rPr>
          <w:t>E 8: Corrales o rediles</w:t>
        </w:r>
        <w:r w:rsidR="00FB6398">
          <w:rPr>
            <w:noProof/>
            <w:webHidden/>
          </w:rPr>
          <w:tab/>
        </w:r>
        <w:r w:rsidR="00FB6398">
          <w:rPr>
            <w:noProof/>
            <w:webHidden/>
          </w:rPr>
          <w:fldChar w:fldCharType="begin"/>
        </w:r>
        <w:r w:rsidR="00FB6398">
          <w:rPr>
            <w:noProof/>
            <w:webHidden/>
          </w:rPr>
          <w:instrText xml:space="preserve"> PAGEREF _Toc412558145 \h </w:instrText>
        </w:r>
        <w:r w:rsidR="00FB6398">
          <w:rPr>
            <w:noProof/>
            <w:webHidden/>
          </w:rPr>
        </w:r>
        <w:r w:rsidR="00FB6398">
          <w:rPr>
            <w:noProof/>
            <w:webHidden/>
          </w:rPr>
          <w:fldChar w:fldCharType="separate"/>
        </w:r>
        <w:r w:rsidR="00FB6398">
          <w:rPr>
            <w:noProof/>
            <w:webHidden/>
          </w:rPr>
          <w:t>9</w:t>
        </w:r>
        <w:r w:rsidR="00FB6398">
          <w:rPr>
            <w:noProof/>
            <w:webHidden/>
          </w:rPr>
          <w:fldChar w:fldCharType="end"/>
        </w:r>
      </w:hyperlink>
    </w:p>
    <w:p w:rsidR="00954D62" w:rsidRPr="00954D62" w:rsidRDefault="00954D62" w:rsidP="00954D62">
      <w:pPr>
        <w:rPr>
          <w:rFonts w:eastAsiaTheme="minorEastAsia"/>
        </w:rPr>
      </w:pPr>
      <w:r>
        <w:rPr>
          <w:rFonts w:eastAsiaTheme="minorEastAsia"/>
        </w:rPr>
        <w:tab/>
        <w:t xml:space="preserve">       E 9: </w:t>
      </w:r>
      <w:r w:rsidRPr="00954D62">
        <w:rPr>
          <w:lang w:val="es-PE"/>
        </w:rPr>
        <w:t>Clima extremo</w:t>
      </w:r>
      <w:r>
        <w:rPr>
          <w:lang w:val="es-PE"/>
        </w:rPr>
        <w:t>…………………………………………………...9</w:t>
      </w:r>
    </w:p>
    <w:p w:rsidR="00FB6398" w:rsidRDefault="001C14DA">
      <w:pPr>
        <w:pStyle w:val="TOC2"/>
        <w:rPr>
          <w:rFonts w:asciiTheme="minorHAnsi" w:eastAsiaTheme="minorEastAsia" w:hAnsiTheme="minorHAnsi" w:cstheme="minorBidi"/>
          <w:noProof/>
          <w:sz w:val="22"/>
          <w:szCs w:val="22"/>
        </w:rPr>
      </w:pPr>
      <w:hyperlink w:anchor="_Toc412558147" w:history="1">
        <w:r w:rsidR="00FB6398" w:rsidRPr="002B3D5A">
          <w:rPr>
            <w:rStyle w:val="Hyperlink"/>
            <w:noProof/>
            <w:lang w:val="es-PE"/>
          </w:rPr>
          <w:t>C.  Cortavientos – Sombra</w:t>
        </w:r>
        <w:r w:rsidR="00FB6398">
          <w:rPr>
            <w:noProof/>
            <w:webHidden/>
          </w:rPr>
          <w:tab/>
        </w:r>
        <w:r w:rsidR="00FB6398">
          <w:rPr>
            <w:noProof/>
            <w:webHidden/>
          </w:rPr>
          <w:fldChar w:fldCharType="begin"/>
        </w:r>
        <w:r w:rsidR="00FB6398">
          <w:rPr>
            <w:noProof/>
            <w:webHidden/>
          </w:rPr>
          <w:instrText xml:space="preserve"> PAGEREF _Toc412558147 \h </w:instrText>
        </w:r>
        <w:r w:rsidR="00FB6398">
          <w:rPr>
            <w:noProof/>
            <w:webHidden/>
          </w:rPr>
        </w:r>
        <w:r w:rsidR="00FB6398">
          <w:rPr>
            <w:noProof/>
            <w:webHidden/>
          </w:rPr>
          <w:fldChar w:fldCharType="separate"/>
        </w:r>
        <w:r w:rsidR="00FB6398">
          <w:rPr>
            <w:noProof/>
            <w:webHidden/>
          </w:rPr>
          <w:t>9</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48" w:history="1">
        <w:r w:rsidR="00FB6398" w:rsidRPr="002B3D5A">
          <w:rPr>
            <w:rStyle w:val="Hyperlink"/>
            <w:noProof/>
            <w:lang w:val="es-PE"/>
          </w:rPr>
          <w:t>E 10: Regulación térmica</w:t>
        </w:r>
        <w:r w:rsidR="00FB6398">
          <w:rPr>
            <w:noProof/>
            <w:webHidden/>
          </w:rPr>
          <w:tab/>
        </w:r>
        <w:r w:rsidR="00FB6398">
          <w:rPr>
            <w:noProof/>
            <w:webHidden/>
          </w:rPr>
          <w:fldChar w:fldCharType="begin"/>
        </w:r>
        <w:r w:rsidR="00FB6398">
          <w:rPr>
            <w:noProof/>
            <w:webHidden/>
          </w:rPr>
          <w:instrText xml:space="preserve"> PAGEREF _Toc412558148 \h </w:instrText>
        </w:r>
        <w:r w:rsidR="00FB6398">
          <w:rPr>
            <w:noProof/>
            <w:webHidden/>
          </w:rPr>
        </w:r>
        <w:r w:rsidR="00FB6398">
          <w:rPr>
            <w:noProof/>
            <w:webHidden/>
          </w:rPr>
          <w:fldChar w:fldCharType="separate"/>
        </w:r>
        <w:r w:rsidR="00FB6398">
          <w:rPr>
            <w:noProof/>
            <w:webHidden/>
          </w:rPr>
          <w:t>9</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49" w:history="1">
        <w:r w:rsidR="00FB6398" w:rsidRPr="002B3D5A">
          <w:rPr>
            <w:rStyle w:val="Hyperlink"/>
            <w:noProof/>
            <w:lang w:val="es-PE"/>
          </w:rPr>
          <w:t>E 11: Cortavientos</w:t>
        </w:r>
        <w:r w:rsidR="00FB6398">
          <w:rPr>
            <w:noProof/>
            <w:webHidden/>
          </w:rPr>
          <w:tab/>
        </w:r>
        <w:r w:rsidR="00FB6398">
          <w:rPr>
            <w:noProof/>
            <w:webHidden/>
          </w:rPr>
          <w:fldChar w:fldCharType="begin"/>
        </w:r>
        <w:r w:rsidR="00FB6398">
          <w:rPr>
            <w:noProof/>
            <w:webHidden/>
          </w:rPr>
          <w:instrText xml:space="preserve"> PAGEREF _Toc412558149 \h </w:instrText>
        </w:r>
        <w:r w:rsidR="00FB6398">
          <w:rPr>
            <w:noProof/>
            <w:webHidden/>
          </w:rPr>
        </w:r>
        <w:r w:rsidR="00FB6398">
          <w:rPr>
            <w:noProof/>
            <w:webHidden/>
          </w:rPr>
          <w:fldChar w:fldCharType="separate"/>
        </w:r>
        <w:r w:rsidR="00FB6398">
          <w:rPr>
            <w:noProof/>
            <w:webHidden/>
          </w:rPr>
          <w:t>10</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50" w:history="1">
        <w:r w:rsidR="00FB6398" w:rsidRPr="002B3D5A">
          <w:rPr>
            <w:rStyle w:val="Hyperlink"/>
            <w:noProof/>
            <w:lang w:val="es-PE"/>
          </w:rPr>
          <w:t xml:space="preserve">E 12: </w:t>
        </w:r>
        <w:r w:rsidR="003C2872">
          <w:rPr>
            <w:rStyle w:val="Hyperlink"/>
            <w:noProof/>
            <w:lang w:val="es-PE"/>
          </w:rPr>
          <w:t>Sombra y</w:t>
        </w:r>
        <w:r w:rsidR="00FB6398" w:rsidRPr="002B3D5A">
          <w:rPr>
            <w:rStyle w:val="Hyperlink"/>
            <w:noProof/>
            <w:lang w:val="es-PE"/>
          </w:rPr>
          <w:t xml:space="preserve"> </w:t>
        </w:r>
        <w:r w:rsidR="003C2872">
          <w:rPr>
            <w:lang w:val="es-PE"/>
          </w:rPr>
          <w:t>refrigeración</w:t>
        </w:r>
        <w:r w:rsidR="00FB6398">
          <w:rPr>
            <w:noProof/>
            <w:webHidden/>
          </w:rPr>
          <w:tab/>
        </w:r>
        <w:r w:rsidR="00FB6398">
          <w:rPr>
            <w:noProof/>
            <w:webHidden/>
          </w:rPr>
          <w:fldChar w:fldCharType="begin"/>
        </w:r>
        <w:r w:rsidR="00FB6398">
          <w:rPr>
            <w:noProof/>
            <w:webHidden/>
          </w:rPr>
          <w:instrText xml:space="preserve"> PAGEREF _Toc412558150 \h </w:instrText>
        </w:r>
        <w:r w:rsidR="00FB6398">
          <w:rPr>
            <w:noProof/>
            <w:webHidden/>
          </w:rPr>
        </w:r>
        <w:r w:rsidR="00FB6398">
          <w:rPr>
            <w:noProof/>
            <w:webHidden/>
          </w:rPr>
          <w:fldChar w:fldCharType="separate"/>
        </w:r>
        <w:r w:rsidR="00FB6398">
          <w:rPr>
            <w:noProof/>
            <w:webHidden/>
          </w:rPr>
          <w:t>10</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52" w:history="1">
        <w:r w:rsidR="00FB6398" w:rsidRPr="002B3D5A">
          <w:rPr>
            <w:rStyle w:val="Hyperlink"/>
            <w:noProof/>
            <w:lang w:val="es-PE"/>
          </w:rPr>
          <w:t>E 13: Terreno al descubierto</w:t>
        </w:r>
        <w:r w:rsidR="00FB6398">
          <w:rPr>
            <w:noProof/>
            <w:webHidden/>
          </w:rPr>
          <w:tab/>
        </w:r>
        <w:r w:rsidR="00FB6398">
          <w:rPr>
            <w:noProof/>
            <w:webHidden/>
          </w:rPr>
          <w:fldChar w:fldCharType="begin"/>
        </w:r>
        <w:r w:rsidR="00FB6398">
          <w:rPr>
            <w:noProof/>
            <w:webHidden/>
          </w:rPr>
          <w:instrText xml:space="preserve"> PAGEREF _Toc412558152 \h </w:instrText>
        </w:r>
        <w:r w:rsidR="00FB6398">
          <w:rPr>
            <w:noProof/>
            <w:webHidden/>
          </w:rPr>
        </w:r>
        <w:r w:rsidR="00FB6398">
          <w:rPr>
            <w:noProof/>
            <w:webHidden/>
          </w:rPr>
          <w:fldChar w:fldCharType="separate"/>
        </w:r>
        <w:r w:rsidR="00FB6398">
          <w:rPr>
            <w:noProof/>
            <w:webHidden/>
          </w:rPr>
          <w:t>10</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53" w:history="1">
        <w:r w:rsidR="00FB6398" w:rsidRPr="002B3D5A">
          <w:rPr>
            <w:rStyle w:val="Hyperlink"/>
            <w:noProof/>
            <w:lang w:val="es-PE"/>
          </w:rPr>
          <w:t>D. Área/Espacios asignados</w:t>
        </w:r>
        <w:r w:rsidR="00FB6398">
          <w:rPr>
            <w:noProof/>
            <w:webHidden/>
          </w:rPr>
          <w:tab/>
        </w:r>
        <w:r w:rsidR="00FB6398">
          <w:rPr>
            <w:noProof/>
            <w:webHidden/>
          </w:rPr>
          <w:fldChar w:fldCharType="begin"/>
        </w:r>
        <w:r w:rsidR="00FB6398">
          <w:rPr>
            <w:noProof/>
            <w:webHidden/>
          </w:rPr>
          <w:instrText xml:space="preserve"> PAGEREF _Toc412558153 \h </w:instrText>
        </w:r>
        <w:r w:rsidR="00FB6398">
          <w:rPr>
            <w:noProof/>
            <w:webHidden/>
          </w:rPr>
        </w:r>
        <w:r w:rsidR="00FB6398">
          <w:rPr>
            <w:noProof/>
            <w:webHidden/>
          </w:rPr>
          <w:fldChar w:fldCharType="separate"/>
        </w:r>
        <w:r w:rsidR="00FB6398">
          <w:rPr>
            <w:noProof/>
            <w:webHidden/>
          </w:rPr>
          <w:t>10</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54" w:history="1">
        <w:r w:rsidR="00FB6398" w:rsidRPr="002B3D5A">
          <w:rPr>
            <w:rStyle w:val="Hyperlink"/>
            <w:noProof/>
            <w:lang w:val="es-PE"/>
          </w:rPr>
          <w:t>E 14: Área de reposo</w:t>
        </w:r>
        <w:r w:rsidR="00FB6398">
          <w:rPr>
            <w:noProof/>
            <w:webHidden/>
          </w:rPr>
          <w:tab/>
        </w:r>
        <w:r w:rsidR="00FB6398">
          <w:rPr>
            <w:noProof/>
            <w:webHidden/>
          </w:rPr>
          <w:fldChar w:fldCharType="begin"/>
        </w:r>
        <w:r w:rsidR="00FB6398">
          <w:rPr>
            <w:noProof/>
            <w:webHidden/>
          </w:rPr>
          <w:instrText xml:space="preserve"> PAGEREF _Toc412558154 \h </w:instrText>
        </w:r>
        <w:r w:rsidR="00FB6398">
          <w:rPr>
            <w:noProof/>
            <w:webHidden/>
          </w:rPr>
        </w:r>
        <w:r w:rsidR="00FB6398">
          <w:rPr>
            <w:noProof/>
            <w:webHidden/>
          </w:rPr>
          <w:fldChar w:fldCharType="separate"/>
        </w:r>
        <w:r w:rsidR="00FB6398">
          <w:rPr>
            <w:noProof/>
            <w:webHidden/>
          </w:rPr>
          <w:t>10</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56" w:history="1">
        <w:r w:rsidR="00FB6398" w:rsidRPr="002B3D5A">
          <w:rPr>
            <w:rStyle w:val="Hyperlink"/>
            <w:noProof/>
            <w:lang w:val="es-PE"/>
          </w:rPr>
          <w:t>E 15: Pisos duros</w:t>
        </w:r>
        <w:r w:rsidR="00FB6398">
          <w:rPr>
            <w:noProof/>
            <w:webHidden/>
          </w:rPr>
          <w:tab/>
        </w:r>
        <w:r w:rsidR="00FB6398">
          <w:rPr>
            <w:noProof/>
            <w:webHidden/>
          </w:rPr>
          <w:fldChar w:fldCharType="begin"/>
        </w:r>
        <w:r w:rsidR="00FB6398">
          <w:rPr>
            <w:noProof/>
            <w:webHidden/>
          </w:rPr>
          <w:instrText xml:space="preserve"> PAGEREF _Toc412558156 \h </w:instrText>
        </w:r>
        <w:r w:rsidR="00FB6398">
          <w:rPr>
            <w:noProof/>
            <w:webHidden/>
          </w:rPr>
        </w:r>
        <w:r w:rsidR="00FB6398">
          <w:rPr>
            <w:noProof/>
            <w:webHidden/>
          </w:rPr>
          <w:fldChar w:fldCharType="separate"/>
        </w:r>
        <w:r w:rsidR="00FB6398">
          <w:rPr>
            <w:noProof/>
            <w:webHidden/>
          </w:rPr>
          <w:t>10</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57" w:history="1">
        <w:r w:rsidR="00FB6398" w:rsidRPr="002B3D5A">
          <w:rPr>
            <w:rStyle w:val="Hyperlink"/>
            <w:noProof/>
            <w:lang w:val="es-PE"/>
          </w:rPr>
          <w:t>E 16: Corrales de engorde</w:t>
        </w:r>
        <w:r w:rsidR="00FB6398">
          <w:rPr>
            <w:noProof/>
            <w:webHidden/>
          </w:rPr>
          <w:tab/>
        </w:r>
        <w:r w:rsidR="00FB6398">
          <w:rPr>
            <w:noProof/>
            <w:webHidden/>
          </w:rPr>
          <w:fldChar w:fldCharType="begin"/>
        </w:r>
        <w:r w:rsidR="00FB6398">
          <w:rPr>
            <w:noProof/>
            <w:webHidden/>
          </w:rPr>
          <w:instrText xml:space="preserve"> PAGEREF _Toc412558157 \h </w:instrText>
        </w:r>
        <w:r w:rsidR="00FB6398">
          <w:rPr>
            <w:noProof/>
            <w:webHidden/>
          </w:rPr>
        </w:r>
        <w:r w:rsidR="00FB6398">
          <w:rPr>
            <w:noProof/>
            <w:webHidden/>
          </w:rPr>
          <w:fldChar w:fldCharType="separate"/>
        </w:r>
        <w:r w:rsidR="00FB6398">
          <w:rPr>
            <w:noProof/>
            <w:webHidden/>
          </w:rPr>
          <w:t>11</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58" w:history="1">
        <w:r w:rsidR="00FB6398" w:rsidRPr="002B3D5A">
          <w:rPr>
            <w:rStyle w:val="Hyperlink"/>
            <w:noProof/>
            <w:lang w:val="es-PE"/>
          </w:rPr>
          <w:t>E 17: Espacios asignados</w:t>
        </w:r>
        <w:r w:rsidR="00FB6398">
          <w:rPr>
            <w:noProof/>
            <w:webHidden/>
          </w:rPr>
          <w:tab/>
        </w:r>
        <w:r w:rsidR="00FB6398">
          <w:rPr>
            <w:noProof/>
            <w:webHidden/>
          </w:rPr>
          <w:fldChar w:fldCharType="begin"/>
        </w:r>
        <w:r w:rsidR="00FB6398">
          <w:rPr>
            <w:noProof/>
            <w:webHidden/>
          </w:rPr>
          <w:instrText xml:space="preserve"> PAGEREF _Toc412558158 \h </w:instrText>
        </w:r>
        <w:r w:rsidR="00FB6398">
          <w:rPr>
            <w:noProof/>
            <w:webHidden/>
          </w:rPr>
        </w:r>
        <w:r w:rsidR="00FB6398">
          <w:rPr>
            <w:noProof/>
            <w:webHidden/>
          </w:rPr>
          <w:fldChar w:fldCharType="separate"/>
        </w:r>
        <w:r w:rsidR="00FB6398">
          <w:rPr>
            <w:noProof/>
            <w:webHidden/>
          </w:rPr>
          <w:t>11</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59" w:history="1">
        <w:r w:rsidR="00FB6398" w:rsidRPr="002B3D5A">
          <w:rPr>
            <w:rStyle w:val="Hyperlink"/>
            <w:noProof/>
            <w:lang w:val="es-PE"/>
          </w:rPr>
          <w:t>E 18: Áreas de espera especiales</w:t>
        </w:r>
        <w:r w:rsidR="00FB6398">
          <w:rPr>
            <w:noProof/>
            <w:webHidden/>
          </w:rPr>
          <w:tab/>
        </w:r>
        <w:r w:rsidR="00FB6398">
          <w:rPr>
            <w:noProof/>
            <w:webHidden/>
          </w:rPr>
          <w:fldChar w:fldCharType="begin"/>
        </w:r>
        <w:r w:rsidR="00FB6398">
          <w:rPr>
            <w:noProof/>
            <w:webHidden/>
          </w:rPr>
          <w:instrText xml:space="preserve"> PAGEREF _Toc412558159 \h </w:instrText>
        </w:r>
        <w:r w:rsidR="00FB6398">
          <w:rPr>
            <w:noProof/>
            <w:webHidden/>
          </w:rPr>
        </w:r>
        <w:r w:rsidR="00FB6398">
          <w:rPr>
            <w:noProof/>
            <w:webHidden/>
          </w:rPr>
          <w:fldChar w:fldCharType="separate"/>
        </w:r>
        <w:r w:rsidR="00FB6398">
          <w:rPr>
            <w:noProof/>
            <w:webHidden/>
          </w:rPr>
          <w:t>11</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60" w:history="1">
        <w:r w:rsidR="00FB6398" w:rsidRPr="002B3D5A">
          <w:rPr>
            <w:rStyle w:val="Hyperlink"/>
            <w:noProof/>
            <w:lang w:val="es-PE"/>
          </w:rPr>
          <w:t>E 19: Libertad de movimientos</w:t>
        </w:r>
        <w:r w:rsidR="00FB6398">
          <w:rPr>
            <w:noProof/>
            <w:webHidden/>
          </w:rPr>
          <w:tab/>
        </w:r>
        <w:r w:rsidR="00FB6398">
          <w:rPr>
            <w:noProof/>
            <w:webHidden/>
          </w:rPr>
          <w:fldChar w:fldCharType="begin"/>
        </w:r>
        <w:r w:rsidR="00FB6398">
          <w:rPr>
            <w:noProof/>
            <w:webHidden/>
          </w:rPr>
          <w:instrText xml:space="preserve"> PAGEREF _Toc412558160 \h </w:instrText>
        </w:r>
        <w:r w:rsidR="00FB6398">
          <w:rPr>
            <w:noProof/>
            <w:webHidden/>
          </w:rPr>
        </w:r>
        <w:r w:rsidR="00FB6398">
          <w:rPr>
            <w:noProof/>
            <w:webHidden/>
          </w:rPr>
          <w:fldChar w:fldCharType="separate"/>
        </w:r>
        <w:r w:rsidR="00FB6398">
          <w:rPr>
            <w:noProof/>
            <w:webHidden/>
          </w:rPr>
          <w:t>11</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61" w:history="1">
        <w:r w:rsidR="00FB6398" w:rsidRPr="002B3D5A">
          <w:rPr>
            <w:rStyle w:val="Hyperlink"/>
            <w:noProof/>
            <w:lang w:val="es-PE"/>
          </w:rPr>
          <w:t>E. Ambiente para los partos</w:t>
        </w:r>
        <w:r w:rsidR="00FB6398">
          <w:rPr>
            <w:noProof/>
            <w:webHidden/>
          </w:rPr>
          <w:tab/>
        </w:r>
        <w:r w:rsidR="00FB6398">
          <w:rPr>
            <w:noProof/>
            <w:webHidden/>
          </w:rPr>
          <w:fldChar w:fldCharType="begin"/>
        </w:r>
        <w:r w:rsidR="00FB6398">
          <w:rPr>
            <w:noProof/>
            <w:webHidden/>
          </w:rPr>
          <w:instrText xml:space="preserve"> PAGEREF _Toc412558161 \h </w:instrText>
        </w:r>
        <w:r w:rsidR="00FB6398">
          <w:rPr>
            <w:noProof/>
            <w:webHidden/>
          </w:rPr>
        </w:r>
        <w:r w:rsidR="00FB6398">
          <w:rPr>
            <w:noProof/>
            <w:webHidden/>
          </w:rPr>
          <w:fldChar w:fldCharType="separate"/>
        </w:r>
        <w:r w:rsidR="00FB6398">
          <w:rPr>
            <w:noProof/>
            <w:webHidden/>
          </w:rPr>
          <w:t>12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62" w:history="1">
        <w:r w:rsidR="00FB6398" w:rsidRPr="002B3D5A">
          <w:rPr>
            <w:rStyle w:val="Hyperlink"/>
            <w:noProof/>
            <w:lang w:val="es-PE"/>
          </w:rPr>
          <w:t>E 20: Controles</w:t>
        </w:r>
        <w:r w:rsidR="00FB6398">
          <w:rPr>
            <w:noProof/>
            <w:webHidden/>
          </w:rPr>
          <w:tab/>
        </w:r>
        <w:r w:rsidR="00FB6398">
          <w:rPr>
            <w:noProof/>
            <w:webHidden/>
          </w:rPr>
          <w:fldChar w:fldCharType="begin"/>
        </w:r>
        <w:r w:rsidR="00FB6398">
          <w:rPr>
            <w:noProof/>
            <w:webHidden/>
          </w:rPr>
          <w:instrText xml:space="preserve"> PAGEREF _Toc412558162 \h </w:instrText>
        </w:r>
        <w:r w:rsidR="00FB6398">
          <w:rPr>
            <w:noProof/>
            <w:webHidden/>
          </w:rPr>
        </w:r>
        <w:r w:rsidR="00FB6398">
          <w:rPr>
            <w:noProof/>
            <w:webHidden/>
          </w:rPr>
          <w:fldChar w:fldCharType="separate"/>
        </w:r>
        <w:r w:rsidR="00FB6398">
          <w:rPr>
            <w:noProof/>
            <w:webHidden/>
          </w:rPr>
          <w:t>12</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63" w:history="1">
        <w:r w:rsidR="00FB6398" w:rsidRPr="002B3D5A">
          <w:rPr>
            <w:rStyle w:val="Hyperlink"/>
            <w:noProof/>
            <w:lang w:val="es-PE"/>
          </w:rPr>
          <w:t>F. Instalaciones para la manipulación</w:t>
        </w:r>
        <w:r w:rsidR="00FB6398">
          <w:rPr>
            <w:noProof/>
            <w:webHidden/>
          </w:rPr>
          <w:tab/>
        </w:r>
        <w:r w:rsidR="00FB6398">
          <w:rPr>
            <w:noProof/>
            <w:webHidden/>
          </w:rPr>
          <w:fldChar w:fldCharType="begin"/>
        </w:r>
        <w:r w:rsidR="00FB6398">
          <w:rPr>
            <w:noProof/>
            <w:webHidden/>
          </w:rPr>
          <w:instrText xml:space="preserve"> PAGEREF _Toc412558163 \h </w:instrText>
        </w:r>
        <w:r w:rsidR="00FB6398">
          <w:rPr>
            <w:noProof/>
            <w:webHidden/>
          </w:rPr>
        </w:r>
        <w:r w:rsidR="00FB6398">
          <w:rPr>
            <w:noProof/>
            <w:webHidden/>
          </w:rPr>
          <w:fldChar w:fldCharType="separate"/>
        </w:r>
        <w:r w:rsidR="00FB6398">
          <w:rPr>
            <w:noProof/>
            <w:webHidden/>
          </w:rPr>
          <w:t>12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64" w:history="1">
        <w:r w:rsidR="00FB6398" w:rsidRPr="002B3D5A">
          <w:rPr>
            <w:rStyle w:val="Hyperlink"/>
            <w:noProof/>
            <w:lang w:val="es-PE"/>
          </w:rPr>
          <w:t>E 21: Pasillos</w:t>
        </w:r>
        <w:r w:rsidR="00FB6398">
          <w:rPr>
            <w:noProof/>
            <w:webHidden/>
          </w:rPr>
          <w:tab/>
        </w:r>
        <w:r w:rsidR="00FB6398">
          <w:rPr>
            <w:noProof/>
            <w:webHidden/>
          </w:rPr>
          <w:fldChar w:fldCharType="begin"/>
        </w:r>
        <w:r w:rsidR="00FB6398">
          <w:rPr>
            <w:noProof/>
            <w:webHidden/>
          </w:rPr>
          <w:instrText xml:space="preserve"> PAGEREF _Toc412558164 \h </w:instrText>
        </w:r>
        <w:r w:rsidR="00FB6398">
          <w:rPr>
            <w:noProof/>
            <w:webHidden/>
          </w:rPr>
        </w:r>
        <w:r w:rsidR="00FB6398">
          <w:rPr>
            <w:noProof/>
            <w:webHidden/>
          </w:rPr>
          <w:fldChar w:fldCharType="separate"/>
        </w:r>
        <w:r w:rsidR="00FB6398">
          <w:rPr>
            <w:noProof/>
            <w:webHidden/>
          </w:rPr>
          <w:t>12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65" w:history="1">
        <w:r w:rsidR="00FB6398" w:rsidRPr="002B3D5A">
          <w:rPr>
            <w:rStyle w:val="Hyperlink"/>
            <w:noProof/>
            <w:lang w:val="es-PE"/>
          </w:rPr>
          <w:t>E 22: Mantenimiento del equipo de retención</w:t>
        </w:r>
        <w:r w:rsidR="00FB6398">
          <w:rPr>
            <w:noProof/>
            <w:webHidden/>
          </w:rPr>
          <w:tab/>
        </w:r>
        <w:r w:rsidR="00FB6398">
          <w:rPr>
            <w:noProof/>
            <w:webHidden/>
          </w:rPr>
          <w:fldChar w:fldCharType="begin"/>
        </w:r>
        <w:r w:rsidR="00FB6398">
          <w:rPr>
            <w:noProof/>
            <w:webHidden/>
          </w:rPr>
          <w:instrText xml:space="preserve"> PAGEREF _Toc412558165 \h </w:instrText>
        </w:r>
        <w:r w:rsidR="00FB6398">
          <w:rPr>
            <w:noProof/>
            <w:webHidden/>
          </w:rPr>
        </w:r>
        <w:r w:rsidR="00FB6398">
          <w:rPr>
            <w:noProof/>
            <w:webHidden/>
          </w:rPr>
          <w:fldChar w:fldCharType="separate"/>
        </w:r>
        <w:r w:rsidR="00FB6398">
          <w:rPr>
            <w:noProof/>
            <w:webHidden/>
          </w:rPr>
          <w:t>12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66" w:history="1">
        <w:r w:rsidR="00FB6398" w:rsidRPr="002B3D5A">
          <w:rPr>
            <w:rStyle w:val="Hyperlink"/>
            <w:noProof/>
            <w:lang w:val="es-PE"/>
          </w:rPr>
          <w:t>E 23: Equipo con lados sólidos</w:t>
        </w:r>
        <w:r w:rsidR="00FB6398">
          <w:rPr>
            <w:noProof/>
            <w:webHidden/>
          </w:rPr>
          <w:tab/>
        </w:r>
        <w:r w:rsidR="00FB6398">
          <w:rPr>
            <w:noProof/>
            <w:webHidden/>
          </w:rPr>
          <w:fldChar w:fldCharType="begin"/>
        </w:r>
        <w:r w:rsidR="00FB6398">
          <w:rPr>
            <w:noProof/>
            <w:webHidden/>
          </w:rPr>
          <w:instrText xml:space="preserve"> PAGEREF _Toc412558166 \h </w:instrText>
        </w:r>
        <w:r w:rsidR="00FB6398">
          <w:rPr>
            <w:noProof/>
            <w:webHidden/>
          </w:rPr>
        </w:r>
        <w:r w:rsidR="00FB6398">
          <w:rPr>
            <w:noProof/>
            <w:webHidden/>
          </w:rPr>
          <w:fldChar w:fldCharType="separate"/>
        </w:r>
        <w:r w:rsidR="00FB6398">
          <w:rPr>
            <w:noProof/>
            <w:webHidden/>
          </w:rPr>
          <w:t>12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67" w:history="1">
        <w:r w:rsidR="00FB6398" w:rsidRPr="002B3D5A">
          <w:rPr>
            <w:rStyle w:val="Hyperlink"/>
            <w:noProof/>
            <w:lang w:val="es-PE"/>
          </w:rPr>
          <w:t>E 24: Instalaciones para el embarque</w:t>
        </w:r>
        <w:r w:rsidR="00FB6398">
          <w:rPr>
            <w:noProof/>
            <w:webHidden/>
          </w:rPr>
          <w:tab/>
        </w:r>
        <w:r w:rsidR="00FB6398">
          <w:rPr>
            <w:noProof/>
            <w:webHidden/>
          </w:rPr>
          <w:fldChar w:fldCharType="begin"/>
        </w:r>
        <w:r w:rsidR="00FB6398">
          <w:rPr>
            <w:noProof/>
            <w:webHidden/>
          </w:rPr>
          <w:instrText xml:space="preserve"> PAGEREF _Toc412558167 \h </w:instrText>
        </w:r>
        <w:r w:rsidR="00FB6398">
          <w:rPr>
            <w:noProof/>
            <w:webHidden/>
          </w:rPr>
        </w:r>
        <w:r w:rsidR="00FB6398">
          <w:rPr>
            <w:noProof/>
            <w:webHidden/>
          </w:rPr>
          <w:fldChar w:fldCharType="separate"/>
        </w:r>
        <w:r w:rsidR="00FB6398">
          <w:rPr>
            <w:noProof/>
            <w:webHidden/>
          </w:rPr>
          <w:t>13</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68" w:history="1">
        <w:r w:rsidR="00FB6398" w:rsidRPr="002B3D5A">
          <w:rPr>
            <w:rStyle w:val="Hyperlink"/>
            <w:noProof/>
            <w:lang w:val="es-PE"/>
          </w:rPr>
          <w:t>G. Previsiones específicas para crías</w:t>
        </w:r>
        <w:r w:rsidR="00FB6398">
          <w:rPr>
            <w:noProof/>
            <w:webHidden/>
          </w:rPr>
          <w:tab/>
        </w:r>
        <w:r w:rsidR="00FB6398">
          <w:rPr>
            <w:noProof/>
            <w:webHidden/>
          </w:rPr>
          <w:fldChar w:fldCharType="begin"/>
        </w:r>
        <w:r w:rsidR="00FB6398">
          <w:rPr>
            <w:noProof/>
            <w:webHidden/>
          </w:rPr>
          <w:instrText xml:space="preserve"> PAGEREF _Toc412558168 \h </w:instrText>
        </w:r>
        <w:r w:rsidR="00FB6398">
          <w:rPr>
            <w:noProof/>
            <w:webHidden/>
          </w:rPr>
        </w:r>
        <w:r w:rsidR="00FB6398">
          <w:rPr>
            <w:noProof/>
            <w:webHidden/>
          </w:rPr>
          <w:fldChar w:fldCharType="separate"/>
        </w:r>
        <w:r w:rsidR="00FB6398">
          <w:rPr>
            <w:noProof/>
            <w:webHidden/>
          </w:rPr>
          <w:t>13</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69" w:history="1">
        <w:r w:rsidR="00FB6398" w:rsidRPr="002B3D5A">
          <w:rPr>
            <w:rStyle w:val="Hyperlink"/>
            <w:noProof/>
            <w:lang w:val="es-PE"/>
          </w:rPr>
          <w:t>E 25: Instalaciones para crías</w:t>
        </w:r>
        <w:r w:rsidR="00FB6398">
          <w:rPr>
            <w:noProof/>
            <w:webHidden/>
          </w:rPr>
          <w:tab/>
        </w:r>
        <w:r w:rsidR="00FB6398">
          <w:rPr>
            <w:noProof/>
            <w:webHidden/>
          </w:rPr>
          <w:fldChar w:fldCharType="begin"/>
        </w:r>
        <w:r w:rsidR="00FB6398">
          <w:rPr>
            <w:noProof/>
            <w:webHidden/>
          </w:rPr>
          <w:instrText xml:space="preserve"> PAGEREF _Toc412558169 \h </w:instrText>
        </w:r>
        <w:r w:rsidR="00FB6398">
          <w:rPr>
            <w:noProof/>
            <w:webHidden/>
          </w:rPr>
        </w:r>
        <w:r w:rsidR="00FB6398">
          <w:rPr>
            <w:noProof/>
            <w:webHidden/>
          </w:rPr>
          <w:fldChar w:fldCharType="separate"/>
        </w:r>
        <w:r w:rsidR="00FB6398">
          <w:rPr>
            <w:noProof/>
            <w:webHidden/>
          </w:rPr>
          <w:t>13</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70" w:history="1">
        <w:r w:rsidR="00FB6398" w:rsidRPr="002B3D5A">
          <w:rPr>
            <w:rStyle w:val="Hyperlink"/>
            <w:noProof/>
            <w:lang w:val="es-PE"/>
          </w:rPr>
          <w:t>H. Cercas</w:t>
        </w:r>
        <w:r w:rsidR="00FB6398">
          <w:rPr>
            <w:noProof/>
            <w:webHidden/>
          </w:rPr>
          <w:tab/>
        </w:r>
        <w:r w:rsidR="00FB6398">
          <w:rPr>
            <w:noProof/>
            <w:webHidden/>
          </w:rPr>
          <w:fldChar w:fldCharType="begin"/>
        </w:r>
        <w:r w:rsidR="00FB6398">
          <w:rPr>
            <w:noProof/>
            <w:webHidden/>
          </w:rPr>
          <w:instrText xml:space="preserve"> PAGEREF _Toc412558170 \h </w:instrText>
        </w:r>
        <w:r w:rsidR="00FB6398">
          <w:rPr>
            <w:noProof/>
            <w:webHidden/>
          </w:rPr>
        </w:r>
        <w:r w:rsidR="00FB6398">
          <w:rPr>
            <w:noProof/>
            <w:webHidden/>
          </w:rPr>
          <w:fldChar w:fldCharType="separate"/>
        </w:r>
        <w:r w:rsidR="00FB6398">
          <w:rPr>
            <w:noProof/>
            <w:webHidden/>
          </w:rPr>
          <w:t>13</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71" w:history="1">
        <w:r w:rsidR="00FB6398" w:rsidRPr="002B3D5A">
          <w:rPr>
            <w:rStyle w:val="Hyperlink"/>
            <w:noProof/>
            <w:lang w:val="es-PE"/>
          </w:rPr>
          <w:t>E 26: Diseño y conservación de cercas</w:t>
        </w:r>
        <w:r w:rsidR="00FB6398">
          <w:rPr>
            <w:noProof/>
            <w:webHidden/>
          </w:rPr>
          <w:tab/>
        </w:r>
        <w:r w:rsidR="00FB6398">
          <w:rPr>
            <w:noProof/>
            <w:webHidden/>
          </w:rPr>
          <w:fldChar w:fldCharType="begin"/>
        </w:r>
        <w:r w:rsidR="00FB6398">
          <w:rPr>
            <w:noProof/>
            <w:webHidden/>
          </w:rPr>
          <w:instrText xml:space="preserve"> PAGEREF _Toc412558171 \h </w:instrText>
        </w:r>
        <w:r w:rsidR="00FB6398">
          <w:rPr>
            <w:noProof/>
            <w:webHidden/>
          </w:rPr>
        </w:r>
        <w:r w:rsidR="00FB6398">
          <w:rPr>
            <w:noProof/>
            <w:webHidden/>
          </w:rPr>
          <w:fldChar w:fldCharType="separate"/>
        </w:r>
        <w:r w:rsidR="00FB6398">
          <w:rPr>
            <w:noProof/>
            <w:webHidden/>
          </w:rPr>
          <w:t>13</w:t>
        </w:r>
        <w:r w:rsidR="00FB6398">
          <w:rPr>
            <w:noProof/>
            <w:webHidden/>
          </w:rPr>
          <w:fldChar w:fldCharType="end"/>
        </w:r>
      </w:hyperlink>
    </w:p>
    <w:p w:rsidR="00FB6398" w:rsidRDefault="001C14DA">
      <w:pPr>
        <w:pStyle w:val="TOC1"/>
        <w:rPr>
          <w:rFonts w:asciiTheme="minorHAnsi" w:eastAsiaTheme="minorEastAsia" w:hAnsiTheme="minorHAnsi" w:cstheme="minorBidi"/>
          <w:noProof/>
          <w:sz w:val="22"/>
          <w:szCs w:val="22"/>
        </w:rPr>
      </w:pPr>
      <w:hyperlink w:anchor="_Toc412558172" w:history="1">
        <w:r w:rsidR="00FB6398" w:rsidRPr="002B3D5A">
          <w:rPr>
            <w:rStyle w:val="Hyperlink"/>
            <w:noProof/>
          </w:rPr>
          <w:t>PARTE 4: ADMINISTRACIÓN</w:t>
        </w:r>
        <w:r w:rsidR="00FB6398">
          <w:rPr>
            <w:noProof/>
            <w:webHidden/>
          </w:rPr>
          <w:tab/>
        </w:r>
        <w:r w:rsidR="00FB6398">
          <w:rPr>
            <w:noProof/>
            <w:webHidden/>
          </w:rPr>
          <w:fldChar w:fldCharType="begin"/>
        </w:r>
        <w:r w:rsidR="00FB6398">
          <w:rPr>
            <w:noProof/>
            <w:webHidden/>
          </w:rPr>
          <w:instrText xml:space="preserve"> PAGEREF _Toc412558172 \h </w:instrText>
        </w:r>
        <w:r w:rsidR="00FB6398">
          <w:rPr>
            <w:noProof/>
            <w:webHidden/>
          </w:rPr>
        </w:r>
        <w:r w:rsidR="00FB6398">
          <w:rPr>
            <w:noProof/>
            <w:webHidden/>
          </w:rPr>
          <w:fldChar w:fldCharType="separate"/>
        </w:r>
        <w:r w:rsidR="00FB6398">
          <w:rPr>
            <w:noProof/>
            <w:webHidden/>
          </w:rPr>
          <w:t>14</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73" w:history="1">
        <w:r w:rsidR="00FB6398" w:rsidRPr="002B3D5A">
          <w:rPr>
            <w:rStyle w:val="Hyperlink"/>
            <w:noProof/>
            <w:lang w:val="es-PE"/>
          </w:rPr>
          <w:t>A. Administradores</w:t>
        </w:r>
        <w:r w:rsidR="00FB6398">
          <w:rPr>
            <w:noProof/>
            <w:webHidden/>
          </w:rPr>
          <w:tab/>
        </w:r>
        <w:r w:rsidR="00FB6398">
          <w:rPr>
            <w:noProof/>
            <w:webHidden/>
          </w:rPr>
          <w:fldChar w:fldCharType="begin"/>
        </w:r>
        <w:r w:rsidR="00FB6398">
          <w:rPr>
            <w:noProof/>
            <w:webHidden/>
          </w:rPr>
          <w:instrText xml:space="preserve"> PAGEREF _Toc412558173 \h </w:instrText>
        </w:r>
        <w:r w:rsidR="00FB6398">
          <w:rPr>
            <w:noProof/>
            <w:webHidden/>
          </w:rPr>
        </w:r>
        <w:r w:rsidR="00FB6398">
          <w:rPr>
            <w:noProof/>
            <w:webHidden/>
          </w:rPr>
          <w:fldChar w:fldCharType="separate"/>
        </w:r>
        <w:r w:rsidR="00FB6398">
          <w:rPr>
            <w:noProof/>
            <w:webHidden/>
          </w:rPr>
          <w:t>14</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74" w:history="1">
        <w:r w:rsidR="00FB6398" w:rsidRPr="002B3D5A">
          <w:rPr>
            <w:rStyle w:val="Hyperlink"/>
            <w:noProof/>
            <w:lang w:val="es-PE"/>
          </w:rPr>
          <w:t>M 1: Plan de la granja</w:t>
        </w:r>
        <w:r w:rsidR="00FB6398">
          <w:rPr>
            <w:noProof/>
            <w:webHidden/>
          </w:rPr>
          <w:tab/>
        </w:r>
        <w:r w:rsidR="00FB6398">
          <w:rPr>
            <w:noProof/>
            <w:webHidden/>
          </w:rPr>
          <w:fldChar w:fldCharType="begin"/>
        </w:r>
        <w:r w:rsidR="00FB6398">
          <w:rPr>
            <w:noProof/>
            <w:webHidden/>
          </w:rPr>
          <w:instrText xml:space="preserve"> PAGEREF _Toc412558174 \h </w:instrText>
        </w:r>
        <w:r w:rsidR="00FB6398">
          <w:rPr>
            <w:noProof/>
            <w:webHidden/>
          </w:rPr>
        </w:r>
        <w:r w:rsidR="00FB6398">
          <w:rPr>
            <w:noProof/>
            <w:webHidden/>
          </w:rPr>
          <w:fldChar w:fldCharType="separate"/>
        </w:r>
        <w:r w:rsidR="00FB6398">
          <w:rPr>
            <w:noProof/>
            <w:webHidden/>
          </w:rPr>
          <w:t>14</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75" w:history="1">
        <w:r w:rsidR="00FB6398" w:rsidRPr="002B3D5A">
          <w:rPr>
            <w:rStyle w:val="Hyperlink"/>
            <w:noProof/>
            <w:lang w:val="es-PE"/>
          </w:rPr>
          <w:t>M 2: Conocimiento de las normas</w:t>
        </w:r>
        <w:r w:rsidR="00FB6398">
          <w:rPr>
            <w:noProof/>
            <w:webHidden/>
          </w:rPr>
          <w:tab/>
        </w:r>
        <w:r w:rsidR="00FB6398">
          <w:rPr>
            <w:noProof/>
            <w:webHidden/>
          </w:rPr>
          <w:fldChar w:fldCharType="begin"/>
        </w:r>
        <w:r w:rsidR="00FB6398">
          <w:rPr>
            <w:noProof/>
            <w:webHidden/>
          </w:rPr>
          <w:instrText xml:space="preserve"> PAGEREF _Toc412558175 \h </w:instrText>
        </w:r>
        <w:r w:rsidR="00FB6398">
          <w:rPr>
            <w:noProof/>
            <w:webHidden/>
          </w:rPr>
        </w:r>
        <w:r w:rsidR="00FB6398">
          <w:rPr>
            <w:noProof/>
            <w:webHidden/>
          </w:rPr>
          <w:fldChar w:fldCharType="separate"/>
        </w:r>
        <w:r w:rsidR="00FB6398">
          <w:rPr>
            <w:noProof/>
            <w:webHidden/>
          </w:rPr>
          <w:t>14</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77" w:history="1">
        <w:r w:rsidR="00FB6398" w:rsidRPr="002B3D5A">
          <w:rPr>
            <w:rStyle w:val="Hyperlink"/>
            <w:noProof/>
            <w:lang w:val="es-PE"/>
          </w:rPr>
          <w:t>M 3: Actividades de administración y mantenimiento de registros</w:t>
        </w:r>
        <w:r w:rsidR="00FB6398">
          <w:rPr>
            <w:noProof/>
            <w:webHidden/>
          </w:rPr>
          <w:tab/>
        </w:r>
        <w:r w:rsidR="00FB6398">
          <w:rPr>
            <w:noProof/>
            <w:webHidden/>
          </w:rPr>
          <w:fldChar w:fldCharType="begin"/>
        </w:r>
        <w:r w:rsidR="00FB6398">
          <w:rPr>
            <w:noProof/>
            <w:webHidden/>
          </w:rPr>
          <w:instrText xml:space="preserve"> PAGEREF _Toc412558177 \h </w:instrText>
        </w:r>
        <w:r w:rsidR="00FB6398">
          <w:rPr>
            <w:noProof/>
            <w:webHidden/>
          </w:rPr>
        </w:r>
        <w:r w:rsidR="00FB6398">
          <w:rPr>
            <w:noProof/>
            <w:webHidden/>
          </w:rPr>
          <w:fldChar w:fldCharType="separate"/>
        </w:r>
        <w:r w:rsidR="00FB6398">
          <w:rPr>
            <w:noProof/>
            <w:webHidden/>
          </w:rPr>
          <w:t>14</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78" w:history="1">
        <w:r w:rsidR="00FB6398" w:rsidRPr="002B3D5A">
          <w:rPr>
            <w:rStyle w:val="Hyperlink"/>
            <w:noProof/>
            <w:lang w:val="es-PE"/>
          </w:rPr>
          <w:t xml:space="preserve">M 4: </w:t>
        </w:r>
        <w:r w:rsidR="00FB6398" w:rsidRPr="002B3D5A">
          <w:rPr>
            <w:rStyle w:val="Hyperlink"/>
            <w:noProof/>
          </w:rPr>
          <w:t>Mitigación de problemas</w:t>
        </w:r>
        <w:r w:rsidR="00FB6398">
          <w:rPr>
            <w:noProof/>
            <w:webHidden/>
          </w:rPr>
          <w:tab/>
        </w:r>
        <w:r w:rsidR="00FB6398">
          <w:rPr>
            <w:noProof/>
            <w:webHidden/>
          </w:rPr>
          <w:fldChar w:fldCharType="begin"/>
        </w:r>
        <w:r w:rsidR="00FB6398">
          <w:rPr>
            <w:noProof/>
            <w:webHidden/>
          </w:rPr>
          <w:instrText xml:space="preserve"> PAGEREF _Toc412558178 \h </w:instrText>
        </w:r>
        <w:r w:rsidR="00FB6398">
          <w:rPr>
            <w:noProof/>
            <w:webHidden/>
          </w:rPr>
        </w:r>
        <w:r w:rsidR="00FB6398">
          <w:rPr>
            <w:noProof/>
            <w:webHidden/>
          </w:rPr>
          <w:fldChar w:fldCharType="separate"/>
        </w:r>
        <w:r w:rsidR="00FB6398">
          <w:rPr>
            <w:noProof/>
            <w:webHidden/>
          </w:rPr>
          <w:t>15</w:t>
        </w:r>
        <w:r w:rsidR="00FB6398">
          <w:rPr>
            <w:noProof/>
            <w:webHidden/>
          </w:rPr>
          <w:fldChar w:fldCharType="end"/>
        </w:r>
      </w:hyperlink>
    </w:p>
    <w:p w:rsidR="00FB6398" w:rsidRDefault="001C14DA" w:rsidP="00BB71DE">
      <w:pPr>
        <w:pStyle w:val="TOC3"/>
        <w:tabs>
          <w:tab w:val="clear" w:pos="8820"/>
          <w:tab w:val="left" w:pos="7920"/>
        </w:tabs>
        <w:rPr>
          <w:rFonts w:asciiTheme="minorHAnsi" w:eastAsiaTheme="minorEastAsia" w:hAnsiTheme="minorHAnsi" w:cstheme="minorBidi"/>
          <w:noProof/>
          <w:sz w:val="22"/>
          <w:szCs w:val="22"/>
        </w:rPr>
      </w:pPr>
      <w:hyperlink w:anchor="_Toc412558179" w:history="1">
        <w:r w:rsidR="00FB6398" w:rsidRPr="002B3D5A">
          <w:rPr>
            <w:rStyle w:val="Hyperlink"/>
            <w:noProof/>
            <w:lang w:val="es-PE"/>
          </w:rPr>
          <w:t xml:space="preserve">M 5: </w:t>
        </w:r>
        <w:r w:rsidR="00FB6398" w:rsidRPr="002B3D5A">
          <w:rPr>
            <w:rStyle w:val="Hyperlink"/>
            <w:noProof/>
          </w:rPr>
          <w:t>Conciencia de las implicaciones de la manipulación y del medio ambiente natural en el bienestar</w:t>
        </w:r>
        <w:r w:rsidR="00BB71DE">
          <w:rPr>
            <w:noProof/>
            <w:webHidden/>
          </w:rPr>
          <w:t>……………………………………………….</w:t>
        </w:r>
        <w:r w:rsidR="00FB6398">
          <w:rPr>
            <w:noProof/>
            <w:webHidden/>
          </w:rPr>
          <w:fldChar w:fldCharType="begin"/>
        </w:r>
        <w:r w:rsidR="00FB6398">
          <w:rPr>
            <w:noProof/>
            <w:webHidden/>
          </w:rPr>
          <w:instrText xml:space="preserve"> PAGEREF _Toc412558179 \h </w:instrText>
        </w:r>
        <w:r w:rsidR="00FB6398">
          <w:rPr>
            <w:noProof/>
            <w:webHidden/>
          </w:rPr>
        </w:r>
        <w:r w:rsidR="00FB6398">
          <w:rPr>
            <w:noProof/>
            <w:webHidden/>
          </w:rPr>
          <w:fldChar w:fldCharType="separate"/>
        </w:r>
        <w:r w:rsidR="00FB6398">
          <w:rPr>
            <w:noProof/>
            <w:webHidden/>
          </w:rPr>
          <w:t>15</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80" w:history="1">
        <w:r w:rsidR="00FB6398" w:rsidRPr="002B3D5A">
          <w:rPr>
            <w:rStyle w:val="Hyperlink"/>
            <w:noProof/>
            <w:lang w:val="es-PE"/>
          </w:rPr>
          <w:t xml:space="preserve">M 6: </w:t>
        </w:r>
        <w:r w:rsidR="00FB6398" w:rsidRPr="002B3D5A">
          <w:rPr>
            <w:rStyle w:val="Hyperlink"/>
            <w:noProof/>
          </w:rPr>
          <w:t>Adiestramiento</w:t>
        </w:r>
        <w:r w:rsidR="00FB6398">
          <w:rPr>
            <w:noProof/>
            <w:webHidden/>
          </w:rPr>
          <w:tab/>
        </w:r>
        <w:r w:rsidR="00FB6398">
          <w:rPr>
            <w:noProof/>
            <w:webHidden/>
          </w:rPr>
          <w:fldChar w:fldCharType="begin"/>
        </w:r>
        <w:r w:rsidR="00FB6398">
          <w:rPr>
            <w:noProof/>
            <w:webHidden/>
          </w:rPr>
          <w:instrText xml:space="preserve"> PAGEREF _Toc412558180 \h </w:instrText>
        </w:r>
        <w:r w:rsidR="00FB6398">
          <w:rPr>
            <w:noProof/>
            <w:webHidden/>
          </w:rPr>
        </w:r>
        <w:r w:rsidR="00FB6398">
          <w:rPr>
            <w:noProof/>
            <w:webHidden/>
          </w:rPr>
          <w:fldChar w:fldCharType="separate"/>
        </w:r>
        <w:r w:rsidR="00FB6398">
          <w:rPr>
            <w:noProof/>
            <w:webHidden/>
          </w:rPr>
          <w:t>15</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81" w:history="1">
        <w:r w:rsidR="00FB6398" w:rsidRPr="002B3D5A">
          <w:rPr>
            <w:rStyle w:val="Hyperlink"/>
            <w:noProof/>
            <w:lang w:val="es-PE"/>
          </w:rPr>
          <w:t xml:space="preserve">M 7: </w:t>
        </w:r>
        <w:r w:rsidR="00FB6398" w:rsidRPr="002B3D5A">
          <w:rPr>
            <w:rStyle w:val="Hyperlink"/>
            <w:noProof/>
          </w:rPr>
          <w:t>Tratamiento compasivo</w:t>
        </w:r>
        <w:r w:rsidR="00FB6398">
          <w:rPr>
            <w:noProof/>
            <w:webHidden/>
          </w:rPr>
          <w:tab/>
        </w:r>
        <w:r w:rsidR="00FB6398">
          <w:rPr>
            <w:noProof/>
            <w:webHidden/>
          </w:rPr>
          <w:fldChar w:fldCharType="begin"/>
        </w:r>
        <w:r w:rsidR="00FB6398">
          <w:rPr>
            <w:noProof/>
            <w:webHidden/>
          </w:rPr>
          <w:instrText xml:space="preserve"> PAGEREF _Toc412558181 \h </w:instrText>
        </w:r>
        <w:r w:rsidR="00FB6398">
          <w:rPr>
            <w:noProof/>
            <w:webHidden/>
          </w:rPr>
        </w:r>
        <w:r w:rsidR="00FB6398">
          <w:rPr>
            <w:noProof/>
            <w:webHidden/>
          </w:rPr>
          <w:fldChar w:fldCharType="separate"/>
        </w:r>
        <w:r w:rsidR="00FB6398">
          <w:rPr>
            <w:noProof/>
            <w:webHidden/>
          </w:rPr>
          <w:t>15</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82" w:history="1">
        <w:r w:rsidR="00FB6398" w:rsidRPr="002B3D5A">
          <w:rPr>
            <w:rStyle w:val="Hyperlink"/>
            <w:noProof/>
            <w:lang w:val="es-PE"/>
          </w:rPr>
          <w:t xml:space="preserve">M 8: </w:t>
        </w:r>
        <w:r w:rsidR="00FB6398" w:rsidRPr="002B3D5A">
          <w:rPr>
            <w:rStyle w:val="Hyperlink"/>
            <w:noProof/>
          </w:rPr>
          <w:t>Quejas a los operadores</w:t>
        </w:r>
        <w:r w:rsidR="00FB6398">
          <w:rPr>
            <w:noProof/>
            <w:webHidden/>
          </w:rPr>
          <w:tab/>
        </w:r>
        <w:r w:rsidR="00FB6398">
          <w:rPr>
            <w:noProof/>
            <w:webHidden/>
          </w:rPr>
          <w:fldChar w:fldCharType="begin"/>
        </w:r>
        <w:r w:rsidR="00FB6398">
          <w:rPr>
            <w:noProof/>
            <w:webHidden/>
          </w:rPr>
          <w:instrText xml:space="preserve"> PAGEREF _Toc412558182 \h </w:instrText>
        </w:r>
        <w:r w:rsidR="00FB6398">
          <w:rPr>
            <w:noProof/>
            <w:webHidden/>
          </w:rPr>
        </w:r>
        <w:r w:rsidR="00FB6398">
          <w:rPr>
            <w:noProof/>
            <w:webHidden/>
          </w:rPr>
          <w:fldChar w:fldCharType="separate"/>
        </w:r>
        <w:r w:rsidR="00FB6398">
          <w:rPr>
            <w:noProof/>
            <w:webHidden/>
          </w:rPr>
          <w:t>15</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83" w:history="1">
        <w:r w:rsidR="00FB6398" w:rsidRPr="002B3D5A">
          <w:rPr>
            <w:rStyle w:val="Hyperlink"/>
            <w:noProof/>
            <w:lang w:val="es-PE"/>
          </w:rPr>
          <w:t>B. Manipulación</w:t>
        </w:r>
        <w:r w:rsidR="00FB6398">
          <w:rPr>
            <w:noProof/>
            <w:webHidden/>
          </w:rPr>
          <w:tab/>
        </w:r>
        <w:r w:rsidR="00FB6398">
          <w:rPr>
            <w:noProof/>
            <w:webHidden/>
          </w:rPr>
          <w:fldChar w:fldCharType="begin"/>
        </w:r>
        <w:r w:rsidR="00FB6398">
          <w:rPr>
            <w:noProof/>
            <w:webHidden/>
          </w:rPr>
          <w:instrText xml:space="preserve"> PAGEREF _Toc412558183 \h </w:instrText>
        </w:r>
        <w:r w:rsidR="00FB6398">
          <w:rPr>
            <w:noProof/>
            <w:webHidden/>
          </w:rPr>
        </w:r>
        <w:r w:rsidR="00FB6398">
          <w:rPr>
            <w:noProof/>
            <w:webHidden/>
          </w:rPr>
          <w:fldChar w:fldCharType="separate"/>
        </w:r>
        <w:r w:rsidR="00FB6398">
          <w:rPr>
            <w:noProof/>
            <w:webHidden/>
          </w:rPr>
          <w:t>16</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84" w:history="1">
        <w:r w:rsidR="00FB6398" w:rsidRPr="002B3D5A">
          <w:rPr>
            <w:rStyle w:val="Hyperlink"/>
            <w:noProof/>
            <w:lang w:val="es-PE"/>
          </w:rPr>
          <w:t xml:space="preserve">M 9: </w:t>
        </w:r>
        <w:r w:rsidR="00FB6398" w:rsidRPr="002B3D5A">
          <w:rPr>
            <w:rStyle w:val="Hyperlink"/>
            <w:noProof/>
          </w:rPr>
          <w:t>Manipulación silenciosa</w:t>
        </w:r>
        <w:r w:rsidR="00FB6398">
          <w:rPr>
            <w:noProof/>
            <w:webHidden/>
          </w:rPr>
          <w:tab/>
        </w:r>
        <w:r w:rsidR="00FB6398">
          <w:rPr>
            <w:noProof/>
            <w:webHidden/>
          </w:rPr>
          <w:fldChar w:fldCharType="begin"/>
        </w:r>
        <w:r w:rsidR="00FB6398">
          <w:rPr>
            <w:noProof/>
            <w:webHidden/>
          </w:rPr>
          <w:instrText xml:space="preserve"> PAGEREF _Toc412558184 \h </w:instrText>
        </w:r>
        <w:r w:rsidR="00FB6398">
          <w:rPr>
            <w:noProof/>
            <w:webHidden/>
          </w:rPr>
        </w:r>
        <w:r w:rsidR="00FB6398">
          <w:rPr>
            <w:noProof/>
            <w:webHidden/>
          </w:rPr>
          <w:fldChar w:fldCharType="separate"/>
        </w:r>
        <w:r w:rsidR="00FB6398">
          <w:rPr>
            <w:noProof/>
            <w:webHidden/>
          </w:rPr>
          <w:t>16</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85" w:history="1">
        <w:r w:rsidR="00FB6398" w:rsidRPr="002B3D5A">
          <w:rPr>
            <w:rStyle w:val="Hyperlink"/>
            <w:noProof/>
            <w:lang w:val="es-PE"/>
          </w:rPr>
          <w:t xml:space="preserve">M 10: </w:t>
        </w:r>
        <w:r w:rsidR="00FB6398" w:rsidRPr="002B3D5A">
          <w:rPr>
            <w:rStyle w:val="Hyperlink"/>
            <w:noProof/>
          </w:rPr>
          <w:t>Anticipar los factores de estrés de los animales</w:t>
        </w:r>
        <w:r w:rsidR="00FB6398">
          <w:rPr>
            <w:noProof/>
            <w:webHidden/>
          </w:rPr>
          <w:tab/>
        </w:r>
        <w:r w:rsidR="00FB6398">
          <w:rPr>
            <w:noProof/>
            <w:webHidden/>
          </w:rPr>
          <w:fldChar w:fldCharType="begin"/>
        </w:r>
        <w:r w:rsidR="00FB6398">
          <w:rPr>
            <w:noProof/>
            <w:webHidden/>
          </w:rPr>
          <w:instrText xml:space="preserve"> PAGEREF _Toc412558185 \h </w:instrText>
        </w:r>
        <w:r w:rsidR="00FB6398">
          <w:rPr>
            <w:noProof/>
            <w:webHidden/>
          </w:rPr>
        </w:r>
        <w:r w:rsidR="00FB6398">
          <w:rPr>
            <w:noProof/>
            <w:webHidden/>
          </w:rPr>
          <w:fldChar w:fldCharType="separate"/>
        </w:r>
        <w:r w:rsidR="00FB6398">
          <w:rPr>
            <w:noProof/>
            <w:webHidden/>
          </w:rPr>
          <w:t>16</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86" w:history="1">
        <w:r w:rsidR="00FB6398" w:rsidRPr="002B3D5A">
          <w:rPr>
            <w:rStyle w:val="Hyperlink"/>
            <w:noProof/>
            <w:lang w:val="es-PE"/>
          </w:rPr>
          <w:t xml:space="preserve">M 11: </w:t>
        </w:r>
        <w:r w:rsidR="00FB6398" w:rsidRPr="002B3D5A">
          <w:rPr>
            <w:rStyle w:val="Hyperlink"/>
            <w:noProof/>
          </w:rPr>
          <w:t>Manipulación en los pasillos</w:t>
        </w:r>
        <w:r w:rsidR="00FB6398">
          <w:rPr>
            <w:noProof/>
            <w:webHidden/>
          </w:rPr>
          <w:tab/>
        </w:r>
        <w:r w:rsidR="00FB6398">
          <w:rPr>
            <w:noProof/>
            <w:webHidden/>
          </w:rPr>
          <w:fldChar w:fldCharType="begin"/>
        </w:r>
        <w:r w:rsidR="00FB6398">
          <w:rPr>
            <w:noProof/>
            <w:webHidden/>
          </w:rPr>
          <w:instrText xml:space="preserve"> PAGEREF _Toc412558186 \h </w:instrText>
        </w:r>
        <w:r w:rsidR="00FB6398">
          <w:rPr>
            <w:noProof/>
            <w:webHidden/>
          </w:rPr>
        </w:r>
        <w:r w:rsidR="00FB6398">
          <w:rPr>
            <w:noProof/>
            <w:webHidden/>
          </w:rPr>
          <w:fldChar w:fldCharType="separate"/>
        </w:r>
        <w:r w:rsidR="00FB6398">
          <w:rPr>
            <w:noProof/>
            <w:webHidden/>
          </w:rPr>
          <w:t>16</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87" w:history="1">
        <w:r w:rsidR="00FB6398" w:rsidRPr="002B3D5A">
          <w:rPr>
            <w:rStyle w:val="Hyperlink"/>
            <w:noProof/>
            <w:lang w:val="es-PE"/>
          </w:rPr>
          <w:t xml:space="preserve">M 12: </w:t>
        </w:r>
        <w:r w:rsidR="00FB6398" w:rsidRPr="002B3D5A">
          <w:rPr>
            <w:rStyle w:val="Hyperlink"/>
            <w:noProof/>
          </w:rPr>
          <w:t>Ayudas para la manipulación apacible</w:t>
        </w:r>
        <w:r w:rsidR="00FB6398">
          <w:rPr>
            <w:noProof/>
            <w:webHidden/>
          </w:rPr>
          <w:tab/>
        </w:r>
        <w:r w:rsidR="00FB6398">
          <w:rPr>
            <w:noProof/>
            <w:webHidden/>
          </w:rPr>
          <w:fldChar w:fldCharType="begin"/>
        </w:r>
        <w:r w:rsidR="00FB6398">
          <w:rPr>
            <w:noProof/>
            <w:webHidden/>
          </w:rPr>
          <w:instrText xml:space="preserve"> PAGEREF _Toc412558187 \h </w:instrText>
        </w:r>
        <w:r w:rsidR="00FB6398">
          <w:rPr>
            <w:noProof/>
            <w:webHidden/>
          </w:rPr>
        </w:r>
        <w:r w:rsidR="00FB6398">
          <w:rPr>
            <w:noProof/>
            <w:webHidden/>
          </w:rPr>
          <w:fldChar w:fldCharType="separate"/>
        </w:r>
        <w:r w:rsidR="00FB6398">
          <w:rPr>
            <w:noProof/>
            <w:webHidden/>
          </w:rPr>
          <w:t>17</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88" w:history="1">
        <w:r w:rsidR="00FB6398" w:rsidRPr="002B3D5A">
          <w:rPr>
            <w:rStyle w:val="Hyperlink"/>
            <w:noProof/>
            <w:lang w:val="es-PE"/>
          </w:rPr>
          <w:t xml:space="preserve">M 13: </w:t>
        </w:r>
        <w:r w:rsidR="00FB6398" w:rsidRPr="002B3D5A">
          <w:rPr>
            <w:rStyle w:val="Hyperlink"/>
            <w:noProof/>
          </w:rPr>
          <w:t>Equipamiento</w:t>
        </w:r>
        <w:r w:rsidR="00FB6398">
          <w:rPr>
            <w:noProof/>
            <w:webHidden/>
          </w:rPr>
          <w:tab/>
        </w:r>
        <w:r w:rsidR="00FB6398">
          <w:rPr>
            <w:noProof/>
            <w:webHidden/>
          </w:rPr>
          <w:fldChar w:fldCharType="begin"/>
        </w:r>
        <w:r w:rsidR="00FB6398">
          <w:rPr>
            <w:noProof/>
            <w:webHidden/>
          </w:rPr>
          <w:instrText xml:space="preserve"> PAGEREF _Toc412558188 \h </w:instrText>
        </w:r>
        <w:r w:rsidR="00FB6398">
          <w:rPr>
            <w:noProof/>
            <w:webHidden/>
          </w:rPr>
        </w:r>
        <w:r w:rsidR="00FB6398">
          <w:rPr>
            <w:noProof/>
            <w:webHidden/>
          </w:rPr>
          <w:fldChar w:fldCharType="separate"/>
        </w:r>
        <w:r w:rsidR="00FB6398">
          <w:rPr>
            <w:noProof/>
            <w:webHidden/>
          </w:rPr>
          <w:t>17</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89" w:history="1">
        <w:r w:rsidR="00FB6398" w:rsidRPr="002B3D5A">
          <w:rPr>
            <w:rStyle w:val="Hyperlink"/>
            <w:noProof/>
            <w:lang w:val="es-PE"/>
          </w:rPr>
          <w:t xml:space="preserve">M 14: </w:t>
        </w:r>
        <w:r w:rsidR="00FB6398" w:rsidRPr="002B3D5A">
          <w:rPr>
            <w:rStyle w:val="Hyperlink"/>
            <w:noProof/>
          </w:rPr>
          <w:t>Ayudas en partos</w:t>
        </w:r>
        <w:r w:rsidR="00FB6398">
          <w:rPr>
            <w:noProof/>
            <w:webHidden/>
          </w:rPr>
          <w:tab/>
        </w:r>
        <w:r w:rsidR="00FB6398">
          <w:rPr>
            <w:noProof/>
            <w:webHidden/>
          </w:rPr>
          <w:fldChar w:fldCharType="begin"/>
        </w:r>
        <w:r w:rsidR="00FB6398">
          <w:rPr>
            <w:noProof/>
            <w:webHidden/>
          </w:rPr>
          <w:instrText xml:space="preserve"> PAGEREF _Toc412558189 \h </w:instrText>
        </w:r>
        <w:r w:rsidR="00FB6398">
          <w:rPr>
            <w:noProof/>
            <w:webHidden/>
          </w:rPr>
        </w:r>
        <w:r w:rsidR="00FB6398">
          <w:rPr>
            <w:noProof/>
            <w:webHidden/>
          </w:rPr>
          <w:fldChar w:fldCharType="separate"/>
        </w:r>
        <w:r w:rsidR="00FB6398">
          <w:rPr>
            <w:noProof/>
            <w:webHidden/>
          </w:rPr>
          <w:t>17</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90" w:history="1">
        <w:r w:rsidR="00FB6398" w:rsidRPr="002B3D5A">
          <w:rPr>
            <w:rStyle w:val="Hyperlink"/>
            <w:noProof/>
            <w:lang w:val="es-PE"/>
          </w:rPr>
          <w:t xml:space="preserve">M 15: </w:t>
        </w:r>
        <w:r w:rsidR="00FB6398" w:rsidRPr="002B3D5A">
          <w:rPr>
            <w:rStyle w:val="Hyperlink"/>
            <w:noProof/>
          </w:rPr>
          <w:t>Diagnóstico y tratamiento rápidos</w:t>
        </w:r>
        <w:r w:rsidR="00FB6398">
          <w:rPr>
            <w:noProof/>
            <w:webHidden/>
          </w:rPr>
          <w:tab/>
        </w:r>
        <w:r w:rsidR="00FB6398">
          <w:rPr>
            <w:noProof/>
            <w:webHidden/>
          </w:rPr>
          <w:fldChar w:fldCharType="begin"/>
        </w:r>
        <w:r w:rsidR="00FB6398">
          <w:rPr>
            <w:noProof/>
            <w:webHidden/>
          </w:rPr>
          <w:instrText xml:space="preserve"> PAGEREF _Toc412558190 \h </w:instrText>
        </w:r>
        <w:r w:rsidR="00FB6398">
          <w:rPr>
            <w:noProof/>
            <w:webHidden/>
          </w:rPr>
        </w:r>
        <w:r w:rsidR="00FB6398">
          <w:rPr>
            <w:noProof/>
            <w:webHidden/>
          </w:rPr>
          <w:fldChar w:fldCharType="separate"/>
        </w:r>
        <w:r w:rsidR="00FB6398">
          <w:rPr>
            <w:noProof/>
            <w:webHidden/>
          </w:rPr>
          <w:t>17</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91" w:history="1">
        <w:r w:rsidR="00FB6398" w:rsidRPr="002B3D5A">
          <w:rPr>
            <w:rStyle w:val="Hyperlink"/>
            <w:noProof/>
            <w:lang w:val="es-PE"/>
          </w:rPr>
          <w:t xml:space="preserve">M 16: </w:t>
        </w:r>
        <w:r w:rsidR="00FB6398" w:rsidRPr="002B3D5A">
          <w:rPr>
            <w:rStyle w:val="Hyperlink"/>
            <w:noProof/>
          </w:rPr>
          <w:t>Animales que no pueden caminar</w:t>
        </w:r>
        <w:r w:rsidR="00FB6398">
          <w:rPr>
            <w:noProof/>
            <w:webHidden/>
          </w:rPr>
          <w:tab/>
        </w:r>
        <w:r w:rsidR="00FB6398">
          <w:rPr>
            <w:noProof/>
            <w:webHidden/>
          </w:rPr>
          <w:fldChar w:fldCharType="begin"/>
        </w:r>
        <w:r w:rsidR="00FB6398">
          <w:rPr>
            <w:noProof/>
            <w:webHidden/>
          </w:rPr>
          <w:instrText xml:space="preserve"> PAGEREF _Toc412558191 \h </w:instrText>
        </w:r>
        <w:r w:rsidR="00FB6398">
          <w:rPr>
            <w:noProof/>
            <w:webHidden/>
          </w:rPr>
        </w:r>
        <w:r w:rsidR="00FB6398">
          <w:rPr>
            <w:noProof/>
            <w:webHidden/>
          </w:rPr>
          <w:fldChar w:fldCharType="separate"/>
        </w:r>
        <w:r w:rsidR="00FB6398">
          <w:rPr>
            <w:noProof/>
            <w:webHidden/>
          </w:rPr>
          <w:t>17</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92" w:history="1">
        <w:r w:rsidR="00FB6398" w:rsidRPr="002B3D5A">
          <w:rPr>
            <w:rStyle w:val="Hyperlink"/>
            <w:noProof/>
            <w:lang w:val="es-PE"/>
          </w:rPr>
          <w:t>C. Identificación</w:t>
        </w:r>
        <w:r w:rsidR="00FB6398">
          <w:rPr>
            <w:noProof/>
            <w:webHidden/>
          </w:rPr>
          <w:tab/>
        </w:r>
        <w:r w:rsidR="00FB6398">
          <w:rPr>
            <w:noProof/>
            <w:webHidden/>
          </w:rPr>
          <w:fldChar w:fldCharType="begin"/>
        </w:r>
        <w:r w:rsidR="00FB6398">
          <w:rPr>
            <w:noProof/>
            <w:webHidden/>
          </w:rPr>
          <w:instrText xml:space="preserve"> PAGEREF _Toc412558192 \h </w:instrText>
        </w:r>
        <w:r w:rsidR="00FB6398">
          <w:rPr>
            <w:noProof/>
            <w:webHidden/>
          </w:rPr>
        </w:r>
        <w:r w:rsidR="00FB6398">
          <w:rPr>
            <w:noProof/>
            <w:webHidden/>
          </w:rPr>
          <w:fldChar w:fldCharType="separate"/>
        </w:r>
        <w:r w:rsidR="00FB6398">
          <w:rPr>
            <w:noProof/>
            <w:webHidden/>
          </w:rPr>
          <w:t>18</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93" w:history="1">
        <w:r w:rsidR="00FB6398" w:rsidRPr="002B3D5A">
          <w:rPr>
            <w:rStyle w:val="Hyperlink"/>
            <w:noProof/>
            <w:lang w:val="es-PE"/>
          </w:rPr>
          <w:t xml:space="preserve">M 17: </w:t>
        </w:r>
        <w:r w:rsidR="00FB6398" w:rsidRPr="002B3D5A">
          <w:rPr>
            <w:rStyle w:val="Hyperlink"/>
            <w:noProof/>
          </w:rPr>
          <w:t>Equipos de identificación</w:t>
        </w:r>
        <w:r w:rsidR="00FB6398">
          <w:rPr>
            <w:noProof/>
            <w:webHidden/>
          </w:rPr>
          <w:tab/>
        </w:r>
        <w:r w:rsidR="00FB6398">
          <w:rPr>
            <w:noProof/>
            <w:webHidden/>
          </w:rPr>
          <w:fldChar w:fldCharType="begin"/>
        </w:r>
        <w:r w:rsidR="00FB6398">
          <w:rPr>
            <w:noProof/>
            <w:webHidden/>
          </w:rPr>
          <w:instrText xml:space="preserve"> PAGEREF _Toc412558193 \h </w:instrText>
        </w:r>
        <w:r w:rsidR="00FB6398">
          <w:rPr>
            <w:noProof/>
            <w:webHidden/>
          </w:rPr>
        </w:r>
        <w:r w:rsidR="00FB6398">
          <w:rPr>
            <w:noProof/>
            <w:webHidden/>
          </w:rPr>
          <w:fldChar w:fldCharType="separate"/>
        </w:r>
        <w:r w:rsidR="00FB6398">
          <w:rPr>
            <w:noProof/>
            <w:webHidden/>
          </w:rPr>
          <w:t>18</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94" w:history="1">
        <w:r w:rsidR="00FB6398" w:rsidRPr="002B3D5A">
          <w:rPr>
            <w:rStyle w:val="Hyperlink"/>
            <w:noProof/>
            <w:lang w:val="es-PE"/>
          </w:rPr>
          <w:t xml:space="preserve">M 18: </w:t>
        </w:r>
        <w:r w:rsidR="00FB6398" w:rsidRPr="002B3D5A">
          <w:rPr>
            <w:rStyle w:val="Hyperlink"/>
            <w:noProof/>
          </w:rPr>
          <w:t>Marcado</w:t>
        </w:r>
        <w:r w:rsidR="00FB6398">
          <w:rPr>
            <w:noProof/>
            <w:webHidden/>
          </w:rPr>
          <w:tab/>
        </w:r>
        <w:r w:rsidR="00FB6398">
          <w:rPr>
            <w:noProof/>
            <w:webHidden/>
          </w:rPr>
          <w:fldChar w:fldCharType="begin"/>
        </w:r>
        <w:r w:rsidR="00FB6398">
          <w:rPr>
            <w:noProof/>
            <w:webHidden/>
          </w:rPr>
          <w:instrText xml:space="preserve"> PAGEREF _Toc412558194 \h </w:instrText>
        </w:r>
        <w:r w:rsidR="00FB6398">
          <w:rPr>
            <w:noProof/>
            <w:webHidden/>
          </w:rPr>
        </w:r>
        <w:r w:rsidR="00FB6398">
          <w:rPr>
            <w:noProof/>
            <w:webHidden/>
          </w:rPr>
          <w:fldChar w:fldCharType="separate"/>
        </w:r>
        <w:r w:rsidR="00FB6398">
          <w:rPr>
            <w:noProof/>
            <w:webHidden/>
          </w:rPr>
          <w:t>18</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95" w:history="1">
        <w:r w:rsidR="00FB6398" w:rsidRPr="002B3D5A">
          <w:rPr>
            <w:rStyle w:val="Hyperlink"/>
            <w:noProof/>
            <w:lang w:val="es-PE"/>
          </w:rPr>
          <w:t xml:space="preserve">M 19: </w:t>
        </w:r>
        <w:r w:rsidR="00FB6398" w:rsidRPr="002B3D5A">
          <w:rPr>
            <w:rStyle w:val="Hyperlink"/>
            <w:noProof/>
          </w:rPr>
          <w:t>Marcado temporal</w:t>
        </w:r>
        <w:r w:rsidR="00FB6398">
          <w:rPr>
            <w:noProof/>
            <w:webHidden/>
          </w:rPr>
          <w:tab/>
        </w:r>
        <w:r w:rsidR="00FB6398">
          <w:rPr>
            <w:noProof/>
            <w:webHidden/>
          </w:rPr>
          <w:fldChar w:fldCharType="begin"/>
        </w:r>
        <w:r w:rsidR="00FB6398">
          <w:rPr>
            <w:noProof/>
            <w:webHidden/>
          </w:rPr>
          <w:instrText xml:space="preserve"> PAGEREF _Toc412558195 \h </w:instrText>
        </w:r>
        <w:r w:rsidR="00FB6398">
          <w:rPr>
            <w:noProof/>
            <w:webHidden/>
          </w:rPr>
        </w:r>
        <w:r w:rsidR="00FB6398">
          <w:rPr>
            <w:noProof/>
            <w:webHidden/>
          </w:rPr>
          <w:fldChar w:fldCharType="separate"/>
        </w:r>
        <w:r w:rsidR="00FB6398">
          <w:rPr>
            <w:noProof/>
            <w:webHidden/>
          </w:rPr>
          <w:t>18</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197" w:history="1">
        <w:r w:rsidR="00FB6398" w:rsidRPr="002B3D5A">
          <w:rPr>
            <w:rStyle w:val="Hyperlink"/>
            <w:noProof/>
            <w:lang w:val="es-PE"/>
          </w:rPr>
          <w:t>D. Equipamiento</w:t>
        </w:r>
        <w:r w:rsidR="00FB6398">
          <w:rPr>
            <w:noProof/>
            <w:webHidden/>
          </w:rPr>
          <w:tab/>
        </w:r>
        <w:r w:rsidR="00FB6398">
          <w:rPr>
            <w:noProof/>
            <w:webHidden/>
          </w:rPr>
          <w:fldChar w:fldCharType="begin"/>
        </w:r>
        <w:r w:rsidR="00FB6398">
          <w:rPr>
            <w:noProof/>
            <w:webHidden/>
          </w:rPr>
          <w:instrText xml:space="preserve"> PAGEREF _Toc412558197 \h </w:instrText>
        </w:r>
        <w:r w:rsidR="00FB6398">
          <w:rPr>
            <w:noProof/>
            <w:webHidden/>
          </w:rPr>
        </w:r>
        <w:r w:rsidR="00FB6398">
          <w:rPr>
            <w:noProof/>
            <w:webHidden/>
          </w:rPr>
          <w:fldChar w:fldCharType="separate"/>
        </w:r>
        <w:r w:rsidR="00FB6398">
          <w:rPr>
            <w:noProof/>
            <w:webHidden/>
          </w:rPr>
          <w:t>18</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98" w:history="1">
        <w:r w:rsidR="00FB6398" w:rsidRPr="002B3D5A">
          <w:rPr>
            <w:rStyle w:val="Hyperlink"/>
            <w:noProof/>
            <w:lang w:val="es-PE"/>
          </w:rPr>
          <w:t xml:space="preserve">M 20: </w:t>
        </w:r>
        <w:r w:rsidR="00FB6398" w:rsidRPr="002B3D5A">
          <w:rPr>
            <w:rStyle w:val="Hyperlink"/>
            <w:noProof/>
          </w:rPr>
          <w:t>Uso de los equipos</w:t>
        </w:r>
        <w:r w:rsidR="00FB6398">
          <w:rPr>
            <w:noProof/>
            <w:webHidden/>
          </w:rPr>
          <w:tab/>
        </w:r>
        <w:r w:rsidR="00FB6398">
          <w:rPr>
            <w:noProof/>
            <w:webHidden/>
          </w:rPr>
          <w:fldChar w:fldCharType="begin"/>
        </w:r>
        <w:r w:rsidR="00FB6398">
          <w:rPr>
            <w:noProof/>
            <w:webHidden/>
          </w:rPr>
          <w:instrText xml:space="preserve"> PAGEREF _Toc412558198 \h </w:instrText>
        </w:r>
        <w:r w:rsidR="00FB6398">
          <w:rPr>
            <w:noProof/>
            <w:webHidden/>
          </w:rPr>
        </w:r>
        <w:r w:rsidR="00FB6398">
          <w:rPr>
            <w:noProof/>
            <w:webHidden/>
          </w:rPr>
          <w:fldChar w:fldCharType="separate"/>
        </w:r>
        <w:r w:rsidR="00FB6398">
          <w:rPr>
            <w:noProof/>
            <w:webHidden/>
          </w:rPr>
          <w:t>18</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199" w:history="1">
        <w:r w:rsidR="00FB6398" w:rsidRPr="002B3D5A">
          <w:rPr>
            <w:rStyle w:val="Hyperlink"/>
            <w:noProof/>
            <w:lang w:val="es-PE"/>
          </w:rPr>
          <w:t xml:space="preserve">M 21: </w:t>
        </w:r>
        <w:r w:rsidR="00FB6398" w:rsidRPr="002B3D5A">
          <w:rPr>
            <w:rStyle w:val="Hyperlink"/>
            <w:noProof/>
          </w:rPr>
          <w:t>Equipamiento automático</w:t>
        </w:r>
        <w:r w:rsidR="00FB6398">
          <w:rPr>
            <w:noProof/>
            <w:webHidden/>
          </w:rPr>
          <w:tab/>
        </w:r>
        <w:r w:rsidR="00FB6398">
          <w:rPr>
            <w:noProof/>
            <w:webHidden/>
          </w:rPr>
          <w:fldChar w:fldCharType="begin"/>
        </w:r>
        <w:r w:rsidR="00FB6398">
          <w:rPr>
            <w:noProof/>
            <w:webHidden/>
          </w:rPr>
          <w:instrText xml:space="preserve"> PAGEREF _Toc412558199 \h </w:instrText>
        </w:r>
        <w:r w:rsidR="00FB6398">
          <w:rPr>
            <w:noProof/>
            <w:webHidden/>
          </w:rPr>
        </w:r>
        <w:r w:rsidR="00FB6398">
          <w:rPr>
            <w:noProof/>
            <w:webHidden/>
          </w:rPr>
          <w:fldChar w:fldCharType="separate"/>
        </w:r>
        <w:r w:rsidR="00FB6398">
          <w:rPr>
            <w:noProof/>
            <w:webHidden/>
          </w:rPr>
          <w:t>18</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200" w:history="1">
        <w:r w:rsidR="00FB6398" w:rsidRPr="002B3D5A">
          <w:rPr>
            <w:rStyle w:val="Hyperlink"/>
            <w:noProof/>
            <w:lang w:val="es-PE"/>
          </w:rPr>
          <w:t>E. Perros y depredadores naturales</w:t>
        </w:r>
        <w:r w:rsidR="00FB6398">
          <w:rPr>
            <w:noProof/>
            <w:webHidden/>
          </w:rPr>
          <w:tab/>
        </w:r>
        <w:r w:rsidR="00FB6398">
          <w:rPr>
            <w:noProof/>
            <w:webHidden/>
          </w:rPr>
          <w:fldChar w:fldCharType="begin"/>
        </w:r>
        <w:r w:rsidR="00FB6398">
          <w:rPr>
            <w:noProof/>
            <w:webHidden/>
          </w:rPr>
          <w:instrText xml:space="preserve"> PAGEREF _Toc412558200 \h </w:instrText>
        </w:r>
        <w:r w:rsidR="00FB6398">
          <w:rPr>
            <w:noProof/>
            <w:webHidden/>
          </w:rPr>
        </w:r>
        <w:r w:rsidR="00FB6398">
          <w:rPr>
            <w:noProof/>
            <w:webHidden/>
          </w:rPr>
          <w:fldChar w:fldCharType="separate"/>
        </w:r>
        <w:r w:rsidR="00FB6398">
          <w:rPr>
            <w:noProof/>
            <w:webHidden/>
          </w:rPr>
          <w:t>19</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01" w:history="1">
        <w:r w:rsidR="00FB6398" w:rsidRPr="002B3D5A">
          <w:rPr>
            <w:rStyle w:val="Hyperlink"/>
            <w:noProof/>
            <w:lang w:val="es-PE"/>
          </w:rPr>
          <w:t xml:space="preserve">M 22: </w:t>
        </w:r>
        <w:r w:rsidR="00FB6398" w:rsidRPr="002B3D5A">
          <w:rPr>
            <w:rStyle w:val="Hyperlink"/>
            <w:noProof/>
          </w:rPr>
          <w:t>Manejo de los perros</w:t>
        </w:r>
        <w:r w:rsidR="00FB6398">
          <w:rPr>
            <w:noProof/>
            <w:webHidden/>
          </w:rPr>
          <w:tab/>
        </w:r>
        <w:r w:rsidR="00FB6398">
          <w:rPr>
            <w:noProof/>
            <w:webHidden/>
          </w:rPr>
          <w:fldChar w:fldCharType="begin"/>
        </w:r>
        <w:r w:rsidR="00FB6398">
          <w:rPr>
            <w:noProof/>
            <w:webHidden/>
          </w:rPr>
          <w:instrText xml:space="preserve"> PAGEREF _Toc412558201 \h </w:instrText>
        </w:r>
        <w:r w:rsidR="00FB6398">
          <w:rPr>
            <w:noProof/>
            <w:webHidden/>
          </w:rPr>
        </w:r>
        <w:r w:rsidR="00FB6398">
          <w:rPr>
            <w:noProof/>
            <w:webHidden/>
          </w:rPr>
          <w:fldChar w:fldCharType="separate"/>
        </w:r>
        <w:r w:rsidR="00FB6398">
          <w:rPr>
            <w:noProof/>
            <w:webHidden/>
          </w:rPr>
          <w:t>19</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03" w:history="1">
        <w:r w:rsidR="00FB6398" w:rsidRPr="002B3D5A">
          <w:rPr>
            <w:rStyle w:val="Hyperlink"/>
            <w:noProof/>
            <w:lang w:val="es-PE"/>
          </w:rPr>
          <w:t xml:space="preserve">M 23: Prevenir </w:t>
        </w:r>
        <w:r w:rsidR="009E1C47">
          <w:rPr>
            <w:rStyle w:val="Hyperlink"/>
            <w:noProof/>
            <w:lang w:val="es-PE"/>
          </w:rPr>
          <w:t>de</w:t>
        </w:r>
        <w:r w:rsidR="00FB6398" w:rsidRPr="002B3D5A">
          <w:rPr>
            <w:rStyle w:val="Hyperlink"/>
            <w:noProof/>
            <w:lang w:val="es-PE"/>
          </w:rPr>
          <w:t>predadores</w:t>
        </w:r>
        <w:r w:rsidR="00FB6398">
          <w:rPr>
            <w:noProof/>
            <w:webHidden/>
          </w:rPr>
          <w:tab/>
        </w:r>
        <w:r w:rsidR="00FB6398">
          <w:rPr>
            <w:noProof/>
            <w:webHidden/>
          </w:rPr>
          <w:fldChar w:fldCharType="begin"/>
        </w:r>
        <w:r w:rsidR="00FB6398">
          <w:rPr>
            <w:noProof/>
            <w:webHidden/>
          </w:rPr>
          <w:instrText xml:space="preserve"> PAGEREF _Toc412558203 \h </w:instrText>
        </w:r>
        <w:r w:rsidR="00FB6398">
          <w:rPr>
            <w:noProof/>
            <w:webHidden/>
          </w:rPr>
        </w:r>
        <w:r w:rsidR="00FB6398">
          <w:rPr>
            <w:noProof/>
            <w:webHidden/>
          </w:rPr>
          <w:fldChar w:fldCharType="separate"/>
        </w:r>
        <w:r w:rsidR="00FB6398">
          <w:rPr>
            <w:noProof/>
            <w:webHidden/>
          </w:rPr>
          <w:t>19</w:t>
        </w:r>
        <w:r w:rsidR="00FB6398">
          <w:rPr>
            <w:noProof/>
            <w:webHidden/>
          </w:rPr>
          <w:fldChar w:fldCharType="end"/>
        </w:r>
      </w:hyperlink>
    </w:p>
    <w:p w:rsidR="00FB6398" w:rsidRDefault="001C14DA">
      <w:pPr>
        <w:pStyle w:val="TOC1"/>
        <w:rPr>
          <w:rFonts w:asciiTheme="minorHAnsi" w:eastAsiaTheme="minorEastAsia" w:hAnsiTheme="minorHAnsi" w:cstheme="minorBidi"/>
          <w:noProof/>
          <w:sz w:val="22"/>
          <w:szCs w:val="22"/>
        </w:rPr>
      </w:pPr>
      <w:hyperlink w:anchor="_Toc412558204" w:history="1">
        <w:r w:rsidR="00FB6398" w:rsidRPr="002B3D5A">
          <w:rPr>
            <w:rStyle w:val="Hyperlink"/>
            <w:noProof/>
          </w:rPr>
          <w:t>PARTE 5: SALUD</w:t>
        </w:r>
        <w:r w:rsidR="00FB6398">
          <w:rPr>
            <w:noProof/>
            <w:webHidden/>
          </w:rPr>
          <w:tab/>
        </w:r>
        <w:r w:rsidR="00FB6398">
          <w:rPr>
            <w:noProof/>
            <w:webHidden/>
          </w:rPr>
          <w:fldChar w:fldCharType="begin"/>
        </w:r>
        <w:r w:rsidR="00FB6398">
          <w:rPr>
            <w:noProof/>
            <w:webHidden/>
          </w:rPr>
          <w:instrText xml:space="preserve"> PAGEREF _Toc412558204 \h </w:instrText>
        </w:r>
        <w:r w:rsidR="00FB6398">
          <w:rPr>
            <w:noProof/>
            <w:webHidden/>
          </w:rPr>
        </w:r>
        <w:r w:rsidR="00FB6398">
          <w:rPr>
            <w:noProof/>
            <w:webHidden/>
          </w:rPr>
          <w:fldChar w:fldCharType="separate"/>
        </w:r>
        <w:r w:rsidR="00FB6398">
          <w:rPr>
            <w:noProof/>
            <w:webHidden/>
          </w:rPr>
          <w:t>20</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205" w:history="1">
        <w:r w:rsidR="00FB6398" w:rsidRPr="002B3D5A">
          <w:rPr>
            <w:rStyle w:val="Hyperlink"/>
            <w:noProof/>
            <w:lang w:val="es-PE"/>
          </w:rPr>
          <w:t>A. Prácticas de cuidado de la salud</w:t>
        </w:r>
        <w:r w:rsidR="00FB6398">
          <w:rPr>
            <w:noProof/>
            <w:webHidden/>
          </w:rPr>
          <w:tab/>
        </w:r>
        <w:r w:rsidR="00FB6398">
          <w:rPr>
            <w:noProof/>
            <w:webHidden/>
          </w:rPr>
          <w:fldChar w:fldCharType="begin"/>
        </w:r>
        <w:r w:rsidR="00FB6398">
          <w:rPr>
            <w:noProof/>
            <w:webHidden/>
          </w:rPr>
          <w:instrText xml:space="preserve"> PAGEREF _Toc412558205 \h </w:instrText>
        </w:r>
        <w:r w:rsidR="00FB6398">
          <w:rPr>
            <w:noProof/>
            <w:webHidden/>
          </w:rPr>
        </w:r>
        <w:r w:rsidR="00FB6398">
          <w:rPr>
            <w:noProof/>
            <w:webHidden/>
          </w:rPr>
          <w:fldChar w:fldCharType="separate"/>
        </w:r>
        <w:r w:rsidR="00FB6398">
          <w:rPr>
            <w:noProof/>
            <w:webHidden/>
          </w:rPr>
          <w:t>20</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06" w:history="1">
        <w:r w:rsidR="00FB6398" w:rsidRPr="002B3D5A">
          <w:rPr>
            <w:rStyle w:val="Hyperlink"/>
            <w:noProof/>
            <w:lang w:val="es-PE"/>
          </w:rPr>
          <w:t xml:space="preserve">H 1: </w:t>
        </w:r>
        <w:r w:rsidR="00FB6398" w:rsidRPr="002B3D5A">
          <w:rPr>
            <w:rStyle w:val="Hyperlink"/>
            <w:noProof/>
          </w:rPr>
          <w:t>Plan de Salud animal</w:t>
        </w:r>
        <w:r w:rsidR="00FB6398">
          <w:rPr>
            <w:noProof/>
            <w:webHidden/>
          </w:rPr>
          <w:tab/>
        </w:r>
        <w:r w:rsidR="00FB6398">
          <w:rPr>
            <w:noProof/>
            <w:webHidden/>
          </w:rPr>
          <w:fldChar w:fldCharType="begin"/>
        </w:r>
        <w:r w:rsidR="00FB6398">
          <w:rPr>
            <w:noProof/>
            <w:webHidden/>
          </w:rPr>
          <w:instrText xml:space="preserve"> PAGEREF _Toc412558206 \h </w:instrText>
        </w:r>
        <w:r w:rsidR="00FB6398">
          <w:rPr>
            <w:noProof/>
            <w:webHidden/>
          </w:rPr>
        </w:r>
        <w:r w:rsidR="00FB6398">
          <w:rPr>
            <w:noProof/>
            <w:webHidden/>
          </w:rPr>
          <w:fldChar w:fldCharType="separate"/>
        </w:r>
        <w:r w:rsidR="00FB6398">
          <w:rPr>
            <w:noProof/>
            <w:webHidden/>
          </w:rPr>
          <w:t>20</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08" w:history="1">
        <w:r w:rsidR="00FB6398" w:rsidRPr="002B3D5A">
          <w:rPr>
            <w:rStyle w:val="Hyperlink"/>
            <w:noProof/>
            <w:lang w:val="es-PE"/>
          </w:rPr>
          <w:t xml:space="preserve">H 2: </w:t>
        </w:r>
        <w:r w:rsidR="00FB6398" w:rsidRPr="002B3D5A">
          <w:rPr>
            <w:rStyle w:val="Hyperlink"/>
            <w:noProof/>
          </w:rPr>
          <w:t>Mitigación de problemas de salud</w:t>
        </w:r>
        <w:r w:rsidR="00FB6398">
          <w:rPr>
            <w:noProof/>
            <w:webHidden/>
          </w:rPr>
          <w:tab/>
        </w:r>
        <w:r w:rsidR="00FB6398">
          <w:rPr>
            <w:noProof/>
            <w:webHidden/>
          </w:rPr>
          <w:fldChar w:fldCharType="begin"/>
        </w:r>
        <w:r w:rsidR="00FB6398">
          <w:rPr>
            <w:noProof/>
            <w:webHidden/>
          </w:rPr>
          <w:instrText xml:space="preserve"> PAGEREF _Toc412558208 \h </w:instrText>
        </w:r>
        <w:r w:rsidR="00FB6398">
          <w:rPr>
            <w:noProof/>
            <w:webHidden/>
          </w:rPr>
        </w:r>
        <w:r w:rsidR="00FB6398">
          <w:rPr>
            <w:noProof/>
            <w:webHidden/>
          </w:rPr>
          <w:fldChar w:fldCharType="separate"/>
        </w:r>
        <w:r w:rsidR="00FB6398">
          <w:rPr>
            <w:noProof/>
            <w:webHidden/>
          </w:rPr>
          <w:t>20</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09" w:history="1">
        <w:r w:rsidR="00FB6398" w:rsidRPr="002B3D5A">
          <w:rPr>
            <w:rStyle w:val="Hyperlink"/>
            <w:noProof/>
            <w:lang w:val="es-PE"/>
          </w:rPr>
          <w:t xml:space="preserve">H 3: </w:t>
        </w:r>
        <w:r w:rsidR="00FB6398" w:rsidRPr="002B3D5A">
          <w:rPr>
            <w:rStyle w:val="Hyperlink"/>
            <w:noProof/>
          </w:rPr>
          <w:t>Control de la salud</w:t>
        </w:r>
        <w:r w:rsidR="00FB6398">
          <w:rPr>
            <w:noProof/>
            <w:webHidden/>
          </w:rPr>
          <w:tab/>
        </w:r>
        <w:r w:rsidR="00FB6398">
          <w:rPr>
            <w:noProof/>
            <w:webHidden/>
          </w:rPr>
          <w:fldChar w:fldCharType="begin"/>
        </w:r>
        <w:r w:rsidR="00FB6398">
          <w:rPr>
            <w:noProof/>
            <w:webHidden/>
          </w:rPr>
          <w:instrText xml:space="preserve"> PAGEREF _Toc412558209 \h </w:instrText>
        </w:r>
        <w:r w:rsidR="00FB6398">
          <w:rPr>
            <w:noProof/>
            <w:webHidden/>
          </w:rPr>
        </w:r>
        <w:r w:rsidR="00FB6398">
          <w:rPr>
            <w:noProof/>
            <w:webHidden/>
          </w:rPr>
          <w:fldChar w:fldCharType="separate"/>
        </w:r>
        <w:r w:rsidR="00FB6398">
          <w:rPr>
            <w:noProof/>
            <w:webHidden/>
          </w:rPr>
          <w:t>20</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10" w:history="1">
        <w:r w:rsidR="00FB6398" w:rsidRPr="002B3D5A">
          <w:rPr>
            <w:rStyle w:val="Hyperlink"/>
            <w:noProof/>
            <w:lang w:val="es-PE"/>
          </w:rPr>
          <w:t xml:space="preserve">H 4: </w:t>
        </w:r>
        <w:r w:rsidR="00FB6398" w:rsidRPr="002B3D5A">
          <w:rPr>
            <w:rStyle w:val="Hyperlink"/>
            <w:noProof/>
          </w:rPr>
          <w:t>Corrales de aislamiento</w:t>
        </w:r>
        <w:r w:rsidR="00FB6398">
          <w:rPr>
            <w:noProof/>
            <w:webHidden/>
          </w:rPr>
          <w:tab/>
        </w:r>
        <w:r w:rsidR="00FB6398">
          <w:rPr>
            <w:noProof/>
            <w:webHidden/>
          </w:rPr>
          <w:fldChar w:fldCharType="begin"/>
        </w:r>
        <w:r w:rsidR="00FB6398">
          <w:rPr>
            <w:noProof/>
            <w:webHidden/>
          </w:rPr>
          <w:instrText xml:space="preserve"> PAGEREF _Toc412558210 \h </w:instrText>
        </w:r>
        <w:r w:rsidR="00FB6398">
          <w:rPr>
            <w:noProof/>
            <w:webHidden/>
          </w:rPr>
        </w:r>
        <w:r w:rsidR="00FB6398">
          <w:rPr>
            <w:noProof/>
            <w:webHidden/>
          </w:rPr>
          <w:fldChar w:fldCharType="separate"/>
        </w:r>
        <w:r w:rsidR="00FB6398">
          <w:rPr>
            <w:noProof/>
            <w:webHidden/>
          </w:rPr>
          <w:t>21</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11" w:history="1">
        <w:r w:rsidR="00FB6398" w:rsidRPr="002B3D5A">
          <w:rPr>
            <w:rStyle w:val="Hyperlink"/>
            <w:noProof/>
            <w:lang w:val="es-PE"/>
          </w:rPr>
          <w:t xml:space="preserve">H 5: </w:t>
        </w:r>
        <w:r w:rsidR="00FB6398" w:rsidRPr="002B3D5A">
          <w:rPr>
            <w:rStyle w:val="Hyperlink"/>
            <w:noProof/>
          </w:rPr>
          <w:t>Manejo de animales incorporados al rebaño</w:t>
        </w:r>
        <w:r w:rsidR="00FB6398">
          <w:rPr>
            <w:noProof/>
            <w:webHidden/>
          </w:rPr>
          <w:tab/>
        </w:r>
        <w:r w:rsidR="00FB6398">
          <w:rPr>
            <w:noProof/>
            <w:webHidden/>
          </w:rPr>
          <w:fldChar w:fldCharType="begin"/>
        </w:r>
        <w:r w:rsidR="00FB6398">
          <w:rPr>
            <w:noProof/>
            <w:webHidden/>
          </w:rPr>
          <w:instrText xml:space="preserve"> PAGEREF _Toc412558211 \h </w:instrText>
        </w:r>
        <w:r w:rsidR="00FB6398">
          <w:rPr>
            <w:noProof/>
            <w:webHidden/>
          </w:rPr>
        </w:r>
        <w:r w:rsidR="00FB6398">
          <w:rPr>
            <w:noProof/>
            <w:webHidden/>
          </w:rPr>
          <w:fldChar w:fldCharType="separate"/>
        </w:r>
        <w:r w:rsidR="00FB6398">
          <w:rPr>
            <w:noProof/>
            <w:webHidden/>
          </w:rPr>
          <w:t>21</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13" w:history="1">
        <w:r w:rsidR="00FB6398" w:rsidRPr="002B3D5A">
          <w:rPr>
            <w:rStyle w:val="Hyperlink"/>
            <w:noProof/>
            <w:lang w:val="es-PE"/>
          </w:rPr>
          <w:t xml:space="preserve">H 6: </w:t>
        </w:r>
        <w:r w:rsidR="00FB6398" w:rsidRPr="002B3D5A">
          <w:rPr>
            <w:rStyle w:val="Hyperlink"/>
            <w:noProof/>
          </w:rPr>
          <w:t>Mitigación de los problemas de comportamiento</w:t>
        </w:r>
        <w:r w:rsidR="00FB6398">
          <w:rPr>
            <w:noProof/>
            <w:webHidden/>
          </w:rPr>
          <w:tab/>
        </w:r>
        <w:r w:rsidR="00FB6398">
          <w:rPr>
            <w:noProof/>
            <w:webHidden/>
          </w:rPr>
          <w:fldChar w:fldCharType="begin"/>
        </w:r>
        <w:r w:rsidR="00FB6398">
          <w:rPr>
            <w:noProof/>
            <w:webHidden/>
          </w:rPr>
          <w:instrText xml:space="preserve"> PAGEREF _Toc412558213 \h </w:instrText>
        </w:r>
        <w:r w:rsidR="00FB6398">
          <w:rPr>
            <w:noProof/>
            <w:webHidden/>
          </w:rPr>
        </w:r>
        <w:r w:rsidR="00FB6398">
          <w:rPr>
            <w:noProof/>
            <w:webHidden/>
          </w:rPr>
          <w:fldChar w:fldCharType="separate"/>
        </w:r>
        <w:r w:rsidR="00FB6398">
          <w:rPr>
            <w:noProof/>
            <w:webHidden/>
          </w:rPr>
          <w:t>21</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14" w:history="1">
        <w:r w:rsidR="00FB6398" w:rsidRPr="002B3D5A">
          <w:rPr>
            <w:rStyle w:val="Hyperlink"/>
            <w:noProof/>
            <w:lang w:val="es-PE"/>
          </w:rPr>
          <w:t xml:space="preserve">H 7: </w:t>
        </w:r>
        <w:r w:rsidR="00FB6398" w:rsidRPr="002B3D5A">
          <w:rPr>
            <w:rStyle w:val="Hyperlink"/>
            <w:noProof/>
          </w:rPr>
          <w:t>Control de parásitos</w:t>
        </w:r>
        <w:r w:rsidR="00FB6398">
          <w:rPr>
            <w:noProof/>
            <w:webHidden/>
          </w:rPr>
          <w:tab/>
        </w:r>
        <w:r w:rsidR="00FB6398">
          <w:rPr>
            <w:noProof/>
            <w:webHidden/>
          </w:rPr>
          <w:fldChar w:fldCharType="begin"/>
        </w:r>
        <w:r w:rsidR="00FB6398">
          <w:rPr>
            <w:noProof/>
            <w:webHidden/>
          </w:rPr>
          <w:instrText xml:space="preserve"> PAGEREF _Toc412558214 \h </w:instrText>
        </w:r>
        <w:r w:rsidR="00FB6398">
          <w:rPr>
            <w:noProof/>
            <w:webHidden/>
          </w:rPr>
        </w:r>
        <w:r w:rsidR="00FB6398">
          <w:rPr>
            <w:noProof/>
            <w:webHidden/>
          </w:rPr>
          <w:fldChar w:fldCharType="separate"/>
        </w:r>
        <w:r w:rsidR="00FB6398">
          <w:rPr>
            <w:noProof/>
            <w:webHidden/>
          </w:rPr>
          <w:t>22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15" w:history="1">
        <w:r w:rsidR="00FB6398" w:rsidRPr="002B3D5A">
          <w:rPr>
            <w:rStyle w:val="Hyperlink"/>
            <w:noProof/>
            <w:lang w:val="es-PE"/>
          </w:rPr>
          <w:t xml:space="preserve">H 8: </w:t>
        </w:r>
        <w:r w:rsidR="00FB6398" w:rsidRPr="002B3D5A">
          <w:rPr>
            <w:rStyle w:val="Hyperlink"/>
            <w:noProof/>
          </w:rPr>
          <w:t>Cuidado de las pezuñas</w:t>
        </w:r>
        <w:r w:rsidR="00FB6398">
          <w:rPr>
            <w:noProof/>
            <w:webHidden/>
          </w:rPr>
          <w:tab/>
        </w:r>
        <w:r w:rsidR="00FB6398">
          <w:rPr>
            <w:noProof/>
            <w:webHidden/>
          </w:rPr>
          <w:fldChar w:fldCharType="begin"/>
        </w:r>
        <w:r w:rsidR="00FB6398">
          <w:rPr>
            <w:noProof/>
            <w:webHidden/>
          </w:rPr>
          <w:instrText xml:space="preserve"> PAGEREF _Toc412558215 \h </w:instrText>
        </w:r>
        <w:r w:rsidR="00FB6398">
          <w:rPr>
            <w:noProof/>
            <w:webHidden/>
          </w:rPr>
        </w:r>
        <w:r w:rsidR="00FB6398">
          <w:rPr>
            <w:noProof/>
            <w:webHidden/>
          </w:rPr>
          <w:fldChar w:fldCharType="separate"/>
        </w:r>
        <w:r w:rsidR="00FB6398">
          <w:rPr>
            <w:noProof/>
            <w:webHidden/>
          </w:rPr>
          <w:t>22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16" w:history="1">
        <w:r w:rsidR="00FB6398" w:rsidRPr="002B3D5A">
          <w:rPr>
            <w:rStyle w:val="Hyperlink"/>
            <w:noProof/>
            <w:lang w:val="es-PE"/>
          </w:rPr>
          <w:t xml:space="preserve">H 9: </w:t>
        </w:r>
        <w:r w:rsidR="00FB6398" w:rsidRPr="002B3D5A">
          <w:rPr>
            <w:rStyle w:val="Hyperlink"/>
            <w:noProof/>
          </w:rPr>
          <w:t>Alteraciones físicas</w:t>
        </w:r>
        <w:r w:rsidR="00FB6398">
          <w:rPr>
            <w:noProof/>
            <w:webHidden/>
          </w:rPr>
          <w:tab/>
        </w:r>
        <w:r w:rsidR="00FB6398">
          <w:rPr>
            <w:noProof/>
            <w:webHidden/>
          </w:rPr>
          <w:fldChar w:fldCharType="begin"/>
        </w:r>
        <w:r w:rsidR="00FB6398">
          <w:rPr>
            <w:noProof/>
            <w:webHidden/>
          </w:rPr>
          <w:instrText xml:space="preserve"> PAGEREF _Toc412558216 \h </w:instrText>
        </w:r>
        <w:r w:rsidR="00FB6398">
          <w:rPr>
            <w:noProof/>
            <w:webHidden/>
          </w:rPr>
        </w:r>
        <w:r w:rsidR="00FB6398">
          <w:rPr>
            <w:noProof/>
            <w:webHidden/>
          </w:rPr>
          <w:fldChar w:fldCharType="separate"/>
        </w:r>
        <w:r w:rsidR="00FB6398">
          <w:rPr>
            <w:noProof/>
            <w:webHidden/>
          </w:rPr>
          <w:t>22</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218" w:history="1">
        <w:r w:rsidR="00FB6398" w:rsidRPr="002B3D5A">
          <w:rPr>
            <w:rStyle w:val="Hyperlink"/>
            <w:noProof/>
            <w:lang w:val="es-PE"/>
          </w:rPr>
          <w:t>B. Animales heridos</w:t>
        </w:r>
        <w:r w:rsidR="00FB6398">
          <w:rPr>
            <w:noProof/>
            <w:webHidden/>
          </w:rPr>
          <w:tab/>
        </w:r>
        <w:r w:rsidR="00FB6398">
          <w:rPr>
            <w:noProof/>
            <w:webHidden/>
          </w:rPr>
          <w:fldChar w:fldCharType="begin"/>
        </w:r>
        <w:r w:rsidR="00FB6398">
          <w:rPr>
            <w:noProof/>
            <w:webHidden/>
          </w:rPr>
          <w:instrText xml:space="preserve"> PAGEREF _Toc412558218 \h </w:instrText>
        </w:r>
        <w:r w:rsidR="00FB6398">
          <w:rPr>
            <w:noProof/>
            <w:webHidden/>
          </w:rPr>
        </w:r>
        <w:r w:rsidR="00FB6398">
          <w:rPr>
            <w:noProof/>
            <w:webHidden/>
          </w:rPr>
          <w:fldChar w:fldCharType="separate"/>
        </w:r>
        <w:r w:rsidR="00FB6398">
          <w:rPr>
            <w:noProof/>
            <w:webHidden/>
          </w:rPr>
          <w:t>22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19" w:history="1">
        <w:r w:rsidR="009E1C47">
          <w:rPr>
            <w:rStyle w:val="Hyperlink"/>
            <w:noProof/>
            <w:lang w:val="es-PE"/>
          </w:rPr>
          <w:t>H 10</w:t>
        </w:r>
        <w:r w:rsidR="00FB6398" w:rsidRPr="002B3D5A">
          <w:rPr>
            <w:rStyle w:val="Hyperlink"/>
            <w:noProof/>
            <w:lang w:val="es-PE"/>
          </w:rPr>
          <w:t>: Eutanasia</w:t>
        </w:r>
        <w:r w:rsidR="00FB6398">
          <w:rPr>
            <w:noProof/>
            <w:webHidden/>
          </w:rPr>
          <w:tab/>
        </w:r>
        <w:r w:rsidR="00FB6398">
          <w:rPr>
            <w:noProof/>
            <w:webHidden/>
          </w:rPr>
          <w:fldChar w:fldCharType="begin"/>
        </w:r>
        <w:r w:rsidR="00FB6398">
          <w:rPr>
            <w:noProof/>
            <w:webHidden/>
          </w:rPr>
          <w:instrText xml:space="preserve"> PAGEREF _Toc412558219 \h </w:instrText>
        </w:r>
        <w:r w:rsidR="00FB6398">
          <w:rPr>
            <w:noProof/>
            <w:webHidden/>
          </w:rPr>
        </w:r>
        <w:r w:rsidR="00FB6398">
          <w:rPr>
            <w:noProof/>
            <w:webHidden/>
          </w:rPr>
          <w:fldChar w:fldCharType="separate"/>
        </w:r>
        <w:r w:rsidR="00FB6398">
          <w:rPr>
            <w:noProof/>
            <w:webHidden/>
          </w:rPr>
          <w:t>22</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20" w:history="1">
        <w:r w:rsidR="009E1C47">
          <w:rPr>
            <w:rStyle w:val="Hyperlink"/>
            <w:noProof/>
            <w:lang w:val="es-PE"/>
          </w:rPr>
          <w:t>H 11</w:t>
        </w:r>
        <w:r w:rsidR="00FB6398" w:rsidRPr="002B3D5A">
          <w:rPr>
            <w:rStyle w:val="Hyperlink"/>
            <w:noProof/>
            <w:lang w:val="es-PE"/>
          </w:rPr>
          <w:t xml:space="preserve">: </w:t>
        </w:r>
        <w:r w:rsidR="00FB6398" w:rsidRPr="002B3D5A">
          <w:rPr>
            <w:rStyle w:val="Hyperlink"/>
            <w:noProof/>
          </w:rPr>
          <w:t>Eliminación de los cadáveres</w:t>
        </w:r>
        <w:r w:rsidR="00FB6398">
          <w:rPr>
            <w:noProof/>
            <w:webHidden/>
          </w:rPr>
          <w:tab/>
        </w:r>
        <w:r w:rsidR="00FB6398">
          <w:rPr>
            <w:noProof/>
            <w:webHidden/>
          </w:rPr>
          <w:fldChar w:fldCharType="begin"/>
        </w:r>
        <w:r w:rsidR="00FB6398">
          <w:rPr>
            <w:noProof/>
            <w:webHidden/>
          </w:rPr>
          <w:instrText xml:space="preserve"> PAGEREF _Toc412558220 \h </w:instrText>
        </w:r>
        <w:r w:rsidR="00FB6398">
          <w:rPr>
            <w:noProof/>
            <w:webHidden/>
          </w:rPr>
        </w:r>
        <w:r w:rsidR="00FB6398">
          <w:rPr>
            <w:noProof/>
            <w:webHidden/>
          </w:rPr>
          <w:fldChar w:fldCharType="separate"/>
        </w:r>
        <w:r w:rsidR="00FB6398">
          <w:rPr>
            <w:noProof/>
            <w:webHidden/>
          </w:rPr>
          <w:t>23</w:t>
        </w:r>
        <w:r w:rsidR="00FB6398">
          <w:rPr>
            <w:noProof/>
            <w:webHidden/>
          </w:rPr>
          <w:fldChar w:fldCharType="end"/>
        </w:r>
      </w:hyperlink>
    </w:p>
    <w:p w:rsidR="00FB6398" w:rsidRDefault="001C14DA">
      <w:pPr>
        <w:pStyle w:val="TOC1"/>
        <w:rPr>
          <w:rFonts w:asciiTheme="minorHAnsi" w:eastAsiaTheme="minorEastAsia" w:hAnsiTheme="minorHAnsi" w:cstheme="minorBidi"/>
          <w:noProof/>
          <w:sz w:val="22"/>
          <w:szCs w:val="22"/>
        </w:rPr>
      </w:pPr>
      <w:hyperlink w:anchor="_Toc412558221" w:history="1">
        <w:r w:rsidR="00FB6398" w:rsidRPr="002B3D5A">
          <w:rPr>
            <w:rStyle w:val="Hyperlink"/>
            <w:noProof/>
          </w:rPr>
          <w:t>PARTE 6: TRANSPORTE</w:t>
        </w:r>
        <w:r w:rsidR="00FB6398">
          <w:rPr>
            <w:noProof/>
            <w:webHidden/>
          </w:rPr>
          <w:tab/>
        </w:r>
        <w:r w:rsidR="00FB6398">
          <w:rPr>
            <w:noProof/>
            <w:webHidden/>
          </w:rPr>
          <w:fldChar w:fldCharType="begin"/>
        </w:r>
        <w:r w:rsidR="00FB6398">
          <w:rPr>
            <w:noProof/>
            <w:webHidden/>
          </w:rPr>
          <w:instrText xml:space="preserve"> PAGEREF _Toc412558221 \h </w:instrText>
        </w:r>
        <w:r w:rsidR="00FB6398">
          <w:rPr>
            <w:noProof/>
            <w:webHidden/>
          </w:rPr>
        </w:r>
        <w:r w:rsidR="00FB6398">
          <w:rPr>
            <w:noProof/>
            <w:webHidden/>
          </w:rPr>
          <w:fldChar w:fldCharType="separate"/>
        </w:r>
        <w:r w:rsidR="00FB6398">
          <w:rPr>
            <w:noProof/>
            <w:webHidden/>
          </w:rPr>
          <w:t>24</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22" w:history="1">
        <w:r w:rsidR="00FB6398" w:rsidRPr="002B3D5A">
          <w:rPr>
            <w:rStyle w:val="Hyperlink"/>
            <w:noProof/>
            <w:lang w:val="es-PE"/>
          </w:rPr>
          <w:t>T 1: Instalaciones para el embarque</w:t>
        </w:r>
        <w:r w:rsidR="00FB6398">
          <w:rPr>
            <w:noProof/>
            <w:webHidden/>
          </w:rPr>
          <w:tab/>
        </w:r>
        <w:r w:rsidR="00FB6398">
          <w:rPr>
            <w:noProof/>
            <w:webHidden/>
          </w:rPr>
          <w:fldChar w:fldCharType="begin"/>
        </w:r>
        <w:r w:rsidR="00FB6398">
          <w:rPr>
            <w:noProof/>
            <w:webHidden/>
          </w:rPr>
          <w:instrText xml:space="preserve"> PAGEREF _Toc412558222 \h </w:instrText>
        </w:r>
        <w:r w:rsidR="00FB6398">
          <w:rPr>
            <w:noProof/>
            <w:webHidden/>
          </w:rPr>
        </w:r>
        <w:r w:rsidR="00FB6398">
          <w:rPr>
            <w:noProof/>
            <w:webHidden/>
          </w:rPr>
          <w:fldChar w:fldCharType="separate"/>
        </w:r>
        <w:r w:rsidR="00FB6398">
          <w:rPr>
            <w:noProof/>
            <w:webHidden/>
          </w:rPr>
          <w:t>24</w:t>
        </w:r>
        <w:r w:rsidR="00FB6398">
          <w:rPr>
            <w:noProof/>
            <w:webHidden/>
          </w:rPr>
          <w:fldChar w:fldCharType="end"/>
        </w:r>
      </w:hyperlink>
    </w:p>
    <w:p w:rsidR="00FB6398" w:rsidRDefault="001C14DA" w:rsidP="00BB71DE">
      <w:pPr>
        <w:pStyle w:val="TOC3"/>
        <w:rPr>
          <w:rStyle w:val="Hyperlink"/>
          <w:noProof/>
        </w:rPr>
      </w:pPr>
      <w:hyperlink w:anchor="_Toc412558223" w:history="1">
        <w:r w:rsidR="00FB6398" w:rsidRPr="002B3D5A">
          <w:rPr>
            <w:rStyle w:val="Hyperlink"/>
            <w:noProof/>
            <w:lang w:val="es-PE"/>
          </w:rPr>
          <w:t>T 2: Pasillos</w:t>
        </w:r>
        <w:r w:rsidR="00FB6398">
          <w:rPr>
            <w:noProof/>
            <w:webHidden/>
          </w:rPr>
          <w:tab/>
        </w:r>
        <w:r w:rsidR="00FB6398">
          <w:rPr>
            <w:noProof/>
            <w:webHidden/>
          </w:rPr>
          <w:fldChar w:fldCharType="begin"/>
        </w:r>
        <w:r w:rsidR="00FB6398">
          <w:rPr>
            <w:noProof/>
            <w:webHidden/>
          </w:rPr>
          <w:instrText xml:space="preserve"> PAGEREF _Toc412558223 \h </w:instrText>
        </w:r>
        <w:r w:rsidR="00FB6398">
          <w:rPr>
            <w:noProof/>
            <w:webHidden/>
          </w:rPr>
        </w:r>
        <w:r w:rsidR="00FB6398">
          <w:rPr>
            <w:noProof/>
            <w:webHidden/>
          </w:rPr>
          <w:fldChar w:fldCharType="separate"/>
        </w:r>
        <w:r w:rsidR="00FB6398">
          <w:rPr>
            <w:noProof/>
            <w:webHidden/>
          </w:rPr>
          <w:t>24</w:t>
        </w:r>
        <w:r w:rsidR="00FB6398">
          <w:rPr>
            <w:noProof/>
            <w:webHidden/>
          </w:rPr>
          <w:fldChar w:fldCharType="end"/>
        </w:r>
      </w:hyperlink>
    </w:p>
    <w:p w:rsidR="007308B2" w:rsidRPr="007308B2" w:rsidRDefault="007308B2" w:rsidP="007308B2">
      <w:pPr>
        <w:rPr>
          <w:color w:val="000000"/>
          <w:lang w:val="es-PE"/>
        </w:rPr>
      </w:pPr>
      <w:r>
        <w:rPr>
          <w:rFonts w:eastAsiaTheme="minorEastAsia"/>
        </w:rPr>
        <w:tab/>
        <w:t xml:space="preserve">       </w:t>
      </w:r>
      <w:r w:rsidRPr="007308B2">
        <w:rPr>
          <w:color w:val="000000"/>
          <w:lang w:val="es-PE"/>
        </w:rPr>
        <w:t xml:space="preserve">T 3: </w:t>
      </w:r>
      <w:r w:rsidRPr="007308B2">
        <w:rPr>
          <w:lang w:val="es-PE"/>
        </w:rPr>
        <w:t>Personal de transporte</w:t>
      </w:r>
      <w:r>
        <w:rPr>
          <w:lang w:val="es-PE"/>
        </w:rPr>
        <w:t>………………………………………….24</w:t>
      </w:r>
    </w:p>
    <w:p w:rsidR="00FB6398" w:rsidRDefault="001C14DA" w:rsidP="00BB71DE">
      <w:pPr>
        <w:pStyle w:val="TOC3"/>
        <w:rPr>
          <w:rStyle w:val="Hyperlink"/>
          <w:noProof/>
        </w:rPr>
      </w:pPr>
      <w:hyperlink w:anchor="_Toc412558224" w:history="1">
        <w:r w:rsidR="00FB6398" w:rsidRPr="002B3D5A">
          <w:rPr>
            <w:rStyle w:val="Hyperlink"/>
            <w:noProof/>
            <w:lang w:val="es-PE"/>
          </w:rPr>
          <w:t xml:space="preserve">T 4: </w:t>
        </w:r>
        <w:r w:rsidR="00FB6398" w:rsidRPr="002B3D5A">
          <w:rPr>
            <w:rStyle w:val="Hyperlink"/>
            <w:noProof/>
          </w:rPr>
          <w:t>Manipulación en los pasillos</w:t>
        </w:r>
        <w:r w:rsidR="00FB6398">
          <w:rPr>
            <w:noProof/>
            <w:webHidden/>
          </w:rPr>
          <w:tab/>
        </w:r>
        <w:r w:rsidR="00FB6398">
          <w:rPr>
            <w:noProof/>
            <w:webHidden/>
          </w:rPr>
          <w:fldChar w:fldCharType="begin"/>
        </w:r>
        <w:r w:rsidR="00FB6398">
          <w:rPr>
            <w:noProof/>
            <w:webHidden/>
          </w:rPr>
          <w:instrText xml:space="preserve"> PAGEREF _Toc412558224 \h </w:instrText>
        </w:r>
        <w:r w:rsidR="00FB6398">
          <w:rPr>
            <w:noProof/>
            <w:webHidden/>
          </w:rPr>
        </w:r>
        <w:r w:rsidR="00FB6398">
          <w:rPr>
            <w:noProof/>
            <w:webHidden/>
          </w:rPr>
          <w:fldChar w:fldCharType="separate"/>
        </w:r>
        <w:r w:rsidR="00FB6398">
          <w:rPr>
            <w:noProof/>
            <w:webHidden/>
          </w:rPr>
          <w:t>25</w:t>
        </w:r>
        <w:r w:rsidR="00FB6398">
          <w:rPr>
            <w:noProof/>
            <w:webHidden/>
          </w:rPr>
          <w:fldChar w:fldCharType="end"/>
        </w:r>
      </w:hyperlink>
    </w:p>
    <w:p w:rsidR="007308B2" w:rsidRDefault="007308B2" w:rsidP="007308B2">
      <w:r>
        <w:rPr>
          <w:rFonts w:eastAsiaTheme="minorEastAsia"/>
        </w:rPr>
        <w:tab/>
        <w:t xml:space="preserve">       T</w:t>
      </w:r>
      <w:r w:rsidR="00301FE0">
        <w:rPr>
          <w:rFonts w:eastAsiaTheme="minorEastAsia"/>
        </w:rPr>
        <w:t xml:space="preserve"> </w:t>
      </w:r>
      <w:r>
        <w:rPr>
          <w:rFonts w:eastAsiaTheme="minorEastAsia"/>
        </w:rPr>
        <w:t xml:space="preserve">5: </w:t>
      </w:r>
      <w:r w:rsidRPr="007308B2">
        <w:t>Manipulación apacible…</w:t>
      </w:r>
      <w:r>
        <w:t>……………………………</w:t>
      </w:r>
      <w:r w:rsidR="00301FE0">
        <w:t>.......</w:t>
      </w:r>
      <w:r>
        <w:t>…...</w:t>
      </w:r>
      <w:r w:rsidRPr="007308B2">
        <w:t>..25</w:t>
      </w:r>
    </w:p>
    <w:p w:rsidR="007308B2" w:rsidRDefault="007308B2" w:rsidP="007308B2">
      <w:pPr>
        <w:rPr>
          <w:lang w:val="es-PE"/>
        </w:rPr>
      </w:pPr>
      <w:r>
        <w:tab/>
        <w:t xml:space="preserve">       </w:t>
      </w:r>
      <w:r w:rsidRPr="007308B2">
        <w:rPr>
          <w:color w:val="000000"/>
          <w:lang w:val="es-PE"/>
        </w:rPr>
        <w:t xml:space="preserve">T 6: </w:t>
      </w:r>
      <w:r w:rsidRPr="007308B2">
        <w:rPr>
          <w:lang w:val="es-PE"/>
        </w:rPr>
        <w:t>Agua y alimento antes del transporte</w:t>
      </w:r>
      <w:r>
        <w:rPr>
          <w:lang w:val="es-PE"/>
        </w:rPr>
        <w:t>…………………………</w:t>
      </w:r>
      <w:r w:rsidR="00B8724F">
        <w:rPr>
          <w:lang w:val="es-PE"/>
        </w:rPr>
        <w:t xml:space="preserve">. </w:t>
      </w:r>
      <w:r>
        <w:rPr>
          <w:lang w:val="es-PE"/>
        </w:rPr>
        <w:t>25</w:t>
      </w:r>
    </w:p>
    <w:p w:rsidR="007308B2" w:rsidRPr="007308B2" w:rsidRDefault="007308B2" w:rsidP="007308B2">
      <w:pPr>
        <w:rPr>
          <w:color w:val="000000"/>
          <w:lang w:val="es-PE"/>
        </w:rPr>
      </w:pPr>
      <w:r>
        <w:rPr>
          <w:lang w:val="es-PE"/>
        </w:rPr>
        <w:tab/>
        <w:t xml:space="preserve">       </w:t>
      </w:r>
      <w:r w:rsidRPr="007308B2">
        <w:rPr>
          <w:color w:val="000000"/>
          <w:lang w:val="es-PE"/>
        </w:rPr>
        <w:t xml:space="preserve">T 7: </w:t>
      </w:r>
      <w:r w:rsidRPr="007308B2">
        <w:rPr>
          <w:lang w:val="es-PE"/>
        </w:rPr>
        <w:t>Tiempo de transporte</w:t>
      </w:r>
      <w:r>
        <w:rPr>
          <w:lang w:val="es-PE"/>
        </w:rPr>
        <w:t>…………………………………………..</w:t>
      </w:r>
      <w:r w:rsidR="00CD1594">
        <w:rPr>
          <w:lang w:val="es-PE"/>
        </w:rPr>
        <w:t xml:space="preserve"> </w:t>
      </w:r>
      <w:r>
        <w:rPr>
          <w:lang w:val="es-PE"/>
        </w:rPr>
        <w:t>25</w:t>
      </w:r>
    </w:p>
    <w:p w:rsidR="00CD1594" w:rsidRPr="00CD1594" w:rsidRDefault="007308B2" w:rsidP="00CD1594">
      <w:pPr>
        <w:rPr>
          <w:color w:val="000000"/>
          <w:lang w:val="es-PE"/>
        </w:rPr>
      </w:pPr>
      <w:r>
        <w:rPr>
          <w:rFonts w:eastAsiaTheme="minorEastAsia"/>
        </w:rPr>
        <w:tab/>
        <w:t xml:space="preserve">       </w:t>
      </w:r>
      <w:r w:rsidR="00CD1594" w:rsidRPr="00CD1594">
        <w:rPr>
          <w:color w:val="000000"/>
          <w:lang w:val="es-PE"/>
        </w:rPr>
        <w:t xml:space="preserve">T 8: </w:t>
      </w:r>
      <w:r w:rsidR="00CD1594" w:rsidRPr="00CD1594">
        <w:rPr>
          <w:lang w:val="es-PE"/>
        </w:rPr>
        <w:t>Registros de transporte</w:t>
      </w:r>
      <w:r w:rsidR="00CD1594">
        <w:rPr>
          <w:lang w:val="es-PE"/>
        </w:rPr>
        <w:t>………………………………………</w:t>
      </w:r>
      <w:r w:rsidR="00B8724F">
        <w:rPr>
          <w:lang w:val="es-PE"/>
        </w:rPr>
        <w:t xml:space="preserve">... </w:t>
      </w:r>
      <w:r w:rsidR="00CD1594">
        <w:rPr>
          <w:lang w:val="es-PE"/>
        </w:rPr>
        <w:t>25</w:t>
      </w:r>
    </w:p>
    <w:p w:rsidR="00CD1594" w:rsidRPr="00CD1594" w:rsidRDefault="00CD1594" w:rsidP="00CD1594">
      <w:pPr>
        <w:rPr>
          <w:color w:val="000000"/>
          <w:lang w:val="es-PE"/>
        </w:rPr>
      </w:pPr>
      <w:r>
        <w:rPr>
          <w:rFonts w:eastAsiaTheme="minorEastAsia"/>
        </w:rPr>
        <w:tab/>
        <w:t xml:space="preserve">      </w:t>
      </w:r>
      <w:r w:rsidRPr="00CD1594">
        <w:rPr>
          <w:rFonts w:eastAsiaTheme="minorEastAsia"/>
        </w:rPr>
        <w:t xml:space="preserve"> </w:t>
      </w:r>
      <w:r w:rsidRPr="00CD1594">
        <w:rPr>
          <w:color w:val="000000"/>
          <w:lang w:val="es-PE"/>
        </w:rPr>
        <w:t xml:space="preserve">T 9: </w:t>
      </w:r>
      <w:r w:rsidRPr="00CD1594">
        <w:rPr>
          <w:lang w:val="es-PE"/>
        </w:rPr>
        <w:t>Transporte de animales heridos</w:t>
      </w:r>
      <w:r>
        <w:rPr>
          <w:lang w:val="es-PE"/>
        </w:rPr>
        <w:t>……………………………….</w:t>
      </w:r>
      <w:r w:rsidR="00301FE0">
        <w:rPr>
          <w:lang w:val="es-PE"/>
        </w:rPr>
        <w:t>.</w:t>
      </w:r>
      <w:r w:rsidR="00B8724F">
        <w:rPr>
          <w:lang w:val="es-PE"/>
        </w:rPr>
        <w:t xml:space="preserve"> </w:t>
      </w:r>
      <w:r>
        <w:rPr>
          <w:lang w:val="es-PE"/>
        </w:rPr>
        <w:t>25</w:t>
      </w:r>
    </w:p>
    <w:p w:rsidR="00FB6398" w:rsidRDefault="001C14DA">
      <w:pPr>
        <w:pStyle w:val="TOC1"/>
        <w:rPr>
          <w:rFonts w:asciiTheme="minorHAnsi" w:eastAsiaTheme="minorEastAsia" w:hAnsiTheme="minorHAnsi" w:cstheme="minorBidi"/>
          <w:noProof/>
          <w:sz w:val="22"/>
          <w:szCs w:val="22"/>
        </w:rPr>
      </w:pPr>
      <w:hyperlink w:anchor="_Toc412558225" w:history="1">
        <w:r w:rsidR="00FB6398" w:rsidRPr="002B3D5A">
          <w:rPr>
            <w:rStyle w:val="Hyperlink"/>
            <w:noProof/>
          </w:rPr>
          <w:t>PARTE 7: MATANZA</w:t>
        </w:r>
        <w:r w:rsidR="00FB6398">
          <w:rPr>
            <w:noProof/>
            <w:webHidden/>
          </w:rPr>
          <w:tab/>
        </w:r>
        <w:r w:rsidR="00FB6398">
          <w:rPr>
            <w:noProof/>
            <w:webHidden/>
          </w:rPr>
          <w:fldChar w:fldCharType="begin"/>
        </w:r>
        <w:r w:rsidR="00FB6398">
          <w:rPr>
            <w:noProof/>
            <w:webHidden/>
          </w:rPr>
          <w:instrText xml:space="preserve"> PAGEREF _Toc412558225 \h </w:instrText>
        </w:r>
        <w:r w:rsidR="00FB6398">
          <w:rPr>
            <w:noProof/>
            <w:webHidden/>
          </w:rPr>
        </w:r>
        <w:r w:rsidR="00FB6398">
          <w:rPr>
            <w:noProof/>
            <w:webHidden/>
          </w:rPr>
          <w:fldChar w:fldCharType="separate"/>
        </w:r>
        <w:r w:rsidR="00FB6398">
          <w:rPr>
            <w:noProof/>
            <w:webHidden/>
          </w:rPr>
          <w:t>27</w:t>
        </w:r>
        <w:r w:rsidR="00FB6398">
          <w:rPr>
            <w:noProof/>
            <w:webHidden/>
          </w:rPr>
          <w:fldChar w:fldCharType="end"/>
        </w:r>
      </w:hyperlink>
    </w:p>
    <w:p w:rsidR="00FB6398" w:rsidRDefault="001C14DA">
      <w:pPr>
        <w:pStyle w:val="TOC2"/>
        <w:rPr>
          <w:rFonts w:asciiTheme="minorHAnsi" w:eastAsiaTheme="minorEastAsia" w:hAnsiTheme="minorHAnsi" w:cstheme="minorBidi"/>
          <w:noProof/>
          <w:sz w:val="22"/>
          <w:szCs w:val="22"/>
        </w:rPr>
      </w:pPr>
      <w:hyperlink w:anchor="_Toc412558226" w:history="1">
        <w:r w:rsidR="00FB6398" w:rsidRPr="002B3D5A">
          <w:rPr>
            <w:rStyle w:val="Hyperlink"/>
            <w:noProof/>
            <w:lang w:val="es-PE"/>
          </w:rPr>
          <w:t>Procedimientos de matanza</w:t>
        </w:r>
        <w:r w:rsidR="00FB6398">
          <w:rPr>
            <w:noProof/>
            <w:webHidden/>
          </w:rPr>
          <w:tab/>
        </w:r>
        <w:r w:rsidR="00FB6398">
          <w:rPr>
            <w:noProof/>
            <w:webHidden/>
          </w:rPr>
          <w:fldChar w:fldCharType="begin"/>
        </w:r>
        <w:r w:rsidR="00FB6398">
          <w:rPr>
            <w:noProof/>
            <w:webHidden/>
          </w:rPr>
          <w:instrText xml:space="preserve"> PAGEREF _Toc412558226 \h </w:instrText>
        </w:r>
        <w:r w:rsidR="00FB6398">
          <w:rPr>
            <w:noProof/>
            <w:webHidden/>
          </w:rPr>
        </w:r>
        <w:r w:rsidR="00FB6398">
          <w:rPr>
            <w:noProof/>
            <w:webHidden/>
          </w:rPr>
          <w:fldChar w:fldCharType="separate"/>
        </w:r>
        <w:r w:rsidR="00FB6398">
          <w:rPr>
            <w:noProof/>
            <w:webHidden/>
          </w:rPr>
          <w:t>27</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27" w:history="1">
        <w:r w:rsidR="00FB6398" w:rsidRPr="002B3D5A">
          <w:rPr>
            <w:rStyle w:val="Hyperlink"/>
            <w:noProof/>
            <w:lang w:val="es-PE"/>
          </w:rPr>
          <w:t>S 1: Minimizar la manipulación antes de la matanza</w:t>
        </w:r>
        <w:r w:rsidR="00FB6398">
          <w:rPr>
            <w:noProof/>
            <w:webHidden/>
          </w:rPr>
          <w:tab/>
        </w:r>
        <w:r w:rsidR="00FB6398">
          <w:rPr>
            <w:noProof/>
            <w:webHidden/>
          </w:rPr>
          <w:fldChar w:fldCharType="begin"/>
        </w:r>
        <w:r w:rsidR="00FB6398">
          <w:rPr>
            <w:noProof/>
            <w:webHidden/>
          </w:rPr>
          <w:instrText xml:space="preserve"> PAGEREF _Toc412558227 \h </w:instrText>
        </w:r>
        <w:r w:rsidR="00FB6398">
          <w:rPr>
            <w:noProof/>
            <w:webHidden/>
          </w:rPr>
        </w:r>
        <w:r w:rsidR="00FB6398">
          <w:rPr>
            <w:noProof/>
            <w:webHidden/>
          </w:rPr>
          <w:fldChar w:fldCharType="separate"/>
        </w:r>
        <w:r w:rsidR="00FB6398">
          <w:rPr>
            <w:noProof/>
            <w:webHidden/>
          </w:rPr>
          <w:t>27</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28" w:history="1">
        <w:r w:rsidR="00FB6398" w:rsidRPr="002B3D5A">
          <w:rPr>
            <w:rStyle w:val="Hyperlink"/>
            <w:noProof/>
            <w:lang w:val="es-PE"/>
          </w:rPr>
          <w:t>S 2: Personal adiestrado</w:t>
        </w:r>
        <w:r w:rsidR="00FB6398">
          <w:rPr>
            <w:noProof/>
            <w:webHidden/>
          </w:rPr>
          <w:tab/>
        </w:r>
        <w:r w:rsidR="00FB6398">
          <w:rPr>
            <w:noProof/>
            <w:webHidden/>
          </w:rPr>
          <w:fldChar w:fldCharType="begin"/>
        </w:r>
        <w:r w:rsidR="00FB6398">
          <w:rPr>
            <w:noProof/>
            <w:webHidden/>
          </w:rPr>
          <w:instrText xml:space="preserve"> PAGEREF _Toc412558228 \h </w:instrText>
        </w:r>
        <w:r w:rsidR="00FB6398">
          <w:rPr>
            <w:noProof/>
            <w:webHidden/>
          </w:rPr>
        </w:r>
        <w:r w:rsidR="00FB6398">
          <w:rPr>
            <w:noProof/>
            <w:webHidden/>
          </w:rPr>
          <w:fldChar w:fldCharType="separate"/>
        </w:r>
        <w:r w:rsidR="00FB6398">
          <w:rPr>
            <w:noProof/>
            <w:webHidden/>
          </w:rPr>
          <w:t>27</w:t>
        </w:r>
        <w:r w:rsidR="00FB6398">
          <w:rPr>
            <w:noProof/>
            <w:webHidden/>
          </w:rPr>
          <w:fldChar w:fldCharType="end"/>
        </w:r>
      </w:hyperlink>
    </w:p>
    <w:p w:rsidR="00FB6398" w:rsidRDefault="001C14DA" w:rsidP="00BB71DE">
      <w:pPr>
        <w:pStyle w:val="TOC3"/>
        <w:rPr>
          <w:rFonts w:asciiTheme="minorHAnsi" w:eastAsiaTheme="minorEastAsia" w:hAnsiTheme="minorHAnsi" w:cstheme="minorBidi"/>
          <w:noProof/>
          <w:sz w:val="22"/>
          <w:szCs w:val="22"/>
        </w:rPr>
      </w:pPr>
      <w:hyperlink w:anchor="_Toc412558229" w:history="1">
        <w:r w:rsidR="00FB6398" w:rsidRPr="002B3D5A">
          <w:rPr>
            <w:rStyle w:val="Hyperlink"/>
            <w:bCs/>
            <w:noProof/>
            <w:lang w:val="es-PE"/>
          </w:rPr>
          <w:t>S.3</w:t>
        </w:r>
        <w:r w:rsidR="00FB6398" w:rsidRPr="002B3D5A">
          <w:rPr>
            <w:rStyle w:val="Hyperlink"/>
            <w:noProof/>
            <w:lang w:val="es-PE"/>
          </w:rPr>
          <w:t>: Sistemas de matanza</w:t>
        </w:r>
        <w:r w:rsidR="00FB6398">
          <w:rPr>
            <w:noProof/>
            <w:webHidden/>
          </w:rPr>
          <w:tab/>
        </w:r>
        <w:r w:rsidR="00FB6398">
          <w:rPr>
            <w:noProof/>
            <w:webHidden/>
          </w:rPr>
          <w:fldChar w:fldCharType="begin"/>
        </w:r>
        <w:r w:rsidR="00FB6398">
          <w:rPr>
            <w:noProof/>
            <w:webHidden/>
          </w:rPr>
          <w:instrText xml:space="preserve"> PAGEREF _Toc412558229 \h </w:instrText>
        </w:r>
        <w:r w:rsidR="00FB6398">
          <w:rPr>
            <w:noProof/>
            <w:webHidden/>
          </w:rPr>
        </w:r>
        <w:r w:rsidR="00FB6398">
          <w:rPr>
            <w:noProof/>
            <w:webHidden/>
          </w:rPr>
          <w:fldChar w:fldCharType="separate"/>
        </w:r>
        <w:r w:rsidR="00FB6398">
          <w:rPr>
            <w:noProof/>
            <w:webHidden/>
          </w:rPr>
          <w:t>27</w:t>
        </w:r>
        <w:r w:rsidR="00FB6398">
          <w:rPr>
            <w:noProof/>
            <w:webHidden/>
          </w:rPr>
          <w:fldChar w:fldCharType="end"/>
        </w:r>
      </w:hyperlink>
    </w:p>
    <w:p w:rsidR="00FB6398" w:rsidRDefault="001C14DA">
      <w:pPr>
        <w:pStyle w:val="TOC1"/>
        <w:rPr>
          <w:rFonts w:asciiTheme="minorHAnsi" w:eastAsiaTheme="minorEastAsia" w:hAnsiTheme="minorHAnsi" w:cstheme="minorBidi"/>
          <w:noProof/>
          <w:sz w:val="22"/>
          <w:szCs w:val="22"/>
        </w:rPr>
      </w:pPr>
      <w:hyperlink w:anchor="_Toc412558230" w:history="1">
        <w:r w:rsidR="00FB6398" w:rsidRPr="002B3D5A">
          <w:rPr>
            <w:rStyle w:val="Hyperlink"/>
            <w:noProof/>
          </w:rPr>
          <w:t>PARTE 8: APÉNDICES</w:t>
        </w:r>
        <w:r w:rsidR="00FB6398">
          <w:rPr>
            <w:noProof/>
            <w:webHidden/>
          </w:rPr>
          <w:tab/>
        </w:r>
        <w:r w:rsidR="00FB6398">
          <w:rPr>
            <w:noProof/>
            <w:webHidden/>
          </w:rPr>
          <w:fldChar w:fldCharType="begin"/>
        </w:r>
        <w:r w:rsidR="00FB6398">
          <w:rPr>
            <w:noProof/>
            <w:webHidden/>
          </w:rPr>
          <w:instrText xml:space="preserve"> PAGEREF _Toc412558230 \h </w:instrText>
        </w:r>
        <w:r w:rsidR="00FB6398">
          <w:rPr>
            <w:noProof/>
            <w:webHidden/>
          </w:rPr>
        </w:r>
        <w:r w:rsidR="00FB6398">
          <w:rPr>
            <w:noProof/>
            <w:webHidden/>
          </w:rPr>
          <w:fldChar w:fldCharType="separate"/>
        </w:r>
        <w:r w:rsidR="00FB6398">
          <w:rPr>
            <w:noProof/>
            <w:webHidden/>
          </w:rPr>
          <w:t>28</w:t>
        </w:r>
        <w:r w:rsidR="00FB6398">
          <w:rPr>
            <w:noProof/>
            <w:webHidden/>
          </w:rPr>
          <w:fldChar w:fldCharType="end"/>
        </w:r>
      </w:hyperlink>
    </w:p>
    <w:p w:rsidR="00FB6398" w:rsidRDefault="001C14DA">
      <w:pPr>
        <w:pStyle w:val="TOC1"/>
        <w:rPr>
          <w:rFonts w:asciiTheme="minorHAnsi" w:eastAsiaTheme="minorEastAsia" w:hAnsiTheme="minorHAnsi" w:cstheme="minorBidi"/>
          <w:noProof/>
          <w:sz w:val="22"/>
          <w:szCs w:val="22"/>
        </w:rPr>
      </w:pPr>
      <w:hyperlink w:anchor="_Toc412558231" w:history="1">
        <w:r w:rsidR="00FB6398" w:rsidRPr="002B3D5A">
          <w:rPr>
            <w:rStyle w:val="Hyperlink"/>
            <w:noProof/>
          </w:rPr>
          <w:t>Apéndice 1: Guía de Clasificación de la Condición Física del Búfalo</w:t>
        </w:r>
        <w:r w:rsidR="00FB6398">
          <w:rPr>
            <w:noProof/>
            <w:webHidden/>
          </w:rPr>
          <w:tab/>
        </w:r>
        <w:r w:rsidR="00FB6398">
          <w:rPr>
            <w:noProof/>
            <w:webHidden/>
          </w:rPr>
          <w:fldChar w:fldCharType="begin"/>
        </w:r>
        <w:r w:rsidR="00FB6398">
          <w:rPr>
            <w:noProof/>
            <w:webHidden/>
          </w:rPr>
          <w:instrText xml:space="preserve"> PAGEREF _Toc412558231 \h </w:instrText>
        </w:r>
        <w:r w:rsidR="00FB6398">
          <w:rPr>
            <w:noProof/>
            <w:webHidden/>
          </w:rPr>
        </w:r>
        <w:r w:rsidR="00FB6398">
          <w:rPr>
            <w:noProof/>
            <w:webHidden/>
          </w:rPr>
          <w:fldChar w:fldCharType="separate"/>
        </w:r>
        <w:r w:rsidR="00FB6398">
          <w:rPr>
            <w:noProof/>
            <w:webHidden/>
          </w:rPr>
          <w:t>28</w:t>
        </w:r>
        <w:r w:rsidR="00FB6398">
          <w:rPr>
            <w:noProof/>
            <w:webHidden/>
          </w:rPr>
          <w:fldChar w:fldCharType="end"/>
        </w:r>
      </w:hyperlink>
    </w:p>
    <w:p w:rsidR="00FB6398" w:rsidRDefault="001C14DA">
      <w:pPr>
        <w:pStyle w:val="TOC1"/>
        <w:rPr>
          <w:rFonts w:asciiTheme="minorHAnsi" w:eastAsiaTheme="minorEastAsia" w:hAnsiTheme="minorHAnsi" w:cstheme="minorBidi"/>
          <w:noProof/>
          <w:sz w:val="22"/>
          <w:szCs w:val="22"/>
        </w:rPr>
      </w:pPr>
      <w:hyperlink w:anchor="_Toc412558232" w:history="1">
        <w:r w:rsidR="00FB6398" w:rsidRPr="002B3D5A">
          <w:rPr>
            <w:rStyle w:val="Hyperlink"/>
            <w:noProof/>
          </w:rPr>
          <w:t>Apéndice 2: Control del dolor</w:t>
        </w:r>
        <w:r w:rsidR="00FB6398">
          <w:rPr>
            <w:noProof/>
            <w:webHidden/>
          </w:rPr>
          <w:tab/>
        </w:r>
        <w:r w:rsidR="00FB6398">
          <w:rPr>
            <w:noProof/>
            <w:webHidden/>
          </w:rPr>
          <w:fldChar w:fldCharType="begin"/>
        </w:r>
        <w:r w:rsidR="00FB6398">
          <w:rPr>
            <w:noProof/>
            <w:webHidden/>
          </w:rPr>
          <w:instrText xml:space="preserve"> PAGEREF _Toc412558232 \h </w:instrText>
        </w:r>
        <w:r w:rsidR="00FB6398">
          <w:rPr>
            <w:noProof/>
            <w:webHidden/>
          </w:rPr>
        </w:r>
        <w:r w:rsidR="00FB6398">
          <w:rPr>
            <w:noProof/>
            <w:webHidden/>
          </w:rPr>
          <w:fldChar w:fldCharType="separate"/>
        </w:r>
        <w:r w:rsidR="00FB6398">
          <w:rPr>
            <w:noProof/>
            <w:webHidden/>
          </w:rPr>
          <w:t>29</w:t>
        </w:r>
        <w:r w:rsidR="00FB6398">
          <w:rPr>
            <w:noProof/>
            <w:webHidden/>
          </w:rPr>
          <w:fldChar w:fldCharType="end"/>
        </w:r>
      </w:hyperlink>
    </w:p>
    <w:p w:rsidR="00FB6398" w:rsidRDefault="001C14DA">
      <w:pPr>
        <w:pStyle w:val="TOC1"/>
        <w:rPr>
          <w:rFonts w:asciiTheme="minorHAnsi" w:eastAsiaTheme="minorEastAsia" w:hAnsiTheme="minorHAnsi" w:cstheme="minorBidi"/>
          <w:noProof/>
          <w:sz w:val="22"/>
          <w:szCs w:val="22"/>
        </w:rPr>
      </w:pPr>
      <w:hyperlink w:anchor="_Toc412558233" w:history="1">
        <w:r w:rsidR="00FB6398" w:rsidRPr="002B3D5A">
          <w:rPr>
            <w:rStyle w:val="Hyperlink"/>
            <w:noProof/>
          </w:rPr>
          <w:t>REFERENCIAS</w:t>
        </w:r>
        <w:r w:rsidR="00FB6398">
          <w:rPr>
            <w:noProof/>
            <w:webHidden/>
          </w:rPr>
          <w:tab/>
        </w:r>
        <w:r w:rsidR="00FB6398">
          <w:rPr>
            <w:noProof/>
            <w:webHidden/>
          </w:rPr>
          <w:fldChar w:fldCharType="begin"/>
        </w:r>
        <w:r w:rsidR="00FB6398">
          <w:rPr>
            <w:noProof/>
            <w:webHidden/>
          </w:rPr>
          <w:instrText xml:space="preserve"> PAGEREF _Toc412558233 \h </w:instrText>
        </w:r>
        <w:r w:rsidR="00FB6398">
          <w:rPr>
            <w:noProof/>
            <w:webHidden/>
          </w:rPr>
        </w:r>
        <w:r w:rsidR="00FB6398">
          <w:rPr>
            <w:noProof/>
            <w:webHidden/>
          </w:rPr>
          <w:fldChar w:fldCharType="separate"/>
        </w:r>
        <w:r w:rsidR="00FB6398">
          <w:rPr>
            <w:noProof/>
            <w:webHidden/>
          </w:rPr>
          <w:t>31</w:t>
        </w:r>
        <w:r w:rsidR="00FB6398">
          <w:rPr>
            <w:noProof/>
            <w:webHidden/>
          </w:rPr>
          <w:fldChar w:fldCharType="end"/>
        </w:r>
      </w:hyperlink>
    </w:p>
    <w:p w:rsidR="00283F71" w:rsidRPr="00883813" w:rsidRDefault="00283F71" w:rsidP="00283F71">
      <w:pPr>
        <w:pStyle w:val="TOC1"/>
        <w:rPr>
          <w:lang w:val="es-PE"/>
        </w:rPr>
        <w:sectPr w:rsidR="00283F71" w:rsidRPr="00883813">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sectPr>
      </w:pPr>
      <w:r w:rsidRPr="00883813">
        <w:rPr>
          <w:noProof/>
          <w:lang w:val="es-PE"/>
        </w:rPr>
        <w:fldChar w:fldCharType="end"/>
      </w:r>
    </w:p>
    <w:p w:rsidR="00283F71" w:rsidRPr="00883813" w:rsidRDefault="00283F71" w:rsidP="00CB73A6">
      <w:pPr>
        <w:pStyle w:val="Heading1"/>
      </w:pPr>
      <w:bookmarkStart w:id="2" w:name="_Toc412558105"/>
      <w:r w:rsidRPr="00883813">
        <w:lastRenderedPageBreak/>
        <w:t>PART</w:t>
      </w:r>
      <w:r w:rsidR="004F1EB6" w:rsidRPr="00883813">
        <w:t>E</w:t>
      </w:r>
      <w:r w:rsidRPr="00883813">
        <w:t xml:space="preserve"> 1: INTRODUCI</w:t>
      </w:r>
      <w:r w:rsidR="004F1EB6" w:rsidRPr="00883813">
        <w:t>Ó</w:t>
      </w:r>
      <w:r w:rsidRPr="00883813">
        <w:t>N</w:t>
      </w:r>
      <w:bookmarkEnd w:id="2"/>
    </w:p>
    <w:p w:rsidR="00283F71" w:rsidRPr="00883813" w:rsidRDefault="00283F71" w:rsidP="00283F71">
      <w:pPr>
        <w:pStyle w:val="Heading2"/>
        <w:numPr>
          <w:ilvl w:val="1"/>
          <w:numId w:val="1"/>
        </w:numPr>
        <w:rPr>
          <w:lang w:val="es-PE"/>
        </w:rPr>
      </w:pPr>
      <w:bookmarkStart w:id="3" w:name="_Toc412558106"/>
      <w:r w:rsidRPr="00883813">
        <w:rPr>
          <w:lang w:val="es-PE"/>
        </w:rPr>
        <w:t xml:space="preserve">A. </w:t>
      </w:r>
      <w:r w:rsidR="004F1EB6" w:rsidRPr="00883813">
        <w:rPr>
          <w:lang w:val="es-PE"/>
        </w:rPr>
        <w:t>Etiqueta de Certificado Humanitario</w:t>
      </w:r>
      <w:bookmarkEnd w:id="3"/>
      <w:r w:rsidR="004F1EB6" w:rsidRPr="00883813">
        <w:rPr>
          <w:lang w:val="es-PE"/>
        </w:rPr>
        <w:t xml:space="preserve"> </w:t>
      </w:r>
    </w:p>
    <w:p w:rsidR="004F1EB6" w:rsidRPr="00883813" w:rsidRDefault="004F1EB6" w:rsidP="004F1EB6">
      <w:pPr>
        <w:tabs>
          <w:tab w:val="left" w:pos="540"/>
        </w:tabs>
        <w:rPr>
          <w:szCs w:val="24"/>
          <w:lang w:val="es-PE"/>
        </w:rPr>
      </w:pPr>
      <w:r w:rsidRPr="00883813">
        <w:rPr>
          <w:lang w:val="es-PE"/>
        </w:rPr>
        <w:t xml:space="preserve">El programa </w:t>
      </w:r>
      <w:r w:rsidRPr="00883813">
        <w:rPr>
          <w:i/>
          <w:lang w:val="es-PE"/>
        </w:rPr>
        <w:t xml:space="preserve">Certified Humane® </w:t>
      </w:r>
      <w:r w:rsidRPr="00883813">
        <w:rPr>
          <w:lang w:val="es-PE"/>
        </w:rPr>
        <w:t>(Certificado Humanitario) fue creado para certificar animales y productos derivados de éstos</w:t>
      </w:r>
      <w:r w:rsidRPr="00883813">
        <w:rPr>
          <w:szCs w:val="24"/>
          <w:lang w:val="es-PE"/>
        </w:rPr>
        <w:t xml:space="preserve"> de granjas que se adhieran a estas normas de bienestar. </w:t>
      </w:r>
      <w:r w:rsidRPr="00883813">
        <w:rPr>
          <w:lang w:val="es-PE"/>
        </w:rPr>
        <w:t xml:space="preserve">Cumplidas satisfactoriamente la solicitud e inspección, los granjeros y hacendados que cumplan la normativa de </w:t>
      </w:r>
      <w:r w:rsidRPr="00883813">
        <w:rPr>
          <w:i/>
          <w:lang w:val="es-PE"/>
        </w:rPr>
        <w:t xml:space="preserve">Humane </w:t>
      </w:r>
      <w:proofErr w:type="spellStart"/>
      <w:r w:rsidRPr="00883813">
        <w:rPr>
          <w:i/>
          <w:lang w:val="es-PE"/>
        </w:rPr>
        <w:t>Farm</w:t>
      </w:r>
      <w:proofErr w:type="spellEnd"/>
      <w:r w:rsidRPr="00883813">
        <w:rPr>
          <w:i/>
          <w:lang w:val="es-PE"/>
        </w:rPr>
        <w:t xml:space="preserve"> Animal </w:t>
      </w:r>
      <w:proofErr w:type="spellStart"/>
      <w:r w:rsidRPr="00883813">
        <w:rPr>
          <w:i/>
          <w:lang w:val="es-PE"/>
        </w:rPr>
        <w:t>Care</w:t>
      </w:r>
      <w:proofErr w:type="spellEnd"/>
      <w:r w:rsidRPr="00883813">
        <w:rPr>
          <w:lang w:val="es-PE"/>
        </w:rPr>
        <w:t xml:space="preserve"> podrán usar el logotipo </w:t>
      </w:r>
      <w:r w:rsidRPr="00883813">
        <w:rPr>
          <w:i/>
          <w:lang w:val="es-PE"/>
        </w:rPr>
        <w:t xml:space="preserve">Certified </w:t>
      </w:r>
      <w:proofErr w:type="spellStart"/>
      <w:r w:rsidRPr="00883813">
        <w:rPr>
          <w:i/>
          <w:lang w:val="es-PE"/>
        </w:rPr>
        <w:t>Humanely</w:t>
      </w:r>
      <w:proofErr w:type="spellEnd"/>
      <w:r w:rsidRPr="00883813">
        <w:rPr>
          <w:i/>
          <w:lang w:val="es-PE"/>
        </w:rPr>
        <w:t xml:space="preserve"> </w:t>
      </w:r>
      <w:proofErr w:type="spellStart"/>
      <w:r w:rsidRPr="00883813">
        <w:rPr>
          <w:i/>
          <w:lang w:val="es-PE"/>
        </w:rPr>
        <w:t>Raised</w:t>
      </w:r>
      <w:proofErr w:type="spellEnd"/>
      <w:r w:rsidRPr="00883813">
        <w:rPr>
          <w:i/>
          <w:lang w:val="es-PE"/>
        </w:rPr>
        <w:t xml:space="preserve"> and </w:t>
      </w:r>
      <w:proofErr w:type="spellStart"/>
      <w:r w:rsidRPr="00883813">
        <w:rPr>
          <w:i/>
          <w:lang w:val="es-PE"/>
        </w:rPr>
        <w:t>Handled</w:t>
      </w:r>
      <w:proofErr w:type="spellEnd"/>
      <w:r w:rsidRPr="00883813">
        <w:rPr>
          <w:i/>
          <w:lang w:val="es-PE"/>
        </w:rPr>
        <w:t xml:space="preserve"> </w:t>
      </w:r>
      <w:r w:rsidRPr="00883813">
        <w:rPr>
          <w:lang w:val="es-PE"/>
        </w:rPr>
        <w:t>(Certificado de haber sido criado y manipulado humanitariamente). Los participantes del programa son inspeccionados y controlados anualmente por</w:t>
      </w:r>
      <w:r w:rsidRPr="00883813">
        <w:rPr>
          <w:i/>
          <w:lang w:val="es-PE"/>
        </w:rPr>
        <w:t xml:space="preserve"> Humane </w:t>
      </w:r>
      <w:proofErr w:type="spellStart"/>
      <w:r w:rsidRPr="00883813">
        <w:rPr>
          <w:i/>
          <w:lang w:val="es-PE"/>
        </w:rPr>
        <w:t>Farm</w:t>
      </w:r>
      <w:proofErr w:type="spellEnd"/>
      <w:r w:rsidRPr="00883813">
        <w:rPr>
          <w:i/>
          <w:lang w:val="es-PE"/>
        </w:rPr>
        <w:t xml:space="preserve"> Animal </w:t>
      </w:r>
      <w:proofErr w:type="spellStart"/>
      <w:r w:rsidRPr="00883813">
        <w:rPr>
          <w:i/>
          <w:lang w:val="es-PE"/>
        </w:rPr>
        <w:t>Care</w:t>
      </w:r>
      <w:proofErr w:type="spellEnd"/>
      <w:r w:rsidRPr="00883813">
        <w:rPr>
          <w:lang w:val="es-PE"/>
        </w:rPr>
        <w:t xml:space="preserve">. Los cargos cobrados son destinados a cubrir las inspecciones y los costos del programa, que incluyen materiales que ayudan a promocionar los productos de productores que han sido certificados como </w:t>
      </w:r>
      <w:r w:rsidRPr="00883813">
        <w:rPr>
          <w:i/>
          <w:color w:val="000000"/>
          <w:lang w:val="es-PE"/>
        </w:rPr>
        <w:t>Certified Humane®</w:t>
      </w:r>
      <w:r w:rsidRPr="00883813">
        <w:rPr>
          <w:lang w:val="es-PE"/>
        </w:rPr>
        <w:t>.</w:t>
      </w:r>
    </w:p>
    <w:p w:rsidR="00283F71" w:rsidRPr="00883813" w:rsidRDefault="00283F71" w:rsidP="00283F71">
      <w:pPr>
        <w:tabs>
          <w:tab w:val="left" w:pos="540"/>
        </w:tabs>
        <w:rPr>
          <w:lang w:val="es-PE"/>
        </w:rPr>
      </w:pPr>
    </w:p>
    <w:p w:rsidR="00283F71" w:rsidRPr="00883813" w:rsidRDefault="00283F71" w:rsidP="00283F71">
      <w:pPr>
        <w:pStyle w:val="Heading2"/>
        <w:numPr>
          <w:ilvl w:val="1"/>
          <w:numId w:val="1"/>
        </w:numPr>
        <w:rPr>
          <w:lang w:val="es-PE"/>
        </w:rPr>
      </w:pPr>
      <w:bookmarkStart w:id="4" w:name="_Toc412558107"/>
      <w:r w:rsidRPr="00883813">
        <w:rPr>
          <w:lang w:val="es-PE"/>
        </w:rPr>
        <w:t xml:space="preserve">B. </w:t>
      </w:r>
      <w:r w:rsidR="004F1EB6" w:rsidRPr="00883813">
        <w:rPr>
          <w:lang w:val="es-PE"/>
        </w:rPr>
        <w:t>Guía para el uso de las normas de bienestar</w:t>
      </w:r>
      <w:bookmarkEnd w:id="4"/>
      <w:r w:rsidR="00B448F3" w:rsidRPr="00883813">
        <w:rPr>
          <w:lang w:val="es-PE"/>
        </w:rPr>
        <w:t xml:space="preserve"> </w:t>
      </w:r>
    </w:p>
    <w:p w:rsidR="001905E1" w:rsidRPr="00883813" w:rsidRDefault="001905E1" w:rsidP="00FD6148">
      <w:pPr>
        <w:pStyle w:val="BulletMain"/>
        <w:numPr>
          <w:ilvl w:val="0"/>
          <w:numId w:val="66"/>
        </w:numPr>
        <w:tabs>
          <w:tab w:val="clear" w:pos="720"/>
          <w:tab w:val="num" w:pos="360"/>
        </w:tabs>
        <w:spacing w:after="0"/>
        <w:ind w:left="360"/>
        <w:rPr>
          <w:lang w:val="es-PE"/>
        </w:rPr>
      </w:pPr>
      <w:r w:rsidRPr="00883813">
        <w:rPr>
          <w:lang w:val="es-PE"/>
        </w:rPr>
        <w:t>Los objetivos generales de las normas están descritos al principio de cada sección.</w:t>
      </w:r>
    </w:p>
    <w:p w:rsidR="001905E1" w:rsidRPr="00883813" w:rsidRDefault="001905E1" w:rsidP="00FD6148">
      <w:pPr>
        <w:pStyle w:val="BulletMain"/>
        <w:numPr>
          <w:ilvl w:val="0"/>
          <w:numId w:val="66"/>
        </w:numPr>
        <w:tabs>
          <w:tab w:val="clear" w:pos="720"/>
          <w:tab w:val="num" w:pos="360"/>
        </w:tabs>
        <w:spacing w:after="0"/>
        <w:ind w:left="360"/>
        <w:rPr>
          <w:lang w:val="es-PE"/>
        </w:rPr>
      </w:pPr>
      <w:r w:rsidRPr="00883813">
        <w:rPr>
          <w:lang w:val="es-PE"/>
        </w:rPr>
        <w:t>Los requisitos numerados explican las normas, las cuales deben ser cumplidas en su totalidad.</w:t>
      </w:r>
    </w:p>
    <w:p w:rsidR="001905E1" w:rsidRPr="00883813" w:rsidRDefault="001905E1" w:rsidP="00FD6148">
      <w:pPr>
        <w:pStyle w:val="BulletMain"/>
        <w:numPr>
          <w:ilvl w:val="0"/>
          <w:numId w:val="66"/>
        </w:numPr>
        <w:tabs>
          <w:tab w:val="clear" w:pos="720"/>
          <w:tab w:val="num" w:pos="360"/>
        </w:tabs>
        <w:spacing w:after="0"/>
        <w:ind w:left="360"/>
        <w:rPr>
          <w:lang w:val="es-PE"/>
        </w:rPr>
      </w:pPr>
      <w:r w:rsidRPr="00883813">
        <w:rPr>
          <w:lang w:val="es-PE"/>
        </w:rPr>
        <w:t>Estas normas están escritas para que puedan cubrir instalaciones localizadas en distintas regiones geográficas y de temperaturas, y aquéllas que utilicen diferentes sistemas. Por lo tanto, no todas las secciones de estas normas se aplicarán en todas las instalaciones.</w:t>
      </w:r>
    </w:p>
    <w:p w:rsidR="001905E1" w:rsidRPr="00883813" w:rsidRDefault="001905E1" w:rsidP="00FD6148">
      <w:pPr>
        <w:pStyle w:val="BulletMain"/>
        <w:numPr>
          <w:ilvl w:val="0"/>
          <w:numId w:val="66"/>
        </w:numPr>
        <w:tabs>
          <w:tab w:val="clear" w:pos="720"/>
          <w:tab w:val="num" w:pos="360"/>
        </w:tabs>
        <w:spacing w:after="0"/>
        <w:ind w:left="360"/>
        <w:rPr>
          <w:lang w:val="es-PE"/>
        </w:rPr>
      </w:pPr>
      <w:r w:rsidRPr="00883813">
        <w:rPr>
          <w:lang w:val="es-PE"/>
        </w:rPr>
        <w:t>Las secciones en recuadro dan información adicional o destacan aspectos en que las normas serán revisadas en el futuro.</w:t>
      </w:r>
    </w:p>
    <w:p w:rsidR="001905E1" w:rsidRPr="00883813" w:rsidRDefault="001905E1" w:rsidP="00FD6148">
      <w:pPr>
        <w:numPr>
          <w:ilvl w:val="0"/>
          <w:numId w:val="66"/>
        </w:numPr>
        <w:tabs>
          <w:tab w:val="clear" w:pos="720"/>
        </w:tabs>
        <w:spacing w:before="120"/>
        <w:ind w:left="360"/>
        <w:rPr>
          <w:lang w:val="es-PE"/>
        </w:rPr>
      </w:pPr>
      <w:r w:rsidRPr="00883813">
        <w:rPr>
          <w:lang w:val="es-PE"/>
        </w:rPr>
        <w:t xml:space="preserve">Los granjeros deben cumplir también con todas las regulaciones locales, estatales y federales para la producción de búfalos que afecten el medio ambiente o la seguridad del producto, así como con el Acta de Prácticas Veterinarias de su Estado. </w:t>
      </w:r>
    </w:p>
    <w:p w:rsidR="00283F71" w:rsidRPr="00883813" w:rsidRDefault="00283F71" w:rsidP="00CB73A6">
      <w:pPr>
        <w:pStyle w:val="Heading1"/>
      </w:pPr>
      <w:r w:rsidRPr="00883813">
        <w:br w:type="page"/>
      </w:r>
      <w:bookmarkStart w:id="5" w:name="_Toc392774342"/>
      <w:bookmarkStart w:id="6" w:name="_Toc412558108"/>
      <w:r w:rsidR="001905E1" w:rsidRPr="00883813">
        <w:lastRenderedPageBreak/>
        <w:t>PARTE 2: ALIMENTACIÓN Y AGUA</w:t>
      </w:r>
      <w:bookmarkEnd w:id="5"/>
      <w:bookmarkEnd w:id="6"/>
    </w:p>
    <w:p w:rsidR="00AB36A0" w:rsidRPr="00883813" w:rsidRDefault="00AB36A0" w:rsidP="00AB36A0">
      <w:pPr>
        <w:pStyle w:val="BodyText2"/>
        <w:rPr>
          <w:lang w:val="es-PE"/>
        </w:rPr>
      </w:pPr>
      <w:r w:rsidRPr="00883813">
        <w:rPr>
          <w:lang w:val="es-PE"/>
        </w:rPr>
        <w:t>OBJECTIVO</w:t>
      </w:r>
      <w:r w:rsidR="00283F71" w:rsidRPr="00883813">
        <w:rPr>
          <w:lang w:val="es-PE"/>
        </w:rPr>
        <w:t xml:space="preserve">: </w:t>
      </w:r>
      <w:r w:rsidRPr="00883813">
        <w:rPr>
          <w:lang w:val="es-PE"/>
        </w:rPr>
        <w:t xml:space="preserve">El ganado debe tener acceso a agua fresca y a una dieta diseñada o evaluada para mantenerlo completamente saludable y promover un estado de bienestar positivo. El alimento y el agua deben ser distribuidos de manera tal que el ganado pueda comer y beber sin necesidad de una indebida competencia. </w:t>
      </w:r>
    </w:p>
    <w:p w:rsidR="00283F71" w:rsidRPr="00883813" w:rsidRDefault="001905E1" w:rsidP="00AB36A0">
      <w:pPr>
        <w:pStyle w:val="BodyText2"/>
        <w:rPr>
          <w:lang w:val="es-PE"/>
        </w:rPr>
      </w:pPr>
      <w:r w:rsidRPr="00883813">
        <w:rPr>
          <w:lang w:val="es-PE"/>
        </w:rPr>
        <w:t xml:space="preserve"> </w:t>
      </w:r>
    </w:p>
    <w:p w:rsidR="00283F71" w:rsidRPr="00883813" w:rsidRDefault="00283F71" w:rsidP="00283F71">
      <w:pPr>
        <w:pStyle w:val="Heading2"/>
        <w:numPr>
          <w:ilvl w:val="1"/>
          <w:numId w:val="1"/>
        </w:numPr>
        <w:rPr>
          <w:lang w:val="es-PE"/>
        </w:rPr>
      </w:pPr>
      <w:bookmarkStart w:id="7" w:name="_Toc412558109"/>
      <w:r w:rsidRPr="00883813">
        <w:rPr>
          <w:lang w:val="es-PE"/>
        </w:rPr>
        <w:t xml:space="preserve">A. </w:t>
      </w:r>
      <w:r w:rsidR="00AB36A0" w:rsidRPr="00883813">
        <w:rPr>
          <w:lang w:val="es-PE"/>
        </w:rPr>
        <w:t>Alimentación</w:t>
      </w:r>
      <w:bookmarkEnd w:id="7"/>
    </w:p>
    <w:p w:rsidR="00283F71" w:rsidRPr="00883813" w:rsidRDefault="00283F71" w:rsidP="00283F71">
      <w:pPr>
        <w:pStyle w:val="Heading3"/>
        <w:numPr>
          <w:ilvl w:val="2"/>
          <w:numId w:val="1"/>
        </w:numPr>
        <w:rPr>
          <w:lang w:val="es-PE"/>
        </w:rPr>
      </w:pPr>
      <w:bookmarkStart w:id="8" w:name="_Toc412558110"/>
      <w:r w:rsidRPr="00883813">
        <w:rPr>
          <w:lang w:val="es-PE"/>
        </w:rPr>
        <w:t xml:space="preserve">FW 1: </w:t>
      </w:r>
      <w:r w:rsidR="00AB36A0" w:rsidRPr="00883813">
        <w:rPr>
          <w:lang w:val="es-PE"/>
        </w:rPr>
        <w:t>Alimento sano y nutritivo</w:t>
      </w:r>
      <w:bookmarkEnd w:id="8"/>
    </w:p>
    <w:p w:rsidR="00283F71" w:rsidRPr="00883813" w:rsidRDefault="00AB36A0" w:rsidP="00283F71">
      <w:pPr>
        <w:rPr>
          <w:lang w:val="es-PE"/>
        </w:rPr>
      </w:pPr>
      <w:r w:rsidRPr="00883813">
        <w:rPr>
          <w:lang w:val="es-PE"/>
        </w:rPr>
        <w:t>Los búfalos</w:t>
      </w:r>
      <w:r w:rsidR="00283F71" w:rsidRPr="00883813">
        <w:rPr>
          <w:lang w:val="es-PE"/>
        </w:rPr>
        <w:t xml:space="preserve"> </w:t>
      </w:r>
      <w:r w:rsidR="00B4733C">
        <w:rPr>
          <w:lang w:val="es-PE"/>
        </w:rPr>
        <w:t xml:space="preserve">deben ser alimentados o </w:t>
      </w:r>
      <w:proofErr w:type="spellStart"/>
      <w:r w:rsidR="00B4733C">
        <w:rPr>
          <w:lang w:val="es-PE"/>
        </w:rPr>
        <w:t>permiti</w:t>
      </w:r>
      <w:r w:rsidRPr="00883813">
        <w:rPr>
          <w:lang w:val="es-PE"/>
        </w:rPr>
        <w:t>r</w:t>
      </w:r>
      <w:r w:rsidR="00B4733C">
        <w:rPr>
          <w:lang w:val="es-PE"/>
        </w:rPr>
        <w:t>se</w:t>
      </w:r>
      <w:r w:rsidRPr="00883813">
        <w:rPr>
          <w:lang w:val="es-PE"/>
        </w:rPr>
        <w:t>les</w:t>
      </w:r>
      <w:proofErr w:type="spellEnd"/>
      <w:r w:rsidRPr="00883813">
        <w:rPr>
          <w:lang w:val="es-PE"/>
        </w:rPr>
        <w:t xml:space="preserve"> buscar comida para que tengan una dieta sana, la cual será</w:t>
      </w:r>
      <w:r w:rsidR="00283F71" w:rsidRPr="00883813">
        <w:rPr>
          <w:lang w:val="es-PE"/>
        </w:rPr>
        <w:t>:</w:t>
      </w:r>
    </w:p>
    <w:p w:rsidR="00283F71" w:rsidRPr="00883813" w:rsidRDefault="00AB36A0" w:rsidP="00FD6148">
      <w:pPr>
        <w:numPr>
          <w:ilvl w:val="1"/>
          <w:numId w:val="6"/>
        </w:numPr>
        <w:rPr>
          <w:lang w:val="es-PE"/>
        </w:rPr>
      </w:pPr>
      <w:r w:rsidRPr="00883813">
        <w:rPr>
          <w:lang w:val="es-PE"/>
        </w:rPr>
        <w:t>Apropiada a la edad y al estado de preñez.</w:t>
      </w:r>
    </w:p>
    <w:p w:rsidR="00AB36A0" w:rsidRPr="00883813" w:rsidRDefault="00AB36A0" w:rsidP="00FD6148">
      <w:pPr>
        <w:numPr>
          <w:ilvl w:val="1"/>
          <w:numId w:val="6"/>
        </w:numPr>
        <w:rPr>
          <w:lang w:val="es-PE"/>
        </w:rPr>
      </w:pPr>
      <w:r w:rsidRPr="00883813">
        <w:rPr>
          <w:lang w:val="es-PE"/>
        </w:rPr>
        <w:t>Proporcionada en cantidad suficiente para mantenerlos en buena salud.</w:t>
      </w:r>
    </w:p>
    <w:p w:rsidR="00283F71" w:rsidRPr="00883813" w:rsidRDefault="00AB36A0" w:rsidP="00FD6148">
      <w:pPr>
        <w:numPr>
          <w:ilvl w:val="1"/>
          <w:numId w:val="6"/>
        </w:numPr>
        <w:rPr>
          <w:lang w:val="es-PE"/>
        </w:rPr>
      </w:pPr>
      <w:r w:rsidRPr="00883813">
        <w:rPr>
          <w:lang w:val="es-PE"/>
        </w:rPr>
        <w:t>Formulada o evaluada para satisfacer las necesidades de nutrición, tal y como lo establece el Manual de Productores de Búfalos (</w:t>
      </w:r>
      <w:proofErr w:type="spellStart"/>
      <w:r w:rsidR="00283F71" w:rsidRPr="00883813">
        <w:rPr>
          <w:i/>
          <w:lang w:val="es-PE"/>
        </w:rPr>
        <w:t>The</w:t>
      </w:r>
      <w:proofErr w:type="spellEnd"/>
      <w:r w:rsidR="00283F71" w:rsidRPr="00883813">
        <w:rPr>
          <w:i/>
          <w:lang w:val="es-PE"/>
        </w:rPr>
        <w:t xml:space="preserve"> </w:t>
      </w:r>
      <w:proofErr w:type="spellStart"/>
      <w:r w:rsidR="00283F71" w:rsidRPr="00883813">
        <w:rPr>
          <w:i/>
          <w:lang w:val="es-PE"/>
        </w:rPr>
        <w:t>Bison</w:t>
      </w:r>
      <w:proofErr w:type="spellEnd"/>
      <w:r w:rsidR="00283F71" w:rsidRPr="00883813">
        <w:rPr>
          <w:i/>
          <w:lang w:val="es-PE"/>
        </w:rPr>
        <w:t xml:space="preserve"> </w:t>
      </w:r>
      <w:proofErr w:type="spellStart"/>
      <w:r w:rsidR="00283F71" w:rsidRPr="00883813">
        <w:rPr>
          <w:i/>
          <w:lang w:val="es-PE"/>
        </w:rPr>
        <w:t>Producers</w:t>
      </w:r>
      <w:proofErr w:type="spellEnd"/>
      <w:r w:rsidR="00283F71" w:rsidRPr="00883813">
        <w:rPr>
          <w:i/>
          <w:lang w:val="es-PE"/>
        </w:rPr>
        <w:t xml:space="preserve">’ </w:t>
      </w:r>
      <w:proofErr w:type="spellStart"/>
      <w:r w:rsidR="00283F71" w:rsidRPr="00883813">
        <w:rPr>
          <w:i/>
          <w:lang w:val="es-PE"/>
        </w:rPr>
        <w:t>Handbook</w:t>
      </w:r>
      <w:proofErr w:type="spellEnd"/>
      <w:r w:rsidRPr="00883813">
        <w:rPr>
          <w:lang w:val="es-PE"/>
        </w:rPr>
        <w:t>)</w:t>
      </w:r>
      <w:r w:rsidR="00283F71" w:rsidRPr="00883813">
        <w:rPr>
          <w:lang w:val="es-PE"/>
        </w:rPr>
        <w:t>.</w:t>
      </w:r>
    </w:p>
    <w:p w:rsidR="00283F71" w:rsidRPr="00883813" w:rsidRDefault="00283F71" w:rsidP="00283F71">
      <w:pPr>
        <w:rPr>
          <w:lang w:val="es-PE"/>
        </w:rPr>
      </w:pPr>
    </w:p>
    <w:p w:rsidR="00075259" w:rsidRPr="00883813" w:rsidRDefault="00283F71" w:rsidP="00075259">
      <w:pPr>
        <w:pStyle w:val="Heading3"/>
        <w:rPr>
          <w:lang w:val="es-PE"/>
        </w:rPr>
      </w:pPr>
      <w:bookmarkStart w:id="9" w:name="_Toc412558111"/>
      <w:r w:rsidRPr="00883813">
        <w:rPr>
          <w:lang w:val="es-PE"/>
        </w:rPr>
        <w:t xml:space="preserve">FW 2: </w:t>
      </w:r>
      <w:r w:rsidR="00075259" w:rsidRPr="00883813">
        <w:rPr>
          <w:lang w:val="es-PE"/>
        </w:rPr>
        <w:t>Libre acceso al alimento</w:t>
      </w:r>
      <w:bookmarkEnd w:id="9"/>
    </w:p>
    <w:p w:rsidR="00075259" w:rsidRPr="00883813" w:rsidRDefault="00075259" w:rsidP="00075259">
      <w:pPr>
        <w:rPr>
          <w:lang w:val="es-PE"/>
        </w:rPr>
      </w:pPr>
      <w:r w:rsidRPr="00883813">
        <w:rPr>
          <w:lang w:val="es-PE"/>
        </w:rPr>
        <w:t xml:space="preserve">Los búfalos deben tener libre acceso a alimentos nutritivos cada día, excepto cuando así lo requiera el veterinario que lo atiende. </w:t>
      </w:r>
    </w:p>
    <w:p w:rsidR="00283F71" w:rsidRPr="00883813" w:rsidRDefault="00283F71" w:rsidP="00075259">
      <w:pPr>
        <w:pStyle w:val="Heading3"/>
        <w:numPr>
          <w:ilvl w:val="2"/>
          <w:numId w:val="1"/>
        </w:numPr>
        <w:rPr>
          <w:lang w:val="es-PE"/>
        </w:rPr>
      </w:pPr>
    </w:p>
    <w:p w:rsidR="00075259" w:rsidRPr="00883813" w:rsidRDefault="00283F71" w:rsidP="00075259">
      <w:pPr>
        <w:pStyle w:val="Heading3"/>
        <w:rPr>
          <w:lang w:val="es-PE"/>
        </w:rPr>
      </w:pPr>
      <w:bookmarkStart w:id="10" w:name="_Toc412558112"/>
      <w:r w:rsidRPr="00883813">
        <w:rPr>
          <w:lang w:val="es-PE"/>
        </w:rPr>
        <w:t xml:space="preserve">FW 3: </w:t>
      </w:r>
      <w:r w:rsidR="00075259" w:rsidRPr="00883813">
        <w:rPr>
          <w:lang w:val="es-PE"/>
        </w:rPr>
        <w:t>Registros de alimentación</w:t>
      </w:r>
      <w:bookmarkEnd w:id="10"/>
    </w:p>
    <w:p w:rsidR="00075259" w:rsidRPr="00883813" w:rsidRDefault="00075259" w:rsidP="00FD6148">
      <w:pPr>
        <w:numPr>
          <w:ilvl w:val="0"/>
          <w:numId w:val="67"/>
        </w:numPr>
        <w:rPr>
          <w:lang w:val="es-PE"/>
        </w:rPr>
      </w:pPr>
      <w:r w:rsidRPr="00883813">
        <w:rPr>
          <w:lang w:val="es-PE"/>
        </w:rPr>
        <w:t xml:space="preserve">En sistemas que no sean de pastoreo, los productores deben llevar un registro escrito de la composición de los alimentos, de la proporción y de los constituyentes en caso de alimentos compuestos y suplementos alimenticios, con inclusión de registros o etiquetas de los suministradores. </w:t>
      </w:r>
    </w:p>
    <w:p w:rsidR="00075259" w:rsidRPr="00883813" w:rsidRDefault="00075259" w:rsidP="00FD6148">
      <w:pPr>
        <w:numPr>
          <w:ilvl w:val="0"/>
          <w:numId w:val="67"/>
        </w:numPr>
        <w:rPr>
          <w:lang w:val="es-PE"/>
        </w:rPr>
      </w:pPr>
      <w:r w:rsidRPr="00883813">
        <w:rPr>
          <w:lang w:val="es-PE"/>
        </w:rPr>
        <w:t xml:space="preserve">Esos registros deben ser puestos a disposición del Inspector de </w:t>
      </w:r>
      <w:r w:rsidRPr="00883813">
        <w:rPr>
          <w:i/>
          <w:iCs/>
          <w:lang w:val="es-PE"/>
        </w:rPr>
        <w:t xml:space="preserve">Humane </w:t>
      </w:r>
      <w:proofErr w:type="spellStart"/>
      <w:r w:rsidRPr="00883813">
        <w:rPr>
          <w:i/>
          <w:iCs/>
          <w:lang w:val="es-PE"/>
        </w:rPr>
        <w:t>Farm</w:t>
      </w:r>
      <w:proofErr w:type="spellEnd"/>
      <w:r w:rsidRPr="00883813">
        <w:rPr>
          <w:i/>
          <w:iCs/>
          <w:lang w:val="es-PE"/>
        </w:rPr>
        <w:t xml:space="preserve"> Animal </w:t>
      </w:r>
      <w:proofErr w:type="spellStart"/>
      <w:r w:rsidRPr="00883813">
        <w:rPr>
          <w:i/>
          <w:iCs/>
          <w:lang w:val="es-PE"/>
        </w:rPr>
        <w:t>Care</w:t>
      </w:r>
      <w:proofErr w:type="spellEnd"/>
      <w:r w:rsidRPr="00883813">
        <w:rPr>
          <w:lang w:val="es-PE"/>
        </w:rPr>
        <w:t xml:space="preserve"> (Cuidado Humanitario de los Animales de Granja) durante la inspección o cuando se requieran.</w:t>
      </w:r>
    </w:p>
    <w:p w:rsidR="00283F71" w:rsidRPr="00883813" w:rsidRDefault="00283F71" w:rsidP="00283F71">
      <w:pPr>
        <w:rPr>
          <w:lang w:val="es-PE"/>
        </w:rPr>
      </w:pPr>
    </w:p>
    <w:p w:rsidR="00283F71" w:rsidRPr="00883813" w:rsidRDefault="00283F71" w:rsidP="00283F71">
      <w:pPr>
        <w:pStyle w:val="Heading3"/>
        <w:numPr>
          <w:ilvl w:val="2"/>
          <w:numId w:val="1"/>
        </w:numPr>
        <w:rPr>
          <w:i/>
          <w:lang w:val="es-PE"/>
        </w:rPr>
      </w:pPr>
      <w:bookmarkStart w:id="11" w:name="_Toc412558113"/>
      <w:r w:rsidRPr="00883813">
        <w:rPr>
          <w:lang w:val="es-PE"/>
        </w:rPr>
        <w:t xml:space="preserve">FW 4: </w:t>
      </w:r>
      <w:r w:rsidR="00797FDE" w:rsidRPr="00883813">
        <w:rPr>
          <w:lang w:val="es-PE"/>
        </w:rPr>
        <w:t>Sustancias prohibidas en la alimentación</w:t>
      </w:r>
      <w:bookmarkEnd w:id="11"/>
    </w:p>
    <w:p w:rsidR="004B48F0" w:rsidRPr="00883813" w:rsidRDefault="004B48F0" w:rsidP="00FD6148">
      <w:pPr>
        <w:numPr>
          <w:ilvl w:val="0"/>
          <w:numId w:val="68"/>
        </w:numPr>
        <w:rPr>
          <w:lang w:val="es-PE"/>
        </w:rPr>
      </w:pPr>
      <w:r w:rsidRPr="00883813">
        <w:rPr>
          <w:lang w:val="es-PE"/>
        </w:rPr>
        <w:t>No se permiten alimentos que contengan derivados de proteínas de rumiantes, excepto leche y sus derivados.</w:t>
      </w:r>
    </w:p>
    <w:p w:rsidR="004B48F0" w:rsidRPr="00883813" w:rsidRDefault="004B48F0" w:rsidP="00FD6148">
      <w:pPr>
        <w:numPr>
          <w:ilvl w:val="0"/>
          <w:numId w:val="68"/>
        </w:numPr>
        <w:rPr>
          <w:lang w:val="es-PE"/>
        </w:rPr>
      </w:pPr>
      <w:r w:rsidRPr="00883813">
        <w:rPr>
          <w:lang w:val="es-PE"/>
        </w:rPr>
        <w:t>Está prohibido el uso de aceleradores del crecimiento</w:t>
      </w:r>
      <w:r w:rsidR="00797FDE" w:rsidRPr="00883813">
        <w:rPr>
          <w:spacing w:val="-3"/>
          <w:lang w:val="es-PE"/>
        </w:rPr>
        <w:t>.</w:t>
      </w:r>
    </w:p>
    <w:p w:rsidR="00283F71" w:rsidRPr="00883813" w:rsidRDefault="004B48F0" w:rsidP="00FD6148">
      <w:pPr>
        <w:numPr>
          <w:ilvl w:val="0"/>
          <w:numId w:val="68"/>
        </w:numPr>
        <w:rPr>
          <w:spacing w:val="-3"/>
          <w:lang w:val="es-PE"/>
        </w:rPr>
      </w:pPr>
      <w:r w:rsidRPr="00883813">
        <w:rPr>
          <w:lang w:val="es-PE"/>
        </w:rPr>
        <w:t>No se deben utilizar deliberadamente antibióticos para acelerar el crecimiento o la eficacia de la alimentación</w:t>
      </w:r>
      <w:r w:rsidR="00797FDE" w:rsidRPr="00883813">
        <w:rPr>
          <w:spacing w:val="-3"/>
          <w:lang w:val="es-PE"/>
        </w:rPr>
        <w:t>.</w:t>
      </w:r>
    </w:p>
    <w:p w:rsidR="00283F71" w:rsidRPr="00883813" w:rsidRDefault="004B48F0" w:rsidP="00FD6148">
      <w:pPr>
        <w:numPr>
          <w:ilvl w:val="0"/>
          <w:numId w:val="68"/>
        </w:numPr>
        <w:rPr>
          <w:spacing w:val="-3"/>
          <w:lang w:val="es-PE"/>
        </w:rPr>
      </w:pPr>
      <w:r w:rsidRPr="00883813">
        <w:rPr>
          <w:lang w:val="es-PE"/>
        </w:rPr>
        <w:t>Los antibióticos solo pueden ser administrados bajo la dirección de un veterinario a ciertos animales y por razones terapéuticas (es decir, tratamiento de enfermedades</w:t>
      </w:r>
      <w:r w:rsidRPr="00883813">
        <w:rPr>
          <w:spacing w:val="-3"/>
          <w:lang w:val="es-PE"/>
        </w:rPr>
        <w:t>).</w:t>
      </w:r>
      <w:r w:rsidR="00283F71" w:rsidRPr="00883813">
        <w:rPr>
          <w:spacing w:val="-3"/>
          <w:lang w:val="es-PE"/>
        </w:rPr>
        <w:t xml:space="preserve"> </w:t>
      </w:r>
      <w:r w:rsidRPr="00883813">
        <w:rPr>
          <w:spacing w:val="-3"/>
          <w:lang w:val="es-PE"/>
        </w:rPr>
        <w:t xml:space="preserve"> </w:t>
      </w:r>
    </w:p>
    <w:p w:rsidR="00283F71" w:rsidRPr="00883813" w:rsidRDefault="00797FDE" w:rsidP="00FD6148">
      <w:pPr>
        <w:numPr>
          <w:ilvl w:val="0"/>
          <w:numId w:val="68"/>
        </w:numPr>
        <w:rPr>
          <w:spacing w:val="-3"/>
          <w:szCs w:val="24"/>
          <w:lang w:val="es-PE"/>
        </w:rPr>
      </w:pPr>
      <w:r w:rsidRPr="00883813">
        <w:rPr>
          <w:color w:val="000000"/>
          <w:szCs w:val="24"/>
          <w:lang w:val="es-PE"/>
        </w:rPr>
        <w:t>Está prohibido el uso de b</w:t>
      </w:r>
      <w:r w:rsidR="00283F71" w:rsidRPr="00883813">
        <w:rPr>
          <w:color w:val="000000"/>
          <w:szCs w:val="24"/>
          <w:lang w:val="es-PE"/>
        </w:rPr>
        <w:t>eta-agonist</w:t>
      </w:r>
      <w:r w:rsidR="004B48F0" w:rsidRPr="00883813">
        <w:rPr>
          <w:color w:val="000000"/>
          <w:szCs w:val="24"/>
          <w:lang w:val="es-PE"/>
        </w:rPr>
        <w:t>a</w:t>
      </w:r>
      <w:r w:rsidR="00283F71" w:rsidRPr="00883813">
        <w:rPr>
          <w:color w:val="000000"/>
          <w:szCs w:val="24"/>
          <w:lang w:val="es-PE"/>
        </w:rPr>
        <w:t>s</w:t>
      </w:r>
      <w:r w:rsidRPr="00883813">
        <w:rPr>
          <w:color w:val="000000"/>
          <w:szCs w:val="24"/>
          <w:lang w:val="es-PE"/>
        </w:rPr>
        <w:t>,</w:t>
      </w:r>
      <w:r w:rsidR="00283F71" w:rsidRPr="00883813">
        <w:rPr>
          <w:color w:val="000000"/>
          <w:szCs w:val="24"/>
          <w:lang w:val="es-PE"/>
        </w:rPr>
        <w:t xml:space="preserve"> </w:t>
      </w:r>
      <w:r w:rsidRPr="00883813">
        <w:rPr>
          <w:color w:val="000000"/>
          <w:szCs w:val="24"/>
          <w:lang w:val="es-PE"/>
        </w:rPr>
        <w:t>tales como</w:t>
      </w:r>
      <w:r w:rsidR="00283F71" w:rsidRPr="00883813">
        <w:rPr>
          <w:color w:val="000000"/>
          <w:szCs w:val="24"/>
          <w:lang w:val="es-PE"/>
        </w:rPr>
        <w:t xml:space="preserve"> </w:t>
      </w:r>
      <w:r w:rsidRPr="00883813">
        <w:rPr>
          <w:color w:val="000000"/>
          <w:szCs w:val="24"/>
          <w:lang w:val="es-PE"/>
        </w:rPr>
        <w:t xml:space="preserve">la </w:t>
      </w:r>
      <w:proofErr w:type="spellStart"/>
      <w:r w:rsidR="00283F71" w:rsidRPr="00883813">
        <w:rPr>
          <w:color w:val="000000"/>
          <w:szCs w:val="24"/>
          <w:lang w:val="es-PE"/>
        </w:rPr>
        <w:t>racto</w:t>
      </w:r>
      <w:r w:rsidRPr="00883813">
        <w:rPr>
          <w:color w:val="000000"/>
          <w:szCs w:val="24"/>
          <w:lang w:val="es-PE"/>
        </w:rPr>
        <w:t>pamina</w:t>
      </w:r>
      <w:proofErr w:type="spellEnd"/>
      <w:r w:rsidRPr="00883813">
        <w:rPr>
          <w:color w:val="000000"/>
          <w:szCs w:val="24"/>
          <w:lang w:val="es-PE"/>
        </w:rPr>
        <w:t xml:space="preserve"> y el</w:t>
      </w:r>
      <w:r w:rsidR="00283F71" w:rsidRPr="00883813">
        <w:rPr>
          <w:color w:val="000000"/>
          <w:szCs w:val="24"/>
          <w:lang w:val="es-PE"/>
        </w:rPr>
        <w:t xml:space="preserve"> </w:t>
      </w:r>
      <w:proofErr w:type="spellStart"/>
      <w:r w:rsidR="00283F71" w:rsidRPr="00883813">
        <w:rPr>
          <w:color w:val="000000"/>
          <w:szCs w:val="24"/>
          <w:lang w:val="es-PE"/>
        </w:rPr>
        <w:t>zilpaterol</w:t>
      </w:r>
      <w:proofErr w:type="spellEnd"/>
      <w:r w:rsidRPr="00883813">
        <w:rPr>
          <w:color w:val="000000"/>
          <w:szCs w:val="24"/>
          <w:lang w:val="es-PE"/>
        </w:rPr>
        <w:t>, en la alimentación</w:t>
      </w:r>
      <w:r w:rsidR="00283F71" w:rsidRPr="00883813">
        <w:rPr>
          <w:color w:val="000000"/>
          <w:szCs w:val="24"/>
          <w:lang w:val="es-PE"/>
        </w:rPr>
        <w:t>.</w:t>
      </w:r>
    </w:p>
    <w:p w:rsidR="00283F71" w:rsidRPr="00883813" w:rsidRDefault="00797FDE" w:rsidP="00FD6148">
      <w:pPr>
        <w:numPr>
          <w:ilvl w:val="0"/>
          <w:numId w:val="68"/>
        </w:numPr>
        <w:rPr>
          <w:spacing w:val="-3"/>
          <w:szCs w:val="24"/>
          <w:lang w:val="es-PE"/>
        </w:rPr>
      </w:pPr>
      <w:r w:rsidRPr="00883813">
        <w:rPr>
          <w:color w:val="000000"/>
          <w:szCs w:val="24"/>
          <w:lang w:val="es-PE"/>
        </w:rPr>
        <w:t xml:space="preserve">Están prohibido los productos derivados de </w:t>
      </w:r>
      <w:r w:rsidR="00EF4F4B" w:rsidRPr="00883813">
        <w:rPr>
          <w:color w:val="000000"/>
          <w:szCs w:val="24"/>
          <w:lang w:val="es-PE"/>
        </w:rPr>
        <w:t>animales.</w:t>
      </w:r>
    </w:p>
    <w:p w:rsidR="00283F71" w:rsidRPr="00883813" w:rsidRDefault="00283F71" w:rsidP="00283F71">
      <w:pPr>
        <w:rPr>
          <w:lang w:val="es-PE"/>
        </w:rPr>
      </w:pPr>
    </w:p>
    <w:p w:rsidR="00283F71" w:rsidRPr="00883813" w:rsidRDefault="00283F71" w:rsidP="00EF4F4B">
      <w:pPr>
        <w:pStyle w:val="Heading3"/>
        <w:numPr>
          <w:ilvl w:val="2"/>
          <w:numId w:val="1"/>
        </w:numPr>
        <w:rPr>
          <w:lang w:val="es-PE"/>
        </w:rPr>
      </w:pPr>
      <w:bookmarkStart w:id="12" w:name="_Toc412558114"/>
      <w:r w:rsidRPr="00883813">
        <w:rPr>
          <w:lang w:val="es-PE"/>
        </w:rPr>
        <w:lastRenderedPageBreak/>
        <w:t xml:space="preserve">FW 5: </w:t>
      </w:r>
      <w:r w:rsidR="00EF4F4B" w:rsidRPr="00883813">
        <w:rPr>
          <w:lang w:val="es-PE"/>
        </w:rPr>
        <w:t>Condición física</w:t>
      </w:r>
      <w:bookmarkEnd w:id="12"/>
    </w:p>
    <w:p w:rsidR="00BC7D4D" w:rsidRPr="00883813" w:rsidRDefault="00BC7D4D" w:rsidP="00FD6148">
      <w:pPr>
        <w:numPr>
          <w:ilvl w:val="0"/>
          <w:numId w:val="8"/>
        </w:numPr>
        <w:rPr>
          <w:spacing w:val="-4"/>
          <w:lang w:val="es-PE"/>
        </w:rPr>
      </w:pPr>
      <w:r w:rsidRPr="00883813">
        <w:rPr>
          <w:lang w:val="es-PE"/>
        </w:rPr>
        <w:t>Los búfalos deben ser alimentados de manera que se mantengan con buena salud y capacidad reproductiva durante el máximo que sea su esperanza de vida</w:t>
      </w:r>
      <w:r w:rsidR="00BE149E">
        <w:rPr>
          <w:lang w:val="es-PE"/>
        </w:rPr>
        <w:t>.</w:t>
      </w:r>
      <w:r w:rsidRPr="00883813">
        <w:rPr>
          <w:spacing w:val="-4"/>
          <w:lang w:val="es-PE"/>
        </w:rPr>
        <w:t xml:space="preserve"> </w:t>
      </w:r>
    </w:p>
    <w:p w:rsidR="00283F71" w:rsidRPr="00883813" w:rsidRDefault="00BC7D4D" w:rsidP="00FD6148">
      <w:pPr>
        <w:numPr>
          <w:ilvl w:val="0"/>
          <w:numId w:val="8"/>
        </w:numPr>
        <w:rPr>
          <w:spacing w:val="-4"/>
          <w:lang w:val="es-PE"/>
        </w:rPr>
      </w:pPr>
      <w:r w:rsidRPr="00883813">
        <w:rPr>
          <w:lang w:val="es-PE"/>
        </w:rPr>
        <w:t>Se deben planear cuidadosamente los cambios en la condición física de los búfalos y mantenerlos en concordancia con el estado de la producción</w:t>
      </w:r>
      <w:r w:rsidRPr="00883813">
        <w:rPr>
          <w:spacing w:val="-4"/>
          <w:lang w:val="es-PE"/>
        </w:rPr>
        <w:t xml:space="preserve"> y la época del año. </w:t>
      </w:r>
    </w:p>
    <w:p w:rsidR="00283F71" w:rsidRPr="00883813" w:rsidRDefault="00824197" w:rsidP="00FD6148">
      <w:pPr>
        <w:numPr>
          <w:ilvl w:val="0"/>
          <w:numId w:val="8"/>
        </w:numPr>
        <w:rPr>
          <w:spacing w:val="-4"/>
          <w:lang w:val="es-PE"/>
        </w:rPr>
      </w:pPr>
      <w:r w:rsidRPr="00883813">
        <w:rPr>
          <w:lang w:val="es-PE"/>
        </w:rPr>
        <w:t>Se considera una Clasificación de la Condición Física</w:t>
      </w:r>
      <w:r w:rsidRPr="00883813">
        <w:rPr>
          <w:spacing w:val="-4"/>
          <w:lang w:val="es-PE"/>
        </w:rPr>
        <w:t xml:space="preserve"> </w:t>
      </w:r>
      <w:r w:rsidR="00283F71" w:rsidRPr="00883813">
        <w:rPr>
          <w:spacing w:val="-4"/>
          <w:lang w:val="es-PE"/>
        </w:rPr>
        <w:t>(</w:t>
      </w:r>
      <w:r w:rsidRPr="00883813">
        <w:rPr>
          <w:spacing w:val="-4"/>
          <w:lang w:val="es-PE"/>
        </w:rPr>
        <w:t>C</w:t>
      </w:r>
      <w:r w:rsidR="00283F71" w:rsidRPr="00883813">
        <w:rPr>
          <w:spacing w:val="-4"/>
          <w:lang w:val="es-PE"/>
        </w:rPr>
        <w:t>C</w:t>
      </w:r>
      <w:r w:rsidRPr="00883813">
        <w:rPr>
          <w:spacing w:val="-4"/>
          <w:lang w:val="es-PE"/>
        </w:rPr>
        <w:t>F) de</w:t>
      </w:r>
      <w:r w:rsidR="00283F71" w:rsidRPr="00883813">
        <w:rPr>
          <w:spacing w:val="-4"/>
          <w:lang w:val="es-PE"/>
        </w:rPr>
        <w:t xml:space="preserve"> 3 (</w:t>
      </w:r>
      <w:r w:rsidRPr="00883813">
        <w:rPr>
          <w:spacing w:val="-4"/>
          <w:lang w:val="es-PE"/>
        </w:rPr>
        <w:t>e</w:t>
      </w:r>
      <w:r w:rsidR="00283F71" w:rsidRPr="00883813">
        <w:rPr>
          <w:spacing w:val="-4"/>
          <w:lang w:val="es-PE"/>
        </w:rPr>
        <w:t xml:space="preserve">n </w:t>
      </w:r>
      <w:r w:rsidRPr="00883813">
        <w:rPr>
          <w:spacing w:val="-4"/>
          <w:lang w:val="es-PE"/>
        </w:rPr>
        <w:t>un</w:t>
      </w:r>
      <w:r w:rsidR="00283F71" w:rsidRPr="00883813">
        <w:rPr>
          <w:spacing w:val="-4"/>
          <w:lang w:val="es-PE"/>
        </w:rPr>
        <w:t xml:space="preserve">a </w:t>
      </w:r>
      <w:r w:rsidRPr="00883813">
        <w:rPr>
          <w:spacing w:val="-4"/>
          <w:lang w:val="es-PE"/>
        </w:rPr>
        <w:t>escala de 1-5</w:t>
      </w:r>
      <w:r w:rsidR="00283F71" w:rsidRPr="00883813">
        <w:rPr>
          <w:spacing w:val="-4"/>
          <w:lang w:val="es-PE"/>
        </w:rPr>
        <w:t xml:space="preserve">) </w:t>
      </w:r>
      <w:r w:rsidRPr="00883813">
        <w:rPr>
          <w:spacing w:val="-4"/>
          <w:lang w:val="es-PE"/>
        </w:rPr>
        <w:t xml:space="preserve">la mejor para mantener la productividad y la salud del animal. Si la clasificación es de 2 o menos, se necesita tratamiento inmediato. </w:t>
      </w:r>
      <w:r w:rsidR="00283F71" w:rsidRPr="00883813">
        <w:rPr>
          <w:spacing w:val="-4"/>
          <w:lang w:val="es-PE"/>
        </w:rPr>
        <w:t xml:space="preserve">  </w:t>
      </w:r>
      <w:r w:rsidRPr="00883813">
        <w:rPr>
          <w:spacing w:val="-4"/>
          <w:lang w:val="es-PE"/>
        </w:rPr>
        <w:t xml:space="preserve"> </w:t>
      </w:r>
    </w:p>
    <w:p w:rsidR="00824197" w:rsidRPr="00883813" w:rsidRDefault="00824197" w:rsidP="00FD6148">
      <w:pPr>
        <w:pStyle w:val="ListParagraph"/>
        <w:numPr>
          <w:ilvl w:val="0"/>
          <w:numId w:val="8"/>
        </w:numPr>
        <w:contextualSpacing/>
        <w:rPr>
          <w:spacing w:val="-4"/>
          <w:lang w:val="es-PE"/>
        </w:rPr>
      </w:pPr>
      <w:r w:rsidRPr="00883813">
        <w:rPr>
          <w:spacing w:val="-4"/>
          <w:lang w:val="es-PE"/>
        </w:rPr>
        <w:t>Puede usarse la siguiente “Gu</w:t>
      </w:r>
      <w:r w:rsidR="004F157D" w:rsidRPr="00883813">
        <w:rPr>
          <w:spacing w:val="-4"/>
          <w:lang w:val="es-PE"/>
        </w:rPr>
        <w:t>í</w:t>
      </w:r>
      <w:r w:rsidRPr="00883813">
        <w:rPr>
          <w:spacing w:val="-4"/>
          <w:lang w:val="es-PE"/>
        </w:rPr>
        <w:t xml:space="preserve">a de </w:t>
      </w:r>
      <w:r w:rsidRPr="00883813">
        <w:rPr>
          <w:lang w:val="es-PE"/>
        </w:rPr>
        <w:t>Clasificación de la Condición Física</w:t>
      </w:r>
      <w:r w:rsidRPr="00883813">
        <w:rPr>
          <w:spacing w:val="-4"/>
          <w:lang w:val="es-PE"/>
        </w:rPr>
        <w:t xml:space="preserve"> para Búfalos” para clasificarlos. </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6390"/>
      </w:tblGrid>
      <w:tr w:rsidR="00283F71" w:rsidRPr="00883813" w:rsidTr="007B5ECB">
        <w:trPr>
          <w:trHeight w:val="890"/>
        </w:trPr>
        <w:tc>
          <w:tcPr>
            <w:tcW w:w="1620" w:type="dxa"/>
          </w:tcPr>
          <w:p w:rsidR="00BE675D" w:rsidRPr="00883813" w:rsidRDefault="00283F71" w:rsidP="00BE675D">
            <w:pPr>
              <w:ind w:right="-558"/>
              <w:rPr>
                <w:b/>
                <w:u w:val="single"/>
                <w:lang w:val="es-PE"/>
              </w:rPr>
            </w:pPr>
            <w:r w:rsidRPr="00883813">
              <w:rPr>
                <w:spacing w:val="-4"/>
                <w:lang w:val="es-PE"/>
              </w:rPr>
              <w:br w:type="page"/>
            </w:r>
            <w:r w:rsidR="00BE675D" w:rsidRPr="00883813">
              <w:rPr>
                <w:b/>
                <w:u w:val="single"/>
                <w:lang w:val="es-PE"/>
              </w:rPr>
              <w:t>Clasificación</w:t>
            </w:r>
          </w:p>
          <w:p w:rsidR="00283F71" w:rsidRPr="00883813" w:rsidRDefault="00BE675D" w:rsidP="00BE675D">
            <w:pPr>
              <w:ind w:right="-558"/>
              <w:rPr>
                <w:b/>
                <w:u w:val="single"/>
                <w:lang w:val="es-PE"/>
              </w:rPr>
            </w:pPr>
            <w:r w:rsidRPr="00883813">
              <w:rPr>
                <w:b/>
                <w:u w:val="single"/>
                <w:lang w:val="es-PE"/>
              </w:rPr>
              <w:t xml:space="preserve"> </w:t>
            </w:r>
          </w:p>
          <w:p w:rsidR="00283F71" w:rsidRPr="00883813" w:rsidRDefault="00283F71" w:rsidP="00283F71">
            <w:pPr>
              <w:jc w:val="center"/>
              <w:rPr>
                <w:lang w:val="es-PE"/>
              </w:rPr>
            </w:pPr>
            <w:r w:rsidRPr="00883813">
              <w:rPr>
                <w:lang w:val="es-PE"/>
              </w:rPr>
              <w:t>1</w:t>
            </w:r>
          </w:p>
          <w:p w:rsidR="00283F71" w:rsidRPr="00883813" w:rsidRDefault="00283F71" w:rsidP="00283F71">
            <w:pPr>
              <w:jc w:val="center"/>
              <w:rPr>
                <w:lang w:val="es-PE"/>
              </w:rPr>
            </w:pPr>
          </w:p>
          <w:p w:rsidR="00283F71" w:rsidRPr="00883813" w:rsidRDefault="00283F71" w:rsidP="00283F71">
            <w:pPr>
              <w:jc w:val="center"/>
              <w:rPr>
                <w:lang w:val="es-PE"/>
              </w:rPr>
            </w:pPr>
          </w:p>
          <w:p w:rsidR="00283F71" w:rsidRPr="00883813" w:rsidRDefault="00283F71" w:rsidP="00283F71">
            <w:pPr>
              <w:jc w:val="center"/>
              <w:rPr>
                <w:lang w:val="es-PE"/>
              </w:rPr>
            </w:pPr>
          </w:p>
          <w:p w:rsidR="00283F71" w:rsidRPr="00883813" w:rsidRDefault="00283F71" w:rsidP="00283F71">
            <w:pPr>
              <w:jc w:val="center"/>
              <w:rPr>
                <w:lang w:val="es-PE"/>
              </w:rPr>
            </w:pPr>
          </w:p>
          <w:p w:rsidR="00BE675D" w:rsidRPr="00883813" w:rsidRDefault="00BE675D" w:rsidP="00283F71">
            <w:pPr>
              <w:jc w:val="center"/>
              <w:rPr>
                <w:lang w:val="es-PE"/>
              </w:rPr>
            </w:pPr>
          </w:p>
          <w:p w:rsidR="00BE675D" w:rsidRPr="00883813" w:rsidRDefault="00BE675D" w:rsidP="00283F71">
            <w:pPr>
              <w:jc w:val="center"/>
              <w:rPr>
                <w:lang w:val="es-PE"/>
              </w:rPr>
            </w:pPr>
          </w:p>
          <w:p w:rsidR="00283F71" w:rsidRPr="00883813" w:rsidRDefault="00283F71" w:rsidP="00283F71">
            <w:pPr>
              <w:jc w:val="center"/>
              <w:rPr>
                <w:lang w:val="es-PE"/>
              </w:rPr>
            </w:pPr>
            <w:r w:rsidRPr="00883813">
              <w:rPr>
                <w:lang w:val="es-PE"/>
              </w:rPr>
              <w:t>2</w:t>
            </w:r>
          </w:p>
          <w:p w:rsidR="00283F71" w:rsidRPr="00883813" w:rsidRDefault="00283F71" w:rsidP="00283F71">
            <w:pPr>
              <w:jc w:val="center"/>
              <w:rPr>
                <w:lang w:val="es-PE"/>
              </w:rPr>
            </w:pPr>
          </w:p>
          <w:p w:rsidR="00283F71" w:rsidRPr="00883813" w:rsidRDefault="00283F71" w:rsidP="00283F71">
            <w:pPr>
              <w:jc w:val="center"/>
              <w:rPr>
                <w:lang w:val="es-PE"/>
              </w:rPr>
            </w:pPr>
          </w:p>
          <w:p w:rsidR="00283F71" w:rsidRPr="00883813" w:rsidRDefault="00283F71" w:rsidP="00283F71">
            <w:pPr>
              <w:jc w:val="center"/>
              <w:rPr>
                <w:lang w:val="es-PE"/>
              </w:rPr>
            </w:pPr>
          </w:p>
          <w:p w:rsidR="00BE675D" w:rsidRPr="00883813" w:rsidRDefault="00BE675D" w:rsidP="00283F71">
            <w:pPr>
              <w:jc w:val="center"/>
              <w:rPr>
                <w:lang w:val="es-PE"/>
              </w:rPr>
            </w:pPr>
          </w:p>
          <w:p w:rsidR="00283F71" w:rsidRPr="00883813" w:rsidRDefault="00283F71" w:rsidP="00283F71">
            <w:pPr>
              <w:jc w:val="center"/>
              <w:rPr>
                <w:lang w:val="es-PE"/>
              </w:rPr>
            </w:pPr>
          </w:p>
          <w:p w:rsidR="004B2F1E" w:rsidRDefault="004B2F1E" w:rsidP="00283F71">
            <w:pPr>
              <w:jc w:val="center"/>
              <w:rPr>
                <w:lang w:val="es-PE"/>
              </w:rPr>
            </w:pPr>
          </w:p>
          <w:p w:rsidR="00283F71" w:rsidRPr="00883813" w:rsidRDefault="00283F71" w:rsidP="00283F71">
            <w:pPr>
              <w:jc w:val="center"/>
              <w:rPr>
                <w:lang w:val="es-PE"/>
              </w:rPr>
            </w:pPr>
            <w:r w:rsidRPr="00883813">
              <w:rPr>
                <w:lang w:val="es-PE"/>
              </w:rPr>
              <w:t>3</w:t>
            </w:r>
          </w:p>
          <w:p w:rsidR="00283F71" w:rsidRPr="00883813" w:rsidRDefault="00283F71" w:rsidP="00283F71">
            <w:pPr>
              <w:jc w:val="center"/>
              <w:rPr>
                <w:lang w:val="es-PE"/>
              </w:rPr>
            </w:pPr>
          </w:p>
          <w:p w:rsidR="00283F71" w:rsidRPr="00883813" w:rsidRDefault="00283F71" w:rsidP="00283F71">
            <w:pPr>
              <w:jc w:val="center"/>
              <w:rPr>
                <w:lang w:val="es-PE"/>
              </w:rPr>
            </w:pPr>
          </w:p>
          <w:p w:rsidR="00283F71" w:rsidRPr="00883813" w:rsidRDefault="00283F71" w:rsidP="00283F71">
            <w:pPr>
              <w:jc w:val="center"/>
              <w:rPr>
                <w:lang w:val="es-PE"/>
              </w:rPr>
            </w:pPr>
          </w:p>
          <w:p w:rsidR="00283F71" w:rsidRPr="00883813" w:rsidRDefault="00283F71" w:rsidP="00283F71">
            <w:pPr>
              <w:jc w:val="center"/>
              <w:rPr>
                <w:lang w:val="es-PE"/>
              </w:rPr>
            </w:pPr>
          </w:p>
          <w:p w:rsidR="00283F71" w:rsidRPr="00883813" w:rsidRDefault="00283F71" w:rsidP="00283F71">
            <w:pPr>
              <w:jc w:val="center"/>
              <w:rPr>
                <w:lang w:val="es-PE"/>
              </w:rPr>
            </w:pPr>
          </w:p>
          <w:p w:rsidR="00A11A0E" w:rsidRDefault="00A11A0E" w:rsidP="00283F71">
            <w:pPr>
              <w:jc w:val="center"/>
              <w:rPr>
                <w:lang w:val="es-PE"/>
              </w:rPr>
            </w:pPr>
          </w:p>
          <w:p w:rsidR="00283F71" w:rsidRPr="00883813" w:rsidRDefault="00283F71" w:rsidP="00283F71">
            <w:pPr>
              <w:jc w:val="center"/>
              <w:rPr>
                <w:lang w:val="es-PE"/>
              </w:rPr>
            </w:pPr>
            <w:r w:rsidRPr="00883813">
              <w:rPr>
                <w:lang w:val="es-PE"/>
              </w:rPr>
              <w:t>4</w:t>
            </w:r>
          </w:p>
          <w:p w:rsidR="00283F71" w:rsidRPr="00883813" w:rsidRDefault="00283F71" w:rsidP="00283F71">
            <w:pPr>
              <w:jc w:val="center"/>
              <w:rPr>
                <w:lang w:val="es-PE"/>
              </w:rPr>
            </w:pPr>
          </w:p>
          <w:p w:rsidR="00283F71" w:rsidRPr="00883813" w:rsidRDefault="00283F71" w:rsidP="00283F71">
            <w:pPr>
              <w:jc w:val="center"/>
              <w:rPr>
                <w:lang w:val="es-PE"/>
              </w:rPr>
            </w:pPr>
          </w:p>
          <w:p w:rsidR="00283F71" w:rsidRPr="00883813" w:rsidRDefault="00283F71" w:rsidP="00283F71">
            <w:pPr>
              <w:jc w:val="center"/>
              <w:rPr>
                <w:lang w:val="es-PE"/>
              </w:rPr>
            </w:pPr>
          </w:p>
          <w:p w:rsidR="00283F71" w:rsidRPr="00883813" w:rsidRDefault="00283F71" w:rsidP="00283F71">
            <w:pPr>
              <w:jc w:val="center"/>
              <w:rPr>
                <w:lang w:val="es-PE"/>
              </w:rPr>
            </w:pPr>
          </w:p>
          <w:p w:rsidR="00BE675D" w:rsidRPr="00883813" w:rsidRDefault="00BE675D" w:rsidP="00283F71">
            <w:pPr>
              <w:jc w:val="center"/>
              <w:rPr>
                <w:lang w:val="es-PE"/>
              </w:rPr>
            </w:pPr>
          </w:p>
          <w:p w:rsidR="00283F71" w:rsidRPr="00883813" w:rsidRDefault="00283F71" w:rsidP="00283F71">
            <w:pPr>
              <w:jc w:val="center"/>
              <w:rPr>
                <w:lang w:val="es-PE"/>
              </w:rPr>
            </w:pPr>
          </w:p>
          <w:p w:rsidR="00283F71" w:rsidRPr="00883813" w:rsidRDefault="00283F71" w:rsidP="00283F71">
            <w:pPr>
              <w:jc w:val="center"/>
              <w:rPr>
                <w:lang w:val="es-PE"/>
              </w:rPr>
            </w:pPr>
            <w:r w:rsidRPr="00883813">
              <w:rPr>
                <w:lang w:val="es-PE"/>
              </w:rPr>
              <w:t>5</w:t>
            </w:r>
          </w:p>
          <w:p w:rsidR="00283F71" w:rsidRPr="00883813" w:rsidRDefault="00283F71" w:rsidP="00283F71">
            <w:pPr>
              <w:jc w:val="center"/>
              <w:rPr>
                <w:lang w:val="es-PE"/>
              </w:rPr>
            </w:pPr>
          </w:p>
        </w:tc>
        <w:tc>
          <w:tcPr>
            <w:tcW w:w="1800" w:type="dxa"/>
          </w:tcPr>
          <w:p w:rsidR="00283F71" w:rsidRPr="00883813" w:rsidRDefault="00283F71" w:rsidP="00BE675D">
            <w:pPr>
              <w:ind w:left="-18"/>
              <w:rPr>
                <w:b/>
                <w:u w:val="single"/>
                <w:lang w:val="es-PE"/>
              </w:rPr>
            </w:pPr>
            <w:r w:rsidRPr="00883813">
              <w:rPr>
                <w:b/>
                <w:u w:val="single"/>
                <w:lang w:val="es-PE"/>
              </w:rPr>
              <w:t>Apar</w:t>
            </w:r>
            <w:r w:rsidR="00BE675D" w:rsidRPr="00883813">
              <w:rPr>
                <w:b/>
                <w:u w:val="single"/>
                <w:lang w:val="es-PE"/>
              </w:rPr>
              <w:t>ien</w:t>
            </w:r>
            <w:r w:rsidRPr="00883813">
              <w:rPr>
                <w:b/>
                <w:u w:val="single"/>
                <w:lang w:val="es-PE"/>
              </w:rPr>
              <w:t>c</w:t>
            </w:r>
            <w:r w:rsidR="00BE675D" w:rsidRPr="00883813">
              <w:rPr>
                <w:b/>
                <w:u w:val="single"/>
                <w:lang w:val="es-PE"/>
              </w:rPr>
              <w:t>ia</w:t>
            </w:r>
          </w:p>
          <w:p w:rsidR="00BE675D" w:rsidRPr="00883813" w:rsidRDefault="00BE675D" w:rsidP="00BE675D">
            <w:pPr>
              <w:ind w:left="-18"/>
              <w:rPr>
                <w:b/>
                <w:u w:val="single"/>
                <w:lang w:val="es-PE"/>
              </w:rPr>
            </w:pPr>
          </w:p>
          <w:p w:rsidR="00283F71" w:rsidRPr="00883813" w:rsidRDefault="00BE675D" w:rsidP="00283F71">
            <w:pPr>
              <w:rPr>
                <w:lang w:val="es-PE"/>
              </w:rPr>
            </w:pPr>
            <w:r w:rsidRPr="00883813">
              <w:rPr>
                <w:lang w:val="es-PE"/>
              </w:rPr>
              <w:t xml:space="preserve">Muy </w:t>
            </w:r>
            <w:r w:rsidR="00415819">
              <w:rPr>
                <w:lang w:val="es-PE"/>
              </w:rPr>
              <w:t>delgado</w:t>
            </w: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rPr>
                <w:lang w:val="es-PE"/>
              </w:rPr>
            </w:pPr>
          </w:p>
          <w:p w:rsidR="00BE675D" w:rsidRPr="00883813" w:rsidRDefault="00BE675D" w:rsidP="00283F71">
            <w:pPr>
              <w:rPr>
                <w:lang w:val="es-PE"/>
              </w:rPr>
            </w:pPr>
          </w:p>
          <w:p w:rsidR="00BE675D" w:rsidRPr="00883813" w:rsidRDefault="00BE675D" w:rsidP="00283F71">
            <w:pPr>
              <w:rPr>
                <w:lang w:val="es-PE"/>
              </w:rPr>
            </w:pPr>
          </w:p>
          <w:p w:rsidR="00283F71" w:rsidRPr="00883813" w:rsidRDefault="00415819" w:rsidP="00283F71">
            <w:pPr>
              <w:rPr>
                <w:lang w:val="es-PE"/>
              </w:rPr>
            </w:pPr>
            <w:r>
              <w:rPr>
                <w:lang w:val="es-PE"/>
              </w:rPr>
              <w:t>Moderadamente delgado</w:t>
            </w:r>
            <w:r w:rsidRPr="00883813">
              <w:rPr>
                <w:lang w:val="es-PE"/>
              </w:rPr>
              <w:t xml:space="preserve"> </w:t>
            </w: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rPr>
                <w:lang w:val="es-PE"/>
              </w:rPr>
            </w:pPr>
          </w:p>
          <w:p w:rsidR="00415819" w:rsidRDefault="00415819" w:rsidP="00283F71">
            <w:pPr>
              <w:rPr>
                <w:lang w:val="es-PE"/>
              </w:rPr>
            </w:pPr>
          </w:p>
          <w:p w:rsidR="004B2F1E" w:rsidRDefault="004B2F1E" w:rsidP="00283F71">
            <w:pPr>
              <w:rPr>
                <w:lang w:val="es-PE"/>
              </w:rPr>
            </w:pPr>
          </w:p>
          <w:p w:rsidR="00283F71" w:rsidRPr="00883813" w:rsidRDefault="00BE675D" w:rsidP="00283F71">
            <w:pPr>
              <w:rPr>
                <w:lang w:val="es-PE"/>
              </w:rPr>
            </w:pPr>
            <w:r w:rsidRPr="00883813">
              <w:rPr>
                <w:lang w:val="es-PE"/>
              </w:rPr>
              <w:t>En buenas condiciones</w:t>
            </w:r>
          </w:p>
          <w:p w:rsidR="00283F71" w:rsidRPr="00883813" w:rsidRDefault="00283F71" w:rsidP="00283F71">
            <w:pPr>
              <w:rPr>
                <w:lang w:val="es-PE"/>
              </w:rPr>
            </w:pPr>
          </w:p>
          <w:p w:rsidR="00283F71" w:rsidRPr="00883813" w:rsidRDefault="00283F71" w:rsidP="00283F71">
            <w:pPr>
              <w:rPr>
                <w:lang w:val="es-PE"/>
              </w:rPr>
            </w:pPr>
          </w:p>
          <w:p w:rsidR="00283F71" w:rsidRDefault="00283F71" w:rsidP="00283F71">
            <w:pPr>
              <w:rPr>
                <w:lang w:val="es-PE"/>
              </w:rPr>
            </w:pPr>
          </w:p>
          <w:p w:rsidR="00415819" w:rsidRPr="00883813" w:rsidRDefault="00415819" w:rsidP="00283F71">
            <w:pPr>
              <w:rPr>
                <w:lang w:val="es-PE"/>
              </w:rPr>
            </w:pPr>
          </w:p>
          <w:p w:rsidR="00A11A0E" w:rsidRDefault="00A11A0E" w:rsidP="00283F71">
            <w:pPr>
              <w:rPr>
                <w:lang w:val="es-PE"/>
              </w:rPr>
            </w:pPr>
          </w:p>
          <w:p w:rsidR="00283F71" w:rsidRPr="00883813" w:rsidRDefault="00415819" w:rsidP="00283F71">
            <w:pPr>
              <w:rPr>
                <w:lang w:val="es-PE"/>
              </w:rPr>
            </w:pPr>
            <w:r>
              <w:rPr>
                <w:lang w:val="es-PE"/>
              </w:rPr>
              <w:t>Moderadamente</w:t>
            </w:r>
          </w:p>
          <w:p w:rsidR="00283F71" w:rsidRPr="00883813" w:rsidRDefault="00A11A0E" w:rsidP="00283F71">
            <w:pPr>
              <w:rPr>
                <w:lang w:val="es-PE"/>
              </w:rPr>
            </w:pPr>
            <w:r>
              <w:rPr>
                <w:lang w:val="es-PE"/>
              </w:rPr>
              <w:t>Grueso</w:t>
            </w: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rPr>
                <w:lang w:val="es-PE"/>
              </w:rPr>
            </w:pPr>
          </w:p>
          <w:p w:rsidR="00A11A0E" w:rsidRPr="00883813" w:rsidRDefault="00415819" w:rsidP="00A11A0E">
            <w:pPr>
              <w:rPr>
                <w:lang w:val="es-PE"/>
              </w:rPr>
            </w:pPr>
            <w:r>
              <w:rPr>
                <w:lang w:val="es-PE"/>
              </w:rPr>
              <w:t xml:space="preserve">Muy </w:t>
            </w:r>
            <w:r w:rsidR="00A11A0E">
              <w:rPr>
                <w:lang w:val="es-PE"/>
              </w:rPr>
              <w:t>grueso</w:t>
            </w:r>
          </w:p>
          <w:p w:rsidR="00283F71" w:rsidRPr="00883813" w:rsidRDefault="00283F71" w:rsidP="00283F71">
            <w:pPr>
              <w:rPr>
                <w:lang w:val="es-PE"/>
              </w:rPr>
            </w:pPr>
          </w:p>
          <w:p w:rsidR="00283F71" w:rsidRPr="00883813" w:rsidRDefault="00283F71" w:rsidP="00283F71">
            <w:pPr>
              <w:rPr>
                <w:lang w:val="es-PE"/>
              </w:rPr>
            </w:pPr>
          </w:p>
        </w:tc>
        <w:tc>
          <w:tcPr>
            <w:tcW w:w="6390" w:type="dxa"/>
          </w:tcPr>
          <w:p w:rsidR="00283F71" w:rsidRPr="00A07F74" w:rsidRDefault="00283F71" w:rsidP="00283F71">
            <w:pPr>
              <w:rPr>
                <w:b/>
                <w:u w:val="single"/>
                <w:lang w:val="es-PE"/>
              </w:rPr>
            </w:pPr>
            <w:r w:rsidRPr="00A07F74">
              <w:rPr>
                <w:b/>
                <w:u w:val="single"/>
                <w:lang w:val="es-PE"/>
              </w:rPr>
              <w:t>Condi</w:t>
            </w:r>
            <w:r w:rsidR="00BE675D" w:rsidRPr="00A07F74">
              <w:rPr>
                <w:b/>
                <w:u w:val="single"/>
                <w:lang w:val="es-PE"/>
              </w:rPr>
              <w:t>ció</w:t>
            </w:r>
            <w:r w:rsidRPr="00A07F74">
              <w:rPr>
                <w:b/>
                <w:u w:val="single"/>
                <w:lang w:val="es-PE"/>
              </w:rPr>
              <w:t>n</w:t>
            </w:r>
          </w:p>
          <w:p w:rsidR="00BE675D" w:rsidRPr="00A07F74" w:rsidRDefault="00BE675D" w:rsidP="00283F71">
            <w:pPr>
              <w:rPr>
                <w:b/>
                <w:u w:val="single"/>
                <w:lang w:val="es-PE"/>
              </w:rPr>
            </w:pPr>
          </w:p>
          <w:p w:rsidR="00283F71" w:rsidRPr="00A07F74" w:rsidRDefault="00283F71" w:rsidP="007B5ECB">
            <w:pPr>
              <w:jc w:val="both"/>
              <w:rPr>
                <w:szCs w:val="24"/>
                <w:lang w:val="es-PE"/>
              </w:rPr>
            </w:pPr>
            <w:r w:rsidRPr="00A07F74">
              <w:rPr>
                <w:lang w:val="es-PE"/>
              </w:rPr>
              <w:t>M</w:t>
            </w:r>
            <w:r w:rsidR="00597F73" w:rsidRPr="00A07F74">
              <w:rPr>
                <w:lang w:val="es-PE"/>
              </w:rPr>
              <w:t>uchas costillas</w:t>
            </w:r>
            <w:r w:rsidRPr="00A07F74">
              <w:rPr>
                <w:lang w:val="es-PE"/>
              </w:rPr>
              <w:t xml:space="preserve"> visible</w:t>
            </w:r>
            <w:r w:rsidR="00597F73" w:rsidRPr="00A07F74">
              <w:rPr>
                <w:lang w:val="es-PE"/>
              </w:rPr>
              <w:t>s</w:t>
            </w:r>
            <w:r w:rsidRPr="00A07F74">
              <w:rPr>
                <w:lang w:val="es-PE"/>
              </w:rPr>
              <w:t xml:space="preserve"> </w:t>
            </w:r>
            <w:r w:rsidR="00B103A2" w:rsidRPr="00A07F74">
              <w:rPr>
                <w:lang w:val="es-PE"/>
              </w:rPr>
              <w:t xml:space="preserve">espina dorsal muy </w:t>
            </w:r>
            <w:r w:rsidR="00415819" w:rsidRPr="00A07F74">
              <w:rPr>
                <w:lang w:val="es-PE"/>
              </w:rPr>
              <w:t>marcada</w:t>
            </w:r>
            <w:r w:rsidR="00B103A2" w:rsidRPr="00A07F74">
              <w:rPr>
                <w:lang w:val="es-PE"/>
              </w:rPr>
              <w:t xml:space="preserve">, al igual que los huesos prominentes de las caderas, </w:t>
            </w:r>
            <w:r w:rsidR="00415819" w:rsidRPr="00A07F74">
              <w:rPr>
                <w:lang w:val="es-PE"/>
              </w:rPr>
              <w:t>mú</w:t>
            </w:r>
            <w:r w:rsidR="004F157D" w:rsidRPr="00A07F74">
              <w:rPr>
                <w:lang w:val="es-PE"/>
              </w:rPr>
              <w:t>s</w:t>
            </w:r>
            <w:r w:rsidR="00415819" w:rsidRPr="00A07F74">
              <w:rPr>
                <w:lang w:val="es-PE"/>
              </w:rPr>
              <w:t>cu</w:t>
            </w:r>
            <w:r w:rsidR="004F157D" w:rsidRPr="00A07F74">
              <w:rPr>
                <w:lang w:val="es-PE"/>
              </w:rPr>
              <w:t>los de los cuartos traseros</w:t>
            </w:r>
            <w:r w:rsidR="00415819" w:rsidRPr="00A07F74">
              <w:rPr>
                <w:lang w:val="es-PE"/>
              </w:rPr>
              <w:t xml:space="preserve"> hundidos</w:t>
            </w:r>
            <w:r w:rsidR="00415819" w:rsidRPr="00A07F74">
              <w:rPr>
                <w:szCs w:val="24"/>
                <w:lang w:val="es-PE"/>
              </w:rPr>
              <w:t>,</w:t>
            </w:r>
            <w:r w:rsidRPr="00A07F74">
              <w:rPr>
                <w:szCs w:val="24"/>
                <w:lang w:val="es-PE"/>
              </w:rPr>
              <w:t xml:space="preserve"> </w:t>
            </w:r>
            <w:r w:rsidR="00A07F74" w:rsidRPr="00A07F74">
              <w:rPr>
                <w:szCs w:val="24"/>
                <w:lang w:val="es-PE"/>
              </w:rPr>
              <w:t>surcos profundos en uno o ambos lados de la base de la cola</w:t>
            </w:r>
            <w:r w:rsidRPr="00A07F74">
              <w:rPr>
                <w:szCs w:val="24"/>
                <w:lang w:val="es-PE"/>
              </w:rPr>
              <w:t xml:space="preserve">, </w:t>
            </w:r>
            <w:r w:rsidR="00A07F74">
              <w:rPr>
                <w:szCs w:val="24"/>
                <w:lang w:val="es-PE"/>
              </w:rPr>
              <w:t>p</w:t>
            </w:r>
            <w:r w:rsidR="00A07F74" w:rsidRPr="00A07F74">
              <w:rPr>
                <w:szCs w:val="24"/>
                <w:lang w:val="es-PE"/>
              </w:rPr>
              <w:t>arte superior marcada encima de la joroba, que</w:t>
            </w:r>
            <w:r w:rsidR="00A07F74">
              <w:rPr>
                <w:szCs w:val="24"/>
                <w:lang w:val="es-PE"/>
              </w:rPr>
              <w:t>,</w:t>
            </w:r>
            <w:r w:rsidR="00A07F74" w:rsidRPr="00A07F74">
              <w:rPr>
                <w:szCs w:val="24"/>
                <w:lang w:val="es-PE"/>
              </w:rPr>
              <w:t xml:space="preserve"> vista desde el frente, muestra estrechez y lados planos.</w:t>
            </w:r>
          </w:p>
          <w:p w:rsidR="00BE675D" w:rsidRPr="00A07F74" w:rsidRDefault="00BE675D" w:rsidP="007B5ECB">
            <w:pPr>
              <w:jc w:val="both"/>
              <w:rPr>
                <w:szCs w:val="24"/>
                <w:lang w:val="es-PE"/>
              </w:rPr>
            </w:pPr>
          </w:p>
          <w:p w:rsidR="00283F71" w:rsidRPr="004B2F1E" w:rsidRDefault="004B2F1E" w:rsidP="007B5ECB">
            <w:pPr>
              <w:jc w:val="both"/>
              <w:rPr>
                <w:szCs w:val="24"/>
                <w:lang w:val="es-PE"/>
              </w:rPr>
            </w:pPr>
            <w:r w:rsidRPr="004B2F1E">
              <w:rPr>
                <w:szCs w:val="24"/>
                <w:lang w:val="es-PE"/>
              </w:rPr>
              <w:t>Algunas costillas son visibles</w:t>
            </w:r>
            <w:r w:rsidR="00283F71" w:rsidRPr="004B2F1E">
              <w:rPr>
                <w:szCs w:val="24"/>
                <w:lang w:val="es-PE"/>
              </w:rPr>
              <w:t xml:space="preserve">, </w:t>
            </w:r>
            <w:r w:rsidRPr="004B2F1E">
              <w:rPr>
                <w:szCs w:val="24"/>
                <w:lang w:val="es-PE"/>
              </w:rPr>
              <w:t>la espina dorsal es evidente sin estar marcada</w:t>
            </w:r>
            <w:r w:rsidR="00283F71" w:rsidRPr="004B2F1E">
              <w:rPr>
                <w:szCs w:val="24"/>
                <w:lang w:val="es-PE"/>
              </w:rPr>
              <w:t xml:space="preserve">, </w:t>
            </w:r>
            <w:r w:rsidRPr="004B2F1E">
              <w:rPr>
                <w:szCs w:val="24"/>
                <w:lang w:val="es-PE"/>
              </w:rPr>
              <w:t>el hueso coxal se ve fácilmente y tiene bordes marcados</w:t>
            </w:r>
            <w:r w:rsidR="00283F71" w:rsidRPr="004B2F1E">
              <w:rPr>
                <w:szCs w:val="24"/>
                <w:lang w:val="es-PE"/>
              </w:rPr>
              <w:t xml:space="preserve">, </w:t>
            </w:r>
            <w:r w:rsidRPr="004B2F1E">
              <w:rPr>
                <w:szCs w:val="24"/>
                <w:lang w:val="es-PE"/>
              </w:rPr>
              <w:t>los músculos de los cuartos traseros aparecen ligeramente hundidos</w:t>
            </w:r>
            <w:r w:rsidR="00283F71" w:rsidRPr="004B2F1E">
              <w:rPr>
                <w:szCs w:val="24"/>
                <w:lang w:val="es-PE"/>
              </w:rPr>
              <w:t>,</w:t>
            </w:r>
            <w:r w:rsidRPr="004B2F1E">
              <w:rPr>
                <w:szCs w:val="24"/>
                <w:lang w:val="es-PE"/>
              </w:rPr>
              <w:t xml:space="preserve"> </w:t>
            </w:r>
            <w:r w:rsidR="00283F71" w:rsidRPr="004B2F1E">
              <w:rPr>
                <w:szCs w:val="24"/>
                <w:lang w:val="es-PE"/>
              </w:rPr>
              <w:t xml:space="preserve"> </w:t>
            </w:r>
            <w:r>
              <w:rPr>
                <w:szCs w:val="24"/>
                <w:lang w:val="es-PE"/>
              </w:rPr>
              <w:t xml:space="preserve">hay </w:t>
            </w:r>
            <w:r w:rsidRPr="004B2F1E">
              <w:rPr>
                <w:szCs w:val="24"/>
                <w:lang w:val="es-PE"/>
              </w:rPr>
              <w:t>surcos en ambos lados de la base de la cola</w:t>
            </w:r>
            <w:r w:rsidR="00283F71" w:rsidRPr="004B2F1E">
              <w:rPr>
                <w:szCs w:val="24"/>
                <w:lang w:val="es-PE"/>
              </w:rPr>
              <w:t xml:space="preserve">, </w:t>
            </w:r>
            <w:r w:rsidRPr="004B2F1E">
              <w:rPr>
                <w:szCs w:val="24"/>
                <w:lang w:val="es-PE"/>
              </w:rPr>
              <w:t xml:space="preserve">la joroba es estrecha pero no marcada y </w:t>
            </w:r>
            <w:r>
              <w:rPr>
                <w:szCs w:val="24"/>
                <w:lang w:val="es-PE"/>
              </w:rPr>
              <w:t>sus</w:t>
            </w:r>
            <w:r w:rsidRPr="004B2F1E">
              <w:rPr>
                <w:szCs w:val="24"/>
                <w:lang w:val="es-PE"/>
              </w:rPr>
              <w:t xml:space="preserve"> lados son planos, vistos desde el frente.</w:t>
            </w:r>
          </w:p>
          <w:p w:rsidR="00BE675D" w:rsidRPr="00A07F74" w:rsidRDefault="004B2F1E" w:rsidP="007B5ECB">
            <w:pPr>
              <w:jc w:val="both"/>
              <w:rPr>
                <w:lang w:val="es-PE"/>
              </w:rPr>
            </w:pPr>
            <w:r>
              <w:rPr>
                <w:lang w:val="es-PE"/>
              </w:rPr>
              <w:t xml:space="preserve"> </w:t>
            </w:r>
          </w:p>
          <w:p w:rsidR="00283F71" w:rsidRPr="007B5ECB" w:rsidRDefault="009146CE" w:rsidP="007B5ECB">
            <w:pPr>
              <w:jc w:val="both"/>
              <w:rPr>
                <w:szCs w:val="24"/>
                <w:lang w:val="es-PE"/>
              </w:rPr>
            </w:pPr>
            <w:r w:rsidRPr="007B5ECB">
              <w:rPr>
                <w:szCs w:val="24"/>
                <w:lang w:val="es-PE"/>
              </w:rPr>
              <w:t>Las costillas</w:t>
            </w:r>
            <w:r w:rsidR="00283F71" w:rsidRPr="007B5ECB">
              <w:rPr>
                <w:szCs w:val="24"/>
                <w:lang w:val="es-PE"/>
              </w:rPr>
              <w:t xml:space="preserve"> </w:t>
            </w:r>
            <w:r w:rsidRPr="007B5ECB">
              <w:rPr>
                <w:szCs w:val="24"/>
                <w:lang w:val="es-PE"/>
              </w:rPr>
              <w:t xml:space="preserve">pueden ser visibles en verano pero </w:t>
            </w:r>
            <w:r w:rsidR="009E53CD">
              <w:rPr>
                <w:szCs w:val="24"/>
                <w:lang w:val="es-PE"/>
              </w:rPr>
              <w:t>sus</w:t>
            </w:r>
            <w:r w:rsidR="00283F71" w:rsidRPr="007B5ECB">
              <w:rPr>
                <w:szCs w:val="24"/>
                <w:lang w:val="es-PE"/>
              </w:rPr>
              <w:t xml:space="preserve"> </w:t>
            </w:r>
            <w:r w:rsidRPr="007B5ECB">
              <w:rPr>
                <w:szCs w:val="24"/>
                <w:lang w:val="es-PE"/>
              </w:rPr>
              <w:t>bordes son redondos y están cubiertos de carne</w:t>
            </w:r>
            <w:r w:rsidR="00283F71" w:rsidRPr="007B5ECB">
              <w:rPr>
                <w:szCs w:val="24"/>
                <w:lang w:val="es-PE"/>
              </w:rPr>
              <w:t xml:space="preserve">, </w:t>
            </w:r>
            <w:r w:rsidR="007B5ECB" w:rsidRPr="007B5ECB">
              <w:rPr>
                <w:szCs w:val="24"/>
                <w:lang w:val="es-PE"/>
              </w:rPr>
              <w:t>la espina dorsal</w:t>
            </w:r>
            <w:r w:rsidR="00283F71" w:rsidRPr="007B5ECB">
              <w:rPr>
                <w:szCs w:val="24"/>
                <w:lang w:val="es-PE"/>
              </w:rPr>
              <w:t xml:space="preserve"> </w:t>
            </w:r>
            <w:r w:rsidR="007B5ECB" w:rsidRPr="007B5ECB">
              <w:rPr>
                <w:szCs w:val="24"/>
                <w:lang w:val="es-PE"/>
              </w:rPr>
              <w:t xml:space="preserve">puede verse pero </w:t>
            </w:r>
            <w:r w:rsidR="009E53CD">
              <w:rPr>
                <w:szCs w:val="24"/>
                <w:lang w:val="es-PE"/>
              </w:rPr>
              <w:t>n</w:t>
            </w:r>
            <w:r w:rsidR="007B5ECB" w:rsidRPr="007B5ECB">
              <w:rPr>
                <w:szCs w:val="24"/>
                <w:lang w:val="es-PE"/>
              </w:rPr>
              <w:t>o es prominente</w:t>
            </w:r>
            <w:r w:rsidR="00283F71" w:rsidRPr="007B5ECB">
              <w:rPr>
                <w:szCs w:val="24"/>
                <w:lang w:val="es-PE"/>
              </w:rPr>
              <w:t xml:space="preserve">, </w:t>
            </w:r>
            <w:r w:rsidR="007B5ECB" w:rsidRPr="007B5ECB">
              <w:rPr>
                <w:szCs w:val="24"/>
                <w:lang w:val="es-PE"/>
              </w:rPr>
              <w:t>el hueso coxal es visible pero no marcado</w:t>
            </w:r>
            <w:r w:rsidR="00283F71" w:rsidRPr="007B5ECB">
              <w:rPr>
                <w:szCs w:val="24"/>
                <w:lang w:val="es-PE"/>
              </w:rPr>
              <w:t xml:space="preserve">, </w:t>
            </w:r>
            <w:r w:rsidR="007B5ECB" w:rsidRPr="007B5ECB">
              <w:rPr>
                <w:szCs w:val="24"/>
                <w:lang w:val="es-PE"/>
              </w:rPr>
              <w:t>los músculos de los cuartos traseros aparecen planos y angulosos</w:t>
            </w:r>
            <w:r w:rsidR="00283F71" w:rsidRPr="007B5ECB">
              <w:rPr>
                <w:szCs w:val="24"/>
                <w:lang w:val="es-PE"/>
              </w:rPr>
              <w:t xml:space="preserve">, </w:t>
            </w:r>
            <w:r w:rsidR="007B5ECB" w:rsidRPr="007B5ECB">
              <w:rPr>
                <w:szCs w:val="24"/>
                <w:lang w:val="es-PE"/>
              </w:rPr>
              <w:t>Ligera hondonada en uno o ambos lados de la base de la cola</w:t>
            </w:r>
            <w:r w:rsidR="00283F71" w:rsidRPr="007B5ECB">
              <w:rPr>
                <w:szCs w:val="24"/>
                <w:lang w:val="es-PE"/>
              </w:rPr>
              <w:t xml:space="preserve">, </w:t>
            </w:r>
            <w:r w:rsidR="007B5ECB" w:rsidRPr="007B5ECB">
              <w:rPr>
                <w:szCs w:val="24"/>
                <w:lang w:val="es-PE"/>
              </w:rPr>
              <w:t>la joroba está bastante desarrollada pero no abultada.</w:t>
            </w:r>
          </w:p>
          <w:p w:rsidR="00BE675D" w:rsidRPr="00A07F74" w:rsidRDefault="00BE675D" w:rsidP="007B5ECB">
            <w:pPr>
              <w:jc w:val="both"/>
              <w:rPr>
                <w:lang w:val="es-PE"/>
              </w:rPr>
            </w:pPr>
          </w:p>
          <w:p w:rsidR="00283F71" w:rsidRPr="00BF2A57" w:rsidRDefault="009E53CD" w:rsidP="007B5ECB">
            <w:pPr>
              <w:jc w:val="both"/>
              <w:rPr>
                <w:szCs w:val="24"/>
                <w:lang w:val="es-PE"/>
              </w:rPr>
            </w:pPr>
            <w:r w:rsidRPr="00BF2A57">
              <w:rPr>
                <w:szCs w:val="24"/>
                <w:lang w:val="es-PE"/>
              </w:rPr>
              <w:t>Las costillas pueden ser visibles pero sus bordes son redondos y están cubiertos de carne, la espina dorsal</w:t>
            </w:r>
            <w:r w:rsidR="00283F71" w:rsidRPr="00BF2A57">
              <w:rPr>
                <w:szCs w:val="24"/>
                <w:lang w:val="es-PE"/>
              </w:rPr>
              <w:t xml:space="preserve"> </w:t>
            </w:r>
            <w:r w:rsidRPr="00BF2A57">
              <w:rPr>
                <w:szCs w:val="24"/>
                <w:lang w:val="es-PE"/>
              </w:rPr>
              <w:t>no se ve fácilmente</w:t>
            </w:r>
            <w:r w:rsidR="00283F71" w:rsidRPr="00BF2A57">
              <w:rPr>
                <w:szCs w:val="24"/>
                <w:lang w:val="es-PE"/>
              </w:rPr>
              <w:t xml:space="preserve">, </w:t>
            </w:r>
            <w:r w:rsidR="00BF2A57" w:rsidRPr="00BF2A57">
              <w:rPr>
                <w:szCs w:val="24"/>
                <w:lang w:val="es-PE"/>
              </w:rPr>
              <w:t xml:space="preserve">el hueso coxal </w:t>
            </w:r>
            <w:r w:rsidR="003607EE">
              <w:rPr>
                <w:szCs w:val="24"/>
                <w:lang w:val="es-PE"/>
              </w:rPr>
              <w:t xml:space="preserve">es </w:t>
            </w:r>
            <w:r w:rsidR="00BF2A57" w:rsidRPr="00BF2A57">
              <w:rPr>
                <w:szCs w:val="24"/>
                <w:lang w:val="es-PE"/>
              </w:rPr>
              <w:t>apenas visible</w:t>
            </w:r>
            <w:r w:rsidR="00283F71" w:rsidRPr="00BF2A57">
              <w:rPr>
                <w:szCs w:val="24"/>
                <w:lang w:val="es-PE"/>
              </w:rPr>
              <w:t xml:space="preserve">, </w:t>
            </w:r>
            <w:r w:rsidR="00BF2A57" w:rsidRPr="00BF2A57">
              <w:rPr>
                <w:szCs w:val="24"/>
                <w:lang w:val="es-PE"/>
              </w:rPr>
              <w:t>los músculos de los cuartos traseros aparecen llenos pero no abultados</w:t>
            </w:r>
            <w:r w:rsidR="00283F71" w:rsidRPr="00BF2A57">
              <w:rPr>
                <w:szCs w:val="24"/>
                <w:lang w:val="es-PE"/>
              </w:rPr>
              <w:t xml:space="preserve">, </w:t>
            </w:r>
            <w:r w:rsidR="003607EE">
              <w:rPr>
                <w:szCs w:val="24"/>
                <w:lang w:val="es-PE"/>
              </w:rPr>
              <w:t>l</w:t>
            </w:r>
            <w:r w:rsidR="00BF2A57" w:rsidRPr="00BF2A57">
              <w:rPr>
                <w:szCs w:val="24"/>
                <w:lang w:val="es-PE"/>
              </w:rPr>
              <w:t>igera concavidad en uno o ambos lados en los machos pero ninguna en las hembras</w:t>
            </w:r>
            <w:r w:rsidR="00283F71" w:rsidRPr="00BF2A57">
              <w:rPr>
                <w:szCs w:val="24"/>
                <w:lang w:val="es-PE"/>
              </w:rPr>
              <w:t xml:space="preserve">, </w:t>
            </w:r>
            <w:r w:rsidR="00BF2A57" w:rsidRPr="00BF2A57">
              <w:rPr>
                <w:szCs w:val="24"/>
                <w:lang w:val="es-PE"/>
              </w:rPr>
              <w:t>la joroba, vista desde el frente, aparece llena pero no abultada</w:t>
            </w:r>
            <w:r w:rsidRPr="00BF2A57">
              <w:rPr>
                <w:szCs w:val="24"/>
                <w:lang w:val="es-PE"/>
              </w:rPr>
              <w:t xml:space="preserve"> </w:t>
            </w:r>
            <w:r w:rsidR="00BF2A57" w:rsidRPr="00BF2A57">
              <w:rPr>
                <w:szCs w:val="24"/>
                <w:lang w:val="es-PE"/>
              </w:rPr>
              <w:t xml:space="preserve">  </w:t>
            </w:r>
          </w:p>
          <w:p w:rsidR="00BE675D" w:rsidRPr="00A07F74" w:rsidRDefault="00BF2A57" w:rsidP="007B5ECB">
            <w:pPr>
              <w:jc w:val="both"/>
              <w:rPr>
                <w:lang w:val="es-PE"/>
              </w:rPr>
            </w:pPr>
            <w:r>
              <w:rPr>
                <w:lang w:val="es-PE"/>
              </w:rPr>
              <w:t xml:space="preserve"> </w:t>
            </w:r>
          </w:p>
          <w:p w:rsidR="00283F71" w:rsidRPr="006636E2" w:rsidRDefault="003607EE" w:rsidP="006636E2">
            <w:pPr>
              <w:jc w:val="both"/>
              <w:rPr>
                <w:szCs w:val="24"/>
                <w:lang w:val="es-PE"/>
              </w:rPr>
            </w:pPr>
            <w:r w:rsidRPr="006636E2">
              <w:rPr>
                <w:szCs w:val="24"/>
                <w:lang w:val="es-PE"/>
              </w:rPr>
              <w:t>Las costillas no son visibles</w:t>
            </w:r>
            <w:r w:rsidR="00283F71" w:rsidRPr="006636E2">
              <w:rPr>
                <w:szCs w:val="24"/>
                <w:lang w:val="es-PE"/>
              </w:rPr>
              <w:t xml:space="preserve">, </w:t>
            </w:r>
            <w:r w:rsidRPr="006636E2">
              <w:rPr>
                <w:szCs w:val="24"/>
                <w:lang w:val="es-PE"/>
              </w:rPr>
              <w:t>la espina dorsal no es visible y aparece enterrada debajo de grasa corporal</w:t>
            </w:r>
            <w:r w:rsidR="00283F71" w:rsidRPr="006636E2">
              <w:rPr>
                <w:szCs w:val="24"/>
                <w:lang w:val="es-PE"/>
              </w:rPr>
              <w:t xml:space="preserve">, </w:t>
            </w:r>
            <w:r w:rsidR="006636E2" w:rsidRPr="006636E2">
              <w:rPr>
                <w:szCs w:val="24"/>
                <w:lang w:val="es-PE"/>
              </w:rPr>
              <w:t xml:space="preserve">el hueso coxal </w:t>
            </w:r>
            <w:r w:rsidR="00283F71" w:rsidRPr="006636E2">
              <w:rPr>
                <w:szCs w:val="24"/>
                <w:lang w:val="es-PE"/>
              </w:rPr>
              <w:t>no</w:t>
            </w:r>
            <w:r w:rsidR="006636E2" w:rsidRPr="006636E2">
              <w:rPr>
                <w:szCs w:val="24"/>
                <w:lang w:val="es-PE"/>
              </w:rPr>
              <w:t xml:space="preserve"> es visible y</w:t>
            </w:r>
            <w:r w:rsidR="00283F71" w:rsidRPr="006636E2">
              <w:rPr>
                <w:szCs w:val="24"/>
                <w:lang w:val="es-PE"/>
              </w:rPr>
              <w:t xml:space="preserve"> </w:t>
            </w:r>
            <w:r w:rsidR="006636E2" w:rsidRPr="006636E2">
              <w:rPr>
                <w:szCs w:val="24"/>
                <w:lang w:val="es-PE"/>
              </w:rPr>
              <w:t>los cuartos traseros aparecen redondeados y llenos</w:t>
            </w:r>
            <w:r w:rsidR="00283F71" w:rsidRPr="006636E2">
              <w:rPr>
                <w:szCs w:val="24"/>
                <w:lang w:val="es-PE"/>
              </w:rPr>
              <w:t xml:space="preserve">, </w:t>
            </w:r>
            <w:r w:rsidR="006636E2" w:rsidRPr="006636E2">
              <w:rPr>
                <w:szCs w:val="24"/>
                <w:lang w:val="es-PE"/>
              </w:rPr>
              <w:t>no aparece concavidad (machos)</w:t>
            </w:r>
            <w:r w:rsidR="006636E2">
              <w:rPr>
                <w:szCs w:val="24"/>
                <w:lang w:val="es-PE"/>
              </w:rPr>
              <w:t xml:space="preserve"> </w:t>
            </w:r>
            <w:r w:rsidR="006636E2" w:rsidRPr="006636E2">
              <w:rPr>
                <w:szCs w:val="24"/>
                <w:lang w:val="es-PE"/>
              </w:rPr>
              <w:t>alrededor de la base de la cola ni abultamientos con grasa (hembras)</w:t>
            </w:r>
            <w:r w:rsidR="00283F71" w:rsidRPr="006636E2">
              <w:rPr>
                <w:szCs w:val="24"/>
                <w:lang w:val="es-PE"/>
              </w:rPr>
              <w:t xml:space="preserve">, </w:t>
            </w:r>
            <w:r w:rsidR="006636E2" w:rsidRPr="006636E2">
              <w:rPr>
                <w:szCs w:val="24"/>
                <w:lang w:val="es-PE"/>
              </w:rPr>
              <w:t>la joroba</w:t>
            </w:r>
            <w:r w:rsidR="006636E2">
              <w:rPr>
                <w:szCs w:val="24"/>
                <w:lang w:val="es-PE"/>
              </w:rPr>
              <w:t>,</w:t>
            </w:r>
            <w:r w:rsidR="006636E2" w:rsidRPr="006636E2">
              <w:rPr>
                <w:szCs w:val="24"/>
                <w:lang w:val="es-PE"/>
              </w:rPr>
              <w:t xml:space="preserve"> vista desde el frente</w:t>
            </w:r>
            <w:r w:rsidR="006636E2">
              <w:rPr>
                <w:szCs w:val="24"/>
                <w:lang w:val="es-PE"/>
              </w:rPr>
              <w:t>,</w:t>
            </w:r>
            <w:r w:rsidR="006636E2" w:rsidRPr="006636E2">
              <w:rPr>
                <w:szCs w:val="24"/>
                <w:lang w:val="es-PE"/>
              </w:rPr>
              <w:t xml:space="preserve"> aparece gruesa </w:t>
            </w:r>
            <w:r w:rsidR="006636E2">
              <w:rPr>
                <w:szCs w:val="24"/>
                <w:lang w:val="es-PE"/>
              </w:rPr>
              <w:t xml:space="preserve">y </w:t>
            </w:r>
            <w:r w:rsidR="006636E2" w:rsidRPr="006636E2">
              <w:rPr>
                <w:szCs w:val="24"/>
                <w:lang w:val="es-PE"/>
              </w:rPr>
              <w:t>con la parte superior redondeada</w:t>
            </w:r>
          </w:p>
        </w:tc>
      </w:tr>
    </w:tbl>
    <w:p w:rsidR="00283F71" w:rsidRPr="00883813" w:rsidRDefault="004F157D" w:rsidP="00FD6148">
      <w:pPr>
        <w:numPr>
          <w:ilvl w:val="0"/>
          <w:numId w:val="8"/>
        </w:numPr>
        <w:rPr>
          <w:spacing w:val="-4"/>
          <w:lang w:val="es-PE"/>
        </w:rPr>
      </w:pPr>
      <w:r w:rsidRPr="00883813">
        <w:rPr>
          <w:spacing w:val="-4"/>
          <w:lang w:val="es-PE"/>
        </w:rPr>
        <w:lastRenderedPageBreak/>
        <w:t>Una</w:t>
      </w:r>
      <w:r w:rsidR="00283F71" w:rsidRPr="00883813">
        <w:rPr>
          <w:spacing w:val="-4"/>
          <w:lang w:val="es-PE"/>
        </w:rPr>
        <w:t xml:space="preserve"> versi</w:t>
      </w:r>
      <w:r w:rsidRPr="00883813">
        <w:rPr>
          <w:spacing w:val="-4"/>
          <w:lang w:val="es-PE"/>
        </w:rPr>
        <w:t>ó</w:t>
      </w:r>
      <w:r w:rsidR="00283F71" w:rsidRPr="00883813">
        <w:rPr>
          <w:spacing w:val="-4"/>
          <w:lang w:val="es-PE"/>
        </w:rPr>
        <w:t>n</w:t>
      </w:r>
      <w:r w:rsidRPr="00883813">
        <w:rPr>
          <w:spacing w:val="-4"/>
          <w:lang w:val="es-PE"/>
        </w:rPr>
        <w:t xml:space="preserve"> más detallada de la Guía de </w:t>
      </w:r>
      <w:r w:rsidRPr="00883813">
        <w:rPr>
          <w:lang w:val="es-PE"/>
        </w:rPr>
        <w:t>Clasificación de la Condición Física</w:t>
      </w:r>
      <w:r w:rsidRPr="00883813">
        <w:rPr>
          <w:spacing w:val="-4"/>
          <w:lang w:val="es-PE"/>
        </w:rPr>
        <w:t xml:space="preserve"> para Búfalos puede verse en el Apéndice 1. </w:t>
      </w:r>
      <w:r w:rsidR="00283F71" w:rsidRPr="00883813">
        <w:rPr>
          <w:spacing w:val="-4"/>
          <w:lang w:val="es-PE"/>
        </w:rPr>
        <w:t xml:space="preserve"> </w:t>
      </w:r>
    </w:p>
    <w:p w:rsidR="00283F71" w:rsidRPr="00883813" w:rsidRDefault="00283F71" w:rsidP="00283F71">
      <w:pPr>
        <w:rPr>
          <w:lang w:val="es-PE"/>
        </w:rPr>
      </w:pPr>
    </w:p>
    <w:p w:rsidR="00283F71" w:rsidRPr="00883813" w:rsidRDefault="00D87761" w:rsidP="00FD6148">
      <w:pPr>
        <w:numPr>
          <w:ilvl w:val="0"/>
          <w:numId w:val="8"/>
        </w:numPr>
        <w:rPr>
          <w:lang w:val="es-PE"/>
        </w:rPr>
      </w:pPr>
      <w:r w:rsidRPr="00883813">
        <w:rPr>
          <w:lang w:val="es-PE"/>
        </w:rPr>
        <w:t>Se debe controlar la Clasificación de la Condición Física</w:t>
      </w:r>
      <w:r w:rsidRPr="00883813">
        <w:rPr>
          <w:spacing w:val="-4"/>
          <w:lang w:val="es-PE"/>
        </w:rPr>
        <w:t xml:space="preserve"> </w:t>
      </w:r>
      <w:r w:rsidR="005C6B0A" w:rsidRPr="00883813">
        <w:rPr>
          <w:spacing w:val="-4"/>
          <w:lang w:val="es-PE"/>
        </w:rPr>
        <w:t>presta</w:t>
      </w:r>
      <w:r w:rsidRPr="00883813">
        <w:rPr>
          <w:spacing w:val="-4"/>
          <w:lang w:val="es-PE"/>
        </w:rPr>
        <w:t xml:space="preserve">ndo </w:t>
      </w:r>
      <w:r w:rsidR="005C6B0A" w:rsidRPr="00883813">
        <w:rPr>
          <w:spacing w:val="-4"/>
          <w:lang w:val="es-PE"/>
        </w:rPr>
        <w:t xml:space="preserve">especial </w:t>
      </w:r>
      <w:r w:rsidRPr="00883813">
        <w:rPr>
          <w:spacing w:val="-4"/>
          <w:lang w:val="es-PE"/>
        </w:rPr>
        <w:t xml:space="preserve">atención </w:t>
      </w:r>
      <w:r w:rsidR="005C6B0A" w:rsidRPr="00883813">
        <w:rPr>
          <w:spacing w:val="-4"/>
          <w:lang w:val="es-PE"/>
        </w:rPr>
        <w:t>al destete, a los 30 d</w:t>
      </w:r>
      <w:r w:rsidR="00BE149E">
        <w:rPr>
          <w:spacing w:val="-4"/>
          <w:lang w:val="es-PE"/>
        </w:rPr>
        <w:t>í</w:t>
      </w:r>
      <w:r w:rsidR="005C6B0A" w:rsidRPr="00883813">
        <w:rPr>
          <w:spacing w:val="-4"/>
          <w:lang w:val="es-PE"/>
        </w:rPr>
        <w:t>as después del destete, a los 90 d</w:t>
      </w:r>
      <w:r w:rsidR="00BE149E">
        <w:rPr>
          <w:spacing w:val="-4"/>
          <w:lang w:val="es-PE"/>
        </w:rPr>
        <w:t>í</w:t>
      </w:r>
      <w:r w:rsidR="005C6B0A" w:rsidRPr="00883813">
        <w:rPr>
          <w:spacing w:val="-4"/>
          <w:lang w:val="es-PE"/>
        </w:rPr>
        <w:t>as antes del parto, al parto, y al inicio de la época de reproducción.</w:t>
      </w:r>
      <w:r w:rsidR="00283F71" w:rsidRPr="00883813">
        <w:rPr>
          <w:lang w:val="es-PE"/>
        </w:rPr>
        <w:t xml:space="preserve"> </w:t>
      </w:r>
    </w:p>
    <w:p w:rsidR="00AE5D28" w:rsidRPr="00883813" w:rsidRDefault="00AE5D28" w:rsidP="00AE5D28">
      <w:pPr>
        <w:ind w:left="360"/>
        <w:rPr>
          <w:lang w:val="es-PE"/>
        </w:rPr>
      </w:pPr>
    </w:p>
    <w:tbl>
      <w:tblPr>
        <w:tblStyle w:val="TableGrid"/>
        <w:tblW w:w="0" w:type="auto"/>
        <w:tblInd w:w="360" w:type="dxa"/>
        <w:tblLook w:val="04A0" w:firstRow="1" w:lastRow="0" w:firstColumn="1" w:lastColumn="0" w:noHBand="0" w:noVBand="1"/>
      </w:tblPr>
      <w:tblGrid>
        <w:gridCol w:w="8496"/>
      </w:tblGrid>
      <w:tr w:rsidR="00AE5D28" w:rsidRPr="00883813" w:rsidTr="00AE5D28">
        <w:tc>
          <w:tcPr>
            <w:tcW w:w="8856" w:type="dxa"/>
          </w:tcPr>
          <w:p w:rsidR="00AE5D28" w:rsidRPr="00883813" w:rsidRDefault="00AE5D28" w:rsidP="00BE149E">
            <w:pPr>
              <w:pStyle w:val="ListParagraph"/>
              <w:ind w:left="0"/>
              <w:rPr>
                <w:noProof/>
                <w:lang w:val="es-PE"/>
              </w:rPr>
            </w:pPr>
            <w:r w:rsidRPr="00883813">
              <w:rPr>
                <w:i/>
                <w:lang w:val="es-PE"/>
              </w:rPr>
              <w:t xml:space="preserve">Las </w:t>
            </w:r>
            <w:r w:rsidR="00BE149E">
              <w:rPr>
                <w:i/>
                <w:lang w:val="es-PE"/>
              </w:rPr>
              <w:t>hembras</w:t>
            </w:r>
            <w:r w:rsidRPr="00883813">
              <w:rPr>
                <w:i/>
                <w:lang w:val="es-PE"/>
              </w:rPr>
              <w:t xml:space="preserve"> pierden por lo general 10% de su peso durante el invierno en lugares con clima más frío y darán a luz a su cría sin problemas en la primavera. En climas calurosos, la época en la que pierden peso puede ser el verano.</w:t>
            </w:r>
          </w:p>
        </w:tc>
      </w:tr>
    </w:tbl>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3" w:name="_Toc412558115"/>
      <w:r w:rsidRPr="00883813">
        <w:rPr>
          <w:lang w:val="es-PE"/>
        </w:rPr>
        <w:t xml:space="preserve">FW 6: </w:t>
      </w:r>
      <w:r w:rsidR="000803A4" w:rsidRPr="00883813">
        <w:rPr>
          <w:lang w:val="es-PE"/>
        </w:rPr>
        <w:t>Evitar cambios en la alimentación</w:t>
      </w:r>
      <w:bookmarkEnd w:id="13"/>
    </w:p>
    <w:p w:rsidR="000803A4" w:rsidRPr="00883813" w:rsidRDefault="000803A4" w:rsidP="000803A4">
      <w:pPr>
        <w:rPr>
          <w:lang w:val="es-PE"/>
        </w:rPr>
      </w:pPr>
      <w:r w:rsidRPr="00883813">
        <w:rPr>
          <w:lang w:val="es-PE"/>
        </w:rPr>
        <w:t xml:space="preserve">Se deben hacer esfuerzos para evitar cambios repentinos en el tipo y cantidad de comida, a menos que tales cambios sean hechos bajo la dirección de un veterinario. </w:t>
      </w:r>
    </w:p>
    <w:p w:rsidR="00283F71" w:rsidRPr="00883813" w:rsidRDefault="000803A4" w:rsidP="00283F71">
      <w:pPr>
        <w:rPr>
          <w:lang w:val="es-PE"/>
        </w:rPr>
      </w:pPr>
      <w:r w:rsidRPr="00883813">
        <w:rPr>
          <w:lang w:val="es-PE"/>
        </w:rPr>
        <w:t xml:space="preserve"> </w:t>
      </w:r>
    </w:p>
    <w:p w:rsidR="00283F71" w:rsidRPr="00883813" w:rsidRDefault="00283F71" w:rsidP="00283F71">
      <w:pPr>
        <w:pStyle w:val="Heading3"/>
        <w:numPr>
          <w:ilvl w:val="2"/>
          <w:numId w:val="1"/>
        </w:numPr>
        <w:rPr>
          <w:lang w:val="es-PE"/>
        </w:rPr>
      </w:pPr>
      <w:bookmarkStart w:id="14" w:name="_Toc412558116"/>
      <w:r w:rsidRPr="00883813">
        <w:rPr>
          <w:lang w:val="es-PE"/>
        </w:rPr>
        <w:t xml:space="preserve">FW 7: </w:t>
      </w:r>
      <w:r w:rsidR="000803A4" w:rsidRPr="00883813">
        <w:rPr>
          <w:lang w:val="es-PE"/>
        </w:rPr>
        <w:t>Suministro de fibras</w:t>
      </w:r>
      <w:bookmarkEnd w:id="14"/>
      <w:r w:rsidR="000803A4" w:rsidRPr="00883813">
        <w:rPr>
          <w:lang w:val="es-PE"/>
        </w:rPr>
        <w:t xml:space="preserve"> </w:t>
      </w:r>
    </w:p>
    <w:p w:rsidR="00283F71" w:rsidRPr="00883813" w:rsidRDefault="000803A4" w:rsidP="00FD6148">
      <w:pPr>
        <w:numPr>
          <w:ilvl w:val="0"/>
          <w:numId w:val="19"/>
        </w:numPr>
        <w:rPr>
          <w:lang w:val="es-PE"/>
        </w:rPr>
      </w:pPr>
      <w:r w:rsidRPr="00883813">
        <w:rPr>
          <w:lang w:val="es-PE"/>
        </w:rPr>
        <w:t>Se debe proporcionar a los búfalos adultos y a las crías con más de 30 días una  alimentación o forraje que contenga las fibras adecuadas que les permitan rumiar</w:t>
      </w:r>
      <w:r w:rsidR="00283F71" w:rsidRPr="00883813">
        <w:rPr>
          <w:lang w:val="es-PE"/>
        </w:rPr>
        <w:t xml:space="preserve">. </w:t>
      </w:r>
    </w:p>
    <w:p w:rsidR="00283F71" w:rsidRPr="00883813" w:rsidRDefault="000803A4" w:rsidP="00FD6148">
      <w:pPr>
        <w:numPr>
          <w:ilvl w:val="0"/>
          <w:numId w:val="19"/>
        </w:numPr>
        <w:rPr>
          <w:lang w:val="es-PE"/>
        </w:rPr>
      </w:pPr>
      <w:r w:rsidRPr="00883813">
        <w:rPr>
          <w:lang w:val="es-PE"/>
        </w:rPr>
        <w:t xml:space="preserve">Dicha fibra debe ser de una calidad y tener una longitud tal que ayude a combatir la </w:t>
      </w:r>
      <w:r w:rsidR="0040745E" w:rsidRPr="00883813">
        <w:rPr>
          <w:lang w:val="es-PE"/>
        </w:rPr>
        <w:t xml:space="preserve">acidosis en el </w:t>
      </w:r>
      <w:r w:rsidR="00283F71" w:rsidRPr="00883813">
        <w:rPr>
          <w:lang w:val="es-PE"/>
        </w:rPr>
        <w:t>rumen</w:t>
      </w:r>
      <w:r w:rsidR="0040745E" w:rsidRPr="00883813">
        <w:rPr>
          <w:lang w:val="es-PE"/>
        </w:rPr>
        <w:t>.</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5" w:name="_Toc412558117"/>
      <w:r w:rsidRPr="00883813">
        <w:rPr>
          <w:lang w:val="es-PE"/>
        </w:rPr>
        <w:t xml:space="preserve">FW 8: </w:t>
      </w:r>
      <w:r w:rsidR="00D662D9" w:rsidRPr="00883813">
        <w:rPr>
          <w:lang w:val="es-PE"/>
        </w:rPr>
        <w:t>Fá</w:t>
      </w:r>
      <w:r w:rsidR="00E93EF1" w:rsidRPr="00883813">
        <w:rPr>
          <w:lang w:val="es-PE"/>
        </w:rPr>
        <w:t>cil acceso al alimento</w:t>
      </w:r>
      <w:bookmarkEnd w:id="15"/>
    </w:p>
    <w:p w:rsidR="00283F71" w:rsidRPr="00883813" w:rsidRDefault="00D662D9" w:rsidP="00FD6148">
      <w:pPr>
        <w:numPr>
          <w:ilvl w:val="0"/>
          <w:numId w:val="20"/>
        </w:numPr>
        <w:rPr>
          <w:lang w:val="es-PE"/>
        </w:rPr>
      </w:pPr>
      <w:r w:rsidRPr="00883813">
        <w:rPr>
          <w:lang w:val="es-PE"/>
        </w:rPr>
        <w:t>Los búfalos deben tener continuamente disponible una adecuada cantidad de forraje de manera que el ganado no tenga que competir para alimentarse.</w:t>
      </w:r>
    </w:p>
    <w:p w:rsidR="00283F71" w:rsidRPr="00883813" w:rsidRDefault="00E93EF1" w:rsidP="00FD6148">
      <w:pPr>
        <w:numPr>
          <w:ilvl w:val="0"/>
          <w:numId w:val="20"/>
        </w:numPr>
        <w:rPr>
          <w:lang w:val="es-PE"/>
        </w:rPr>
      </w:pPr>
      <w:r w:rsidRPr="00883813">
        <w:rPr>
          <w:lang w:val="es-PE"/>
        </w:rPr>
        <w:t xml:space="preserve">Si se alimenta a los búfalos en cajones o comederos, se debe proporcionar un espacio mínimo de dos pies lineales por animal adulto. El espacio en los comederos colectivos debe ser el apropiado para evitar competición entre los animales.  </w:t>
      </w:r>
    </w:p>
    <w:p w:rsidR="00283F71" w:rsidRPr="00883813" w:rsidRDefault="00283F71" w:rsidP="00283F71">
      <w:pPr>
        <w:rPr>
          <w:b/>
          <w:lang w:val="es-PE"/>
        </w:rPr>
      </w:pPr>
    </w:p>
    <w:p w:rsidR="00283F71" w:rsidRPr="00883813" w:rsidRDefault="00283F71" w:rsidP="00283F71">
      <w:pPr>
        <w:pStyle w:val="Heading3"/>
        <w:numPr>
          <w:ilvl w:val="2"/>
          <w:numId w:val="1"/>
        </w:numPr>
        <w:rPr>
          <w:lang w:val="es-PE"/>
        </w:rPr>
      </w:pPr>
      <w:bookmarkStart w:id="16" w:name="_Toc412558118"/>
      <w:r w:rsidRPr="00883813">
        <w:rPr>
          <w:lang w:val="es-PE"/>
        </w:rPr>
        <w:t xml:space="preserve">FW 9: </w:t>
      </w:r>
      <w:r w:rsidR="00652FFE" w:rsidRPr="00883813">
        <w:rPr>
          <w:lang w:val="es-PE"/>
        </w:rPr>
        <w:t>Suministrar los nutrientes adecuados</w:t>
      </w:r>
      <w:bookmarkEnd w:id="16"/>
      <w:r w:rsidR="00652FFE" w:rsidRPr="00883813">
        <w:rPr>
          <w:lang w:val="es-PE"/>
        </w:rPr>
        <w:t xml:space="preserve"> </w:t>
      </w:r>
    </w:p>
    <w:p w:rsidR="00283F71" w:rsidRPr="00883813" w:rsidRDefault="008B30EF" w:rsidP="00FD6148">
      <w:pPr>
        <w:numPr>
          <w:ilvl w:val="0"/>
          <w:numId w:val="21"/>
        </w:numPr>
        <w:rPr>
          <w:lang w:val="es-PE"/>
        </w:rPr>
      </w:pPr>
      <w:r w:rsidRPr="00883813">
        <w:rPr>
          <w:lang w:val="es-PE"/>
        </w:rPr>
        <w:t>No se debe mantener a los búfalos en un ambiente que pueda predisponerlos a una deficiencia de nutrientes</w:t>
      </w:r>
      <w:r w:rsidR="00283F71" w:rsidRPr="00883813">
        <w:rPr>
          <w:lang w:val="es-PE"/>
        </w:rPr>
        <w:t xml:space="preserve">. </w:t>
      </w:r>
    </w:p>
    <w:p w:rsidR="00283F71" w:rsidRPr="00883813" w:rsidRDefault="008B30EF" w:rsidP="00FD6148">
      <w:pPr>
        <w:numPr>
          <w:ilvl w:val="0"/>
          <w:numId w:val="21"/>
        </w:numPr>
        <w:rPr>
          <w:lang w:val="es-PE"/>
        </w:rPr>
      </w:pPr>
      <w:r w:rsidRPr="00883813">
        <w:rPr>
          <w:lang w:val="es-PE"/>
        </w:rPr>
        <w:t xml:space="preserve">Los administradores deben tener conocimiento de cualquier tipo de deficiencia o exceso de minerales en la región donde </w:t>
      </w:r>
      <w:r w:rsidR="00BE149E">
        <w:rPr>
          <w:lang w:val="es-PE"/>
        </w:rPr>
        <w:t>la granja</w:t>
      </w:r>
      <w:r w:rsidRPr="00883813">
        <w:rPr>
          <w:lang w:val="es-PE"/>
        </w:rPr>
        <w:t xml:space="preserve"> est</w:t>
      </w:r>
      <w:r w:rsidR="00A51E02" w:rsidRPr="00883813">
        <w:rPr>
          <w:lang w:val="es-PE"/>
        </w:rPr>
        <w:t>á</w:t>
      </w:r>
      <w:r w:rsidRPr="00883813">
        <w:rPr>
          <w:lang w:val="es-PE"/>
        </w:rPr>
        <w:t xml:space="preserve"> localizad y corregirlos de manera apropiada.  </w:t>
      </w:r>
      <w:r w:rsidR="00283F71" w:rsidRPr="00883813">
        <w:rPr>
          <w:lang w:val="es-PE"/>
        </w:rPr>
        <w:t xml:space="preserve"> </w:t>
      </w:r>
    </w:p>
    <w:p w:rsidR="00283F71" w:rsidRPr="00883813" w:rsidRDefault="00A51E02" w:rsidP="00FD6148">
      <w:pPr>
        <w:numPr>
          <w:ilvl w:val="0"/>
          <w:numId w:val="21"/>
        </w:numPr>
        <w:rPr>
          <w:lang w:val="es-PE"/>
        </w:rPr>
      </w:pPr>
      <w:r w:rsidRPr="00883813">
        <w:rPr>
          <w:lang w:val="es-PE"/>
        </w:rPr>
        <w:t>Los p</w:t>
      </w:r>
      <w:r w:rsidR="00283F71" w:rsidRPr="00883813">
        <w:rPr>
          <w:lang w:val="es-PE"/>
        </w:rPr>
        <w:t>roduc</w:t>
      </w:r>
      <w:r w:rsidRPr="00883813">
        <w:rPr>
          <w:lang w:val="es-PE"/>
        </w:rPr>
        <w:t>to</w:t>
      </w:r>
      <w:r w:rsidR="00283F71" w:rsidRPr="00883813">
        <w:rPr>
          <w:lang w:val="es-PE"/>
        </w:rPr>
        <w:t>r</w:t>
      </w:r>
      <w:r w:rsidRPr="00883813">
        <w:rPr>
          <w:lang w:val="es-PE"/>
        </w:rPr>
        <w:t>es deben escribir y revisar anualmente un plan de alimentación con pastos y suplementos</w:t>
      </w:r>
      <w:r w:rsidR="00283F71" w:rsidRPr="00883813">
        <w:rPr>
          <w:lang w:val="es-PE"/>
        </w:rPr>
        <w:t>.</w:t>
      </w:r>
      <w:r w:rsidRPr="00883813">
        <w:rPr>
          <w:lang w:val="es-PE"/>
        </w:rPr>
        <w:t xml:space="preserve"> Dicho plan debe describir los índices del ganado y la rotación de pastura o prados disponibles para alimentar al número y tipo de búfalos que hay en el rebaño. Se debe incluir un mapa que muestre el tamaño y la localización de las áreas de pastos. El plan debe estar a disposición del </w:t>
      </w:r>
      <w:r w:rsidR="00BF4EDE" w:rsidRPr="00883813">
        <w:rPr>
          <w:lang w:val="es-PE"/>
        </w:rPr>
        <w:t>auditor</w:t>
      </w:r>
      <w:r w:rsidRPr="00883813">
        <w:rPr>
          <w:lang w:val="es-PE"/>
        </w:rPr>
        <w:t xml:space="preserve"> de </w:t>
      </w:r>
      <w:r w:rsidRPr="00883813">
        <w:rPr>
          <w:i/>
          <w:lang w:val="es-PE"/>
        </w:rPr>
        <w:t>HFAC</w:t>
      </w:r>
      <w:r w:rsidRPr="00883813">
        <w:rPr>
          <w:lang w:val="es-PE"/>
        </w:rPr>
        <w:t xml:space="preserve"> para que é</w:t>
      </w:r>
      <w:r w:rsidR="00BF4EDE" w:rsidRPr="00883813">
        <w:rPr>
          <w:lang w:val="es-PE"/>
        </w:rPr>
        <w:t>ste lo</w:t>
      </w:r>
      <w:r w:rsidRPr="00883813">
        <w:rPr>
          <w:lang w:val="es-PE"/>
        </w:rPr>
        <w:t xml:space="preserve"> revise. </w:t>
      </w:r>
      <w:r w:rsidR="00283F71" w:rsidRPr="00883813">
        <w:rPr>
          <w:lang w:val="es-PE"/>
        </w:rPr>
        <w:t xml:space="preserve">   </w:t>
      </w:r>
    </w:p>
    <w:bookmarkStart w:id="17" w:name="_Toc412558119"/>
    <w:p w:rsidR="00283F71" w:rsidRPr="00883813" w:rsidRDefault="00283F71" w:rsidP="00283F71">
      <w:pPr>
        <w:pStyle w:val="Heading3"/>
        <w:numPr>
          <w:ilvl w:val="2"/>
          <w:numId w:val="1"/>
        </w:numPr>
        <w:rPr>
          <w:lang w:val="es-PE"/>
        </w:rPr>
      </w:pPr>
      <w:r w:rsidRPr="00883813">
        <w:rPr>
          <w:noProof/>
          <w:lang w:val="en-US"/>
        </w:rPr>
        <w:lastRenderedPageBreak/>
        <mc:AlternateContent>
          <mc:Choice Requires="wps">
            <w:drawing>
              <wp:anchor distT="0" distB="0" distL="114300" distR="114300" simplePos="0" relativeHeight="251689984" behindDoc="0" locked="0" layoutInCell="1" allowOverlap="1" wp14:anchorId="3BF902B3" wp14:editId="5AE96704">
                <wp:simplePos x="0" y="0"/>
                <wp:positionH relativeFrom="column">
                  <wp:posOffset>19050</wp:posOffset>
                </wp:positionH>
                <wp:positionV relativeFrom="paragraph">
                  <wp:posOffset>123824</wp:posOffset>
                </wp:positionV>
                <wp:extent cx="5572125" cy="1323975"/>
                <wp:effectExtent l="0" t="0" r="28575" b="28575"/>
                <wp:wrapNone/>
                <wp:docPr id="294" name="Text Box 294"/>
                <wp:cNvGraphicFramePr/>
                <a:graphic xmlns:a="http://schemas.openxmlformats.org/drawingml/2006/main">
                  <a:graphicData uri="http://schemas.microsoft.com/office/word/2010/wordprocessingShape">
                    <wps:wsp>
                      <wps:cNvSpPr txBox="1"/>
                      <wps:spPr>
                        <a:xfrm>
                          <a:off x="0" y="0"/>
                          <a:ext cx="557212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B2F" w:rsidRPr="005B7A74" w:rsidRDefault="00EB7B2F" w:rsidP="00283F71">
                            <w:pPr>
                              <w:rPr>
                                <w:lang w:val="es-PE"/>
                              </w:rPr>
                            </w:pPr>
                            <w:r w:rsidRPr="005B7A74">
                              <w:rPr>
                                <w:i/>
                                <w:lang w:val="es-PE"/>
                              </w:rPr>
                              <w:t xml:space="preserve">La Guía del Consejo Nacional de Investigación puede ser usada como referencia para determinar la composición nutricional del alimento. El Manual de Pastura y Prados del Servicio de </w:t>
                            </w:r>
                            <w:proofErr w:type="spellStart"/>
                            <w:r w:rsidRPr="005B7A74">
                              <w:rPr>
                                <w:i/>
                                <w:lang w:val="es-PE"/>
                              </w:rPr>
                              <w:t>Conservacion</w:t>
                            </w:r>
                            <w:proofErr w:type="spellEnd"/>
                            <w:r w:rsidRPr="005B7A74">
                              <w:rPr>
                                <w:i/>
                                <w:lang w:val="es-PE"/>
                              </w:rPr>
                              <w:t xml:space="preserve"> de los Recursos Naturales </w:t>
                            </w:r>
                            <w:r w:rsidRPr="005B7A74">
                              <w:rPr>
                                <w:b/>
                                <w:i/>
                                <w:lang w:val="es-PE"/>
                              </w:rPr>
                              <w:t>(</w:t>
                            </w:r>
                            <w:r w:rsidRPr="005B7A74">
                              <w:rPr>
                                <w:i/>
                                <w:lang w:val="es-PE"/>
                              </w:rPr>
                              <w:t>NRCS- por sus siglas en inglés) del</w:t>
                            </w:r>
                            <w:r w:rsidRPr="005B7A74">
                              <w:rPr>
                                <w:b/>
                                <w:i/>
                                <w:lang w:val="es-PE"/>
                              </w:rPr>
                              <w:t xml:space="preserve"> </w:t>
                            </w:r>
                            <w:r w:rsidRPr="005B7A74">
                              <w:rPr>
                                <w:i/>
                                <w:lang w:val="es-PE"/>
                              </w:rPr>
                              <w:t>Departamento de Agricultura de los Estados Unidos de América</w:t>
                            </w:r>
                            <w:r w:rsidRPr="005B7A74">
                              <w:rPr>
                                <w:b/>
                                <w:i/>
                                <w:lang w:val="es-PE"/>
                              </w:rPr>
                              <w:t xml:space="preserve"> (</w:t>
                            </w:r>
                            <w:r w:rsidRPr="005B7A74">
                              <w:rPr>
                                <w:i/>
                                <w:lang w:val="es-PE"/>
                              </w:rPr>
                              <w:t>USDA- por sus siglas en inglés) o la oficina del NRCS local pueden ayudar a informar del contenido nutricional del forraje y pasturas locales usados para alimentar a los búfalos.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1" type="#_x0000_t202" style="position:absolute;left:0;text-align:left;margin-left:1.5pt;margin-top:9.75pt;width:438.75pt;height:10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" fillcolor="white [3201]" strokeweight=".5pt">
                <v:textbox>
                  <w:txbxContent>
                    <w:p w:rsidR="00EB7B2F" w:rsidRPr="005B7A74" w:rsidRDefault="00EB7B2F" w:rsidP="00283F71">
                      <w:pPr>
                        <w:rPr>
                          <w:lang w:val="es-PE"/>
                        </w:rPr>
                      </w:pPr>
                      <w:r w:rsidRPr="005B7A74">
                        <w:rPr>
                          <w:i/>
                          <w:lang w:val="es-PE"/>
                        </w:rPr>
                        <w:t xml:space="preserve">La Guía del Consejo Nacional de Investigación puede ser usada como referencia para determinar la composición nutricional del alimento. El Manual de Pastura y Prados del Servicio de Conservacion de los Recursos Naturales </w:t>
                      </w:r>
                      <w:r w:rsidRPr="005B7A74">
                        <w:rPr>
                          <w:b/>
                          <w:i/>
                          <w:lang w:val="es-PE"/>
                        </w:rPr>
                        <w:t>(</w:t>
                      </w:r>
                      <w:r w:rsidRPr="005B7A74">
                        <w:rPr>
                          <w:i/>
                          <w:lang w:val="es-PE"/>
                        </w:rPr>
                        <w:t>NRCS- por sus siglas en inglés) del</w:t>
                      </w:r>
                      <w:r w:rsidRPr="005B7A74">
                        <w:rPr>
                          <w:b/>
                          <w:i/>
                          <w:lang w:val="es-PE"/>
                        </w:rPr>
                        <w:t xml:space="preserve"> </w:t>
                      </w:r>
                      <w:r w:rsidRPr="005B7A74">
                        <w:rPr>
                          <w:i/>
                          <w:lang w:val="es-PE"/>
                        </w:rPr>
                        <w:t>Departamento de Agricultura de los Estados Unidos de América</w:t>
                      </w:r>
                      <w:r w:rsidRPr="005B7A74">
                        <w:rPr>
                          <w:b/>
                          <w:i/>
                          <w:lang w:val="es-PE"/>
                        </w:rPr>
                        <w:t xml:space="preserve"> (</w:t>
                      </w:r>
                      <w:r w:rsidRPr="005B7A74">
                        <w:rPr>
                          <w:i/>
                          <w:lang w:val="es-PE"/>
                        </w:rPr>
                        <w:t>USDA- por sus siglas en inglés) o la oficina del NRCS local pueden ayudar a informar del contenido nutricional del forraje y pasturas locales usados para alimentar a los búfalos.</w:t>
                      </w:r>
                    </w:p>
                  </w:txbxContent>
                </v:textbox>
              </v:shape>
            </w:pict>
          </mc:Fallback>
        </mc:AlternateContent>
      </w:r>
      <w:bookmarkEnd w:id="17"/>
    </w:p>
    <w:p w:rsidR="00283F71" w:rsidRPr="00883813" w:rsidRDefault="00283F71"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r w:rsidRPr="00883813">
        <w:rPr>
          <w:lang w:val="es-PE"/>
        </w:rPr>
        <w:tab/>
      </w:r>
    </w:p>
    <w:p w:rsidR="00283F71" w:rsidRPr="00883813" w:rsidRDefault="00283F71" w:rsidP="00283F71">
      <w:pPr>
        <w:pStyle w:val="Heading3"/>
        <w:numPr>
          <w:ilvl w:val="2"/>
          <w:numId w:val="1"/>
        </w:numPr>
        <w:rPr>
          <w:lang w:val="es-PE"/>
        </w:rPr>
      </w:pPr>
    </w:p>
    <w:p w:rsidR="002549D9" w:rsidRPr="00883813" w:rsidRDefault="002549D9" w:rsidP="00283F71">
      <w:pPr>
        <w:pStyle w:val="Heading3"/>
        <w:numPr>
          <w:ilvl w:val="2"/>
          <w:numId w:val="1"/>
        </w:numPr>
        <w:rPr>
          <w:lang w:val="es-PE"/>
        </w:rPr>
      </w:pPr>
    </w:p>
    <w:p w:rsidR="002549D9" w:rsidRPr="00883813" w:rsidRDefault="002549D9"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bookmarkStart w:id="18" w:name="_Toc412558120"/>
      <w:r w:rsidRPr="00883813">
        <w:rPr>
          <w:lang w:val="es-PE"/>
        </w:rPr>
        <w:t xml:space="preserve">FW 10: </w:t>
      </w:r>
      <w:r w:rsidR="005B7A74" w:rsidRPr="00883813">
        <w:rPr>
          <w:lang w:val="es-PE"/>
        </w:rPr>
        <w:t>Limpiar los equipos usados para la alimentación</w:t>
      </w:r>
      <w:bookmarkEnd w:id="18"/>
      <w:r w:rsidR="005B7A74" w:rsidRPr="00883813">
        <w:rPr>
          <w:lang w:val="es-PE"/>
        </w:rPr>
        <w:t xml:space="preserve"> </w:t>
      </w:r>
    </w:p>
    <w:p w:rsidR="00283F71" w:rsidRPr="00883813" w:rsidRDefault="005B7A74" w:rsidP="00FD6148">
      <w:pPr>
        <w:numPr>
          <w:ilvl w:val="0"/>
          <w:numId w:val="9"/>
        </w:numPr>
        <w:rPr>
          <w:spacing w:val="-3"/>
          <w:lang w:val="es-PE"/>
        </w:rPr>
      </w:pPr>
      <w:r w:rsidRPr="00883813">
        <w:rPr>
          <w:lang w:val="es-PE"/>
        </w:rPr>
        <w:t>Los pesebres se deben mantener limpios y sin alimentos caducos</w:t>
      </w:r>
      <w:r w:rsidRPr="00883813">
        <w:rPr>
          <w:spacing w:val="-3"/>
          <w:lang w:val="es-PE"/>
        </w:rPr>
        <w:t xml:space="preserve"> o mohosos.</w:t>
      </w:r>
      <w:r w:rsidR="00283F71" w:rsidRPr="00883813">
        <w:rPr>
          <w:spacing w:val="-3"/>
          <w:lang w:val="es-PE"/>
        </w:rPr>
        <w:t xml:space="preserve"> </w:t>
      </w:r>
    </w:p>
    <w:p w:rsidR="00283F71" w:rsidRPr="00883813" w:rsidRDefault="005B7A74" w:rsidP="00FD6148">
      <w:pPr>
        <w:numPr>
          <w:ilvl w:val="0"/>
          <w:numId w:val="9"/>
        </w:numPr>
        <w:rPr>
          <w:spacing w:val="-3"/>
          <w:u w:val="single"/>
          <w:lang w:val="es-PE"/>
        </w:rPr>
      </w:pPr>
      <w:r w:rsidRPr="00883813">
        <w:rPr>
          <w:lang w:val="es-PE"/>
        </w:rPr>
        <w:t xml:space="preserve">Los sistemas automáticos de suministro de alimentos deben </w:t>
      </w:r>
      <w:r w:rsidRPr="00883813">
        <w:rPr>
          <w:spacing w:val="-3"/>
          <w:lang w:val="es-PE"/>
        </w:rPr>
        <w:t>limpiarse con regularidad</w:t>
      </w:r>
      <w:r w:rsidR="00283F71" w:rsidRPr="00883813">
        <w:rPr>
          <w:spacing w:val="-3"/>
          <w:lang w:val="es-PE"/>
        </w:rPr>
        <w:t xml:space="preserve"> </w:t>
      </w:r>
      <w:r w:rsidRPr="00883813">
        <w:rPr>
          <w:lang w:val="es-PE"/>
        </w:rPr>
        <w:t>y conservarse en buen estado de funcionamiento</w:t>
      </w:r>
      <w:r w:rsidR="00283F71" w:rsidRPr="00883813">
        <w:rPr>
          <w:spacing w:val="-3"/>
          <w:lang w:val="es-PE"/>
        </w:rPr>
        <w:t>.</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9" w:name="_Toc412558121"/>
      <w:r w:rsidRPr="00883813">
        <w:rPr>
          <w:lang w:val="es-PE"/>
        </w:rPr>
        <w:t>FW 11: Minimiz</w:t>
      </w:r>
      <w:r w:rsidR="00AB12C8" w:rsidRPr="00883813">
        <w:rPr>
          <w:lang w:val="es-PE"/>
        </w:rPr>
        <w:t>ar</w:t>
      </w:r>
      <w:r w:rsidRPr="00883813">
        <w:rPr>
          <w:lang w:val="es-PE"/>
        </w:rPr>
        <w:t xml:space="preserve"> </w:t>
      </w:r>
      <w:r w:rsidR="00AB12C8" w:rsidRPr="00883813">
        <w:rPr>
          <w:lang w:val="es-PE"/>
        </w:rPr>
        <w:t xml:space="preserve">la </w:t>
      </w:r>
      <w:r w:rsidRPr="00883813">
        <w:rPr>
          <w:lang w:val="es-PE"/>
        </w:rPr>
        <w:t>contamina</w:t>
      </w:r>
      <w:r w:rsidR="00AB12C8" w:rsidRPr="00883813">
        <w:rPr>
          <w:lang w:val="es-PE"/>
        </w:rPr>
        <w:t>c</w:t>
      </w:r>
      <w:r w:rsidRPr="00883813">
        <w:rPr>
          <w:lang w:val="es-PE"/>
        </w:rPr>
        <w:t>i</w:t>
      </w:r>
      <w:r w:rsidR="00AB12C8" w:rsidRPr="00883813">
        <w:rPr>
          <w:lang w:val="es-PE"/>
        </w:rPr>
        <w:t>ó</w:t>
      </w:r>
      <w:r w:rsidRPr="00883813">
        <w:rPr>
          <w:lang w:val="es-PE"/>
        </w:rPr>
        <w:t xml:space="preserve">n </w:t>
      </w:r>
      <w:r w:rsidR="00AB12C8" w:rsidRPr="00883813">
        <w:rPr>
          <w:lang w:val="es-PE"/>
        </w:rPr>
        <w:t>del agua con pienso</w:t>
      </w:r>
      <w:bookmarkEnd w:id="19"/>
    </w:p>
    <w:p w:rsidR="00283F71" w:rsidRPr="00883813" w:rsidRDefault="00AB12C8" w:rsidP="00AB12C8">
      <w:pPr>
        <w:rPr>
          <w:lang w:val="es-PE"/>
        </w:rPr>
      </w:pPr>
      <w:r w:rsidRPr="00883813">
        <w:rPr>
          <w:lang w:val="es-PE"/>
        </w:rPr>
        <w:t xml:space="preserve">Los equipos de alimentación y los bebederos deben diseñarse, construirse, ubicarse y conservarse de manera que se minimice la contaminación del alimento y agua de los animales.  </w:t>
      </w:r>
    </w:p>
    <w:p w:rsidR="00AB12C8" w:rsidRPr="00883813" w:rsidRDefault="00AB12C8" w:rsidP="00AB12C8">
      <w:pPr>
        <w:rPr>
          <w:lang w:val="es-PE"/>
        </w:rPr>
      </w:pPr>
    </w:p>
    <w:p w:rsidR="00283F71" w:rsidRPr="00883813" w:rsidRDefault="00283F71" w:rsidP="00283F71">
      <w:pPr>
        <w:pStyle w:val="Heading3"/>
        <w:numPr>
          <w:ilvl w:val="2"/>
          <w:numId w:val="1"/>
        </w:numPr>
        <w:rPr>
          <w:lang w:val="es-PE"/>
        </w:rPr>
      </w:pPr>
      <w:bookmarkStart w:id="20" w:name="_Toc412558122"/>
      <w:r w:rsidRPr="00883813">
        <w:rPr>
          <w:lang w:val="es-PE"/>
        </w:rPr>
        <w:t xml:space="preserve">FW 12: </w:t>
      </w:r>
      <w:r w:rsidR="005C06F1" w:rsidRPr="00883813">
        <w:rPr>
          <w:lang w:val="es-PE"/>
        </w:rPr>
        <w:t>Evitar piensos inadecuados</w:t>
      </w:r>
      <w:bookmarkEnd w:id="20"/>
    </w:p>
    <w:p w:rsidR="00283F71" w:rsidRPr="00883813" w:rsidRDefault="00924C42" w:rsidP="00283F71">
      <w:pPr>
        <w:rPr>
          <w:lang w:val="es-PE"/>
        </w:rPr>
      </w:pPr>
      <w:r w:rsidRPr="00883813">
        <w:rPr>
          <w:lang w:val="es-PE"/>
        </w:rPr>
        <w:t>Se deben usar prácticas de control que minimic</w:t>
      </w:r>
      <w:r w:rsidR="00283F71" w:rsidRPr="00883813">
        <w:rPr>
          <w:lang w:val="es-PE"/>
        </w:rPr>
        <w:t>e</w:t>
      </w:r>
      <w:r w:rsidRPr="00883813">
        <w:rPr>
          <w:lang w:val="es-PE"/>
        </w:rPr>
        <w:t>n:</w:t>
      </w:r>
    </w:p>
    <w:p w:rsidR="00283F71" w:rsidRPr="00883813" w:rsidRDefault="00924C42" w:rsidP="00FD6148">
      <w:pPr>
        <w:numPr>
          <w:ilvl w:val="0"/>
          <w:numId w:val="10"/>
        </w:numPr>
        <w:rPr>
          <w:lang w:val="es-PE"/>
        </w:rPr>
      </w:pPr>
      <w:r w:rsidRPr="00883813">
        <w:rPr>
          <w:lang w:val="es-PE"/>
        </w:rPr>
        <w:t>El</w:t>
      </w:r>
      <w:r w:rsidR="00283F71" w:rsidRPr="00883813">
        <w:rPr>
          <w:lang w:val="es-PE"/>
        </w:rPr>
        <w:t xml:space="preserve"> acces</w:t>
      </w:r>
      <w:r w:rsidRPr="00883813">
        <w:rPr>
          <w:lang w:val="es-PE"/>
        </w:rPr>
        <w:t>o del ganado</w:t>
      </w:r>
      <w:r w:rsidR="00283F71" w:rsidRPr="00883813">
        <w:rPr>
          <w:lang w:val="es-PE"/>
        </w:rPr>
        <w:t xml:space="preserve"> </w:t>
      </w:r>
      <w:r w:rsidRPr="00883813">
        <w:rPr>
          <w:lang w:val="es-PE"/>
        </w:rPr>
        <w:t>a plantas venenosas y alimentos inadecuados</w:t>
      </w:r>
      <w:r w:rsidR="00283F71" w:rsidRPr="00883813">
        <w:rPr>
          <w:lang w:val="es-PE"/>
        </w:rPr>
        <w:t>.</w:t>
      </w:r>
    </w:p>
    <w:p w:rsidR="00283F71" w:rsidRPr="00883813" w:rsidRDefault="00924C42" w:rsidP="00FD6148">
      <w:pPr>
        <w:numPr>
          <w:ilvl w:val="0"/>
          <w:numId w:val="10"/>
        </w:numPr>
        <w:rPr>
          <w:lang w:val="es-PE"/>
        </w:rPr>
      </w:pPr>
      <w:r w:rsidRPr="00883813">
        <w:rPr>
          <w:lang w:val="es-PE"/>
        </w:rPr>
        <w:t>La contaminación del alimento almacenado causada por pájaros o alimañas.</w:t>
      </w:r>
    </w:p>
    <w:p w:rsidR="00283F71" w:rsidRPr="00883813" w:rsidRDefault="00283F71" w:rsidP="00283F71">
      <w:pPr>
        <w:rPr>
          <w:lang w:val="es-PE"/>
        </w:rPr>
      </w:pPr>
    </w:p>
    <w:p w:rsidR="00283F71" w:rsidRPr="00883813" w:rsidRDefault="00283F71" w:rsidP="00283F71">
      <w:pPr>
        <w:pStyle w:val="Heading2"/>
        <w:numPr>
          <w:ilvl w:val="1"/>
          <w:numId w:val="1"/>
        </w:numPr>
        <w:rPr>
          <w:lang w:val="es-PE"/>
        </w:rPr>
      </w:pPr>
      <w:bookmarkStart w:id="21" w:name="_Toc412558123"/>
      <w:r w:rsidRPr="00883813">
        <w:rPr>
          <w:lang w:val="es-PE"/>
        </w:rPr>
        <w:t xml:space="preserve">B. </w:t>
      </w:r>
      <w:r w:rsidR="00924C42" w:rsidRPr="00883813">
        <w:rPr>
          <w:lang w:val="es-PE"/>
        </w:rPr>
        <w:t>Alimentos - Disposiciones específicas para las crías</w:t>
      </w:r>
      <w:bookmarkEnd w:id="21"/>
    </w:p>
    <w:p w:rsidR="00283F71" w:rsidRPr="00883813" w:rsidRDefault="00283F71" w:rsidP="00283F71">
      <w:pPr>
        <w:pStyle w:val="Heading3"/>
        <w:numPr>
          <w:ilvl w:val="2"/>
          <w:numId w:val="1"/>
        </w:numPr>
        <w:rPr>
          <w:lang w:val="es-PE"/>
        </w:rPr>
      </w:pPr>
      <w:bookmarkStart w:id="22" w:name="_Toc412558124"/>
      <w:r w:rsidRPr="00883813">
        <w:rPr>
          <w:lang w:val="es-PE"/>
        </w:rPr>
        <w:t xml:space="preserve">FW 13: </w:t>
      </w:r>
      <w:r w:rsidR="00924C42" w:rsidRPr="00883813">
        <w:rPr>
          <w:lang w:val="es-PE"/>
        </w:rPr>
        <w:t>Requisitos de dieta para las crías</w:t>
      </w:r>
      <w:bookmarkEnd w:id="22"/>
    </w:p>
    <w:p w:rsidR="00283F71" w:rsidRPr="00883813" w:rsidRDefault="00387168" w:rsidP="00FD6148">
      <w:pPr>
        <w:numPr>
          <w:ilvl w:val="0"/>
          <w:numId w:val="22"/>
        </w:numPr>
        <w:rPr>
          <w:lang w:val="es-PE"/>
        </w:rPr>
      </w:pPr>
      <w:r w:rsidRPr="00883813">
        <w:rPr>
          <w:lang w:val="es-PE"/>
        </w:rPr>
        <w:t>Las crías deben ser alimentadas con una dieta sana apropiada a la edad, peso y necesidades fisiológicas y de comportamiento</w:t>
      </w:r>
      <w:r w:rsidR="00283F71" w:rsidRPr="00883813">
        <w:rPr>
          <w:lang w:val="es-PE"/>
        </w:rPr>
        <w:t xml:space="preserve">. </w:t>
      </w:r>
    </w:p>
    <w:p w:rsidR="00283F71" w:rsidRPr="00883813" w:rsidRDefault="00387168" w:rsidP="00FD6148">
      <w:pPr>
        <w:numPr>
          <w:ilvl w:val="0"/>
          <w:numId w:val="22"/>
        </w:numPr>
        <w:rPr>
          <w:lang w:val="es-PE"/>
        </w:rPr>
      </w:pPr>
      <w:r w:rsidRPr="00883813">
        <w:rPr>
          <w:lang w:val="es-PE"/>
        </w:rPr>
        <w:t>Las crías no deben destetarse antes de los 6 meses.</w:t>
      </w:r>
      <w:r w:rsidR="00283F71" w:rsidRPr="00883813">
        <w:rPr>
          <w:lang w:val="es-PE"/>
        </w:rPr>
        <w:t xml:space="preserve">  </w:t>
      </w:r>
    </w:p>
    <w:p w:rsidR="00283F71" w:rsidRPr="00883813" w:rsidRDefault="00283F71" w:rsidP="00283F71">
      <w:pPr>
        <w:ind w:left="360"/>
        <w:rPr>
          <w:lang w:val="es-PE"/>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0"/>
      </w:tblGrid>
      <w:tr w:rsidR="00283F71" w:rsidRPr="00883813" w:rsidTr="00CA57D7">
        <w:tc>
          <w:tcPr>
            <w:tcW w:w="8910" w:type="dxa"/>
          </w:tcPr>
          <w:p w:rsidR="00283F71" w:rsidRPr="00883813" w:rsidRDefault="00CA57D7" w:rsidP="00CA57D7">
            <w:pPr>
              <w:rPr>
                <w:lang w:val="es-PE"/>
              </w:rPr>
            </w:pPr>
            <w:r w:rsidRPr="00CA57D7">
              <w:rPr>
                <w:i/>
                <w:lang w:val="es-PE"/>
              </w:rPr>
              <w:t>Se recomienda el uso de un método de destete de bajo estrés</w:t>
            </w:r>
            <w:r>
              <w:rPr>
                <w:i/>
                <w:lang w:val="es-PE"/>
              </w:rPr>
              <w:t>,</w:t>
            </w:r>
            <w:r w:rsidRPr="00CA57D7">
              <w:rPr>
                <w:i/>
                <w:lang w:val="es-PE"/>
              </w:rPr>
              <w:t xml:space="preserve"> tal y como se describe en el “Manual de Productores de Búfalos”</w:t>
            </w:r>
            <w:r>
              <w:rPr>
                <w:i/>
                <w:lang w:val="es-PE"/>
              </w:rPr>
              <w:t>,</w:t>
            </w:r>
            <w:r w:rsidRPr="00CA57D7">
              <w:rPr>
                <w:i/>
                <w:lang w:val="es-PE"/>
              </w:rPr>
              <w:t xml:space="preserve"> si no se deja</w:t>
            </w:r>
            <w:r>
              <w:rPr>
                <w:i/>
                <w:lang w:val="es-PE"/>
              </w:rPr>
              <w:t xml:space="preserve"> a</w:t>
            </w:r>
            <w:r w:rsidRPr="00CA57D7">
              <w:rPr>
                <w:i/>
                <w:lang w:val="es-PE"/>
              </w:rPr>
              <w:t xml:space="preserve"> las crías de forma natural con su familia o manada. </w:t>
            </w:r>
            <w:r w:rsidR="00283F71" w:rsidRPr="00CA57D7">
              <w:rPr>
                <w:i/>
                <w:lang w:val="es-PE"/>
              </w:rPr>
              <w:t xml:space="preserve"> </w:t>
            </w:r>
          </w:p>
        </w:tc>
      </w:tr>
    </w:tbl>
    <w:p w:rsidR="00283F71" w:rsidRPr="00883813" w:rsidRDefault="00283F71" w:rsidP="00283F71">
      <w:pPr>
        <w:ind w:left="360"/>
        <w:rPr>
          <w:lang w:val="es-PE"/>
        </w:rPr>
      </w:pPr>
    </w:p>
    <w:p w:rsidR="00283F71" w:rsidRPr="00883813" w:rsidRDefault="00387168" w:rsidP="00FD6148">
      <w:pPr>
        <w:numPr>
          <w:ilvl w:val="0"/>
          <w:numId w:val="22"/>
        </w:numPr>
        <w:rPr>
          <w:lang w:val="es-PE"/>
        </w:rPr>
      </w:pPr>
      <w:r w:rsidRPr="00883813">
        <w:rPr>
          <w:lang w:val="es-PE"/>
        </w:rPr>
        <w:t>Las crías destetadas deben tener acceso a un pasto adecuado o recibir una dieta de heno (sin restricciones en cuanto a cantidad)</w:t>
      </w:r>
      <w:r w:rsidR="00283F71" w:rsidRPr="00883813">
        <w:rPr>
          <w:lang w:val="es-PE"/>
        </w:rPr>
        <w:t xml:space="preserve">. </w:t>
      </w:r>
    </w:p>
    <w:p w:rsidR="00283F71" w:rsidRPr="00883813" w:rsidRDefault="00387168" w:rsidP="00FD6148">
      <w:pPr>
        <w:numPr>
          <w:ilvl w:val="0"/>
          <w:numId w:val="22"/>
        </w:numPr>
        <w:rPr>
          <w:lang w:val="es-PE"/>
        </w:rPr>
      </w:pPr>
      <w:r w:rsidRPr="00883813">
        <w:rPr>
          <w:lang w:val="es-PE"/>
        </w:rPr>
        <w:t>Los antibióticos sólo se pueden usar de forma terapéutica bajo la dirección de un veterinario</w:t>
      </w:r>
      <w:r w:rsidR="00283F71" w:rsidRPr="00883813">
        <w:rPr>
          <w:lang w:val="es-PE"/>
        </w:rPr>
        <w:t>.</w:t>
      </w:r>
    </w:p>
    <w:p w:rsidR="00283F71" w:rsidRPr="00883813" w:rsidRDefault="00283F71" w:rsidP="00283F71">
      <w:pPr>
        <w:rPr>
          <w:lang w:val="es-PE"/>
        </w:rPr>
      </w:pPr>
    </w:p>
    <w:p w:rsidR="00283F71" w:rsidRPr="00883813" w:rsidRDefault="00993305" w:rsidP="00283F71">
      <w:pPr>
        <w:pStyle w:val="Heading3"/>
        <w:numPr>
          <w:ilvl w:val="2"/>
          <w:numId w:val="1"/>
        </w:numPr>
        <w:rPr>
          <w:lang w:val="es-PE"/>
        </w:rPr>
      </w:pPr>
      <w:bookmarkStart w:id="23" w:name="_Toc412558125"/>
      <w:r w:rsidRPr="00883813">
        <w:rPr>
          <w:lang w:val="es-PE"/>
        </w:rPr>
        <w:t>FW 14: Ca</w:t>
      </w:r>
      <w:r w:rsidR="00283F71" w:rsidRPr="00883813">
        <w:rPr>
          <w:lang w:val="es-PE"/>
        </w:rPr>
        <w:t>lostr</w:t>
      </w:r>
      <w:r w:rsidRPr="00883813">
        <w:rPr>
          <w:lang w:val="es-PE"/>
        </w:rPr>
        <w:t>o</w:t>
      </w:r>
      <w:bookmarkEnd w:id="23"/>
    </w:p>
    <w:p w:rsidR="0020290F" w:rsidRPr="00883813" w:rsidRDefault="0020290F" w:rsidP="00283F71">
      <w:pPr>
        <w:rPr>
          <w:lang w:val="es-PE"/>
        </w:rPr>
      </w:pPr>
      <w:r w:rsidRPr="00883813">
        <w:rPr>
          <w:lang w:val="es-PE"/>
        </w:rPr>
        <w:t>Toda cría recién nacida debe recibir calostro adecuado de la madre, de otra vaca que recientemente parió, o de una fuente congelada de dicho suero tan pronto como sea posible después de nacer y en las primeras 8 horas de vida.</w:t>
      </w:r>
    </w:p>
    <w:p w:rsidR="00283F71" w:rsidRPr="00883813" w:rsidRDefault="00283F71" w:rsidP="00283F71">
      <w:pPr>
        <w:rPr>
          <w:lang w:val="es-PE"/>
        </w:rPr>
      </w:pPr>
    </w:p>
    <w:p w:rsidR="00283F71" w:rsidRPr="00883813" w:rsidRDefault="00DA43F1" w:rsidP="00283F71">
      <w:pPr>
        <w:pStyle w:val="Heading7Indent"/>
        <w:rPr>
          <w:lang w:val="es-PE"/>
        </w:rPr>
      </w:pPr>
      <w:r w:rsidRPr="00883813">
        <w:rPr>
          <w:lang w:val="es-PE"/>
        </w:rPr>
        <w:lastRenderedPageBreak/>
        <w:t xml:space="preserve">La cría debe recibir calostro en las primeras ocho horas de vida y debe permitírsele mamar durante las primeras 24 horas </w:t>
      </w:r>
      <w:r w:rsidR="003E4EC9" w:rsidRPr="00883813">
        <w:rPr>
          <w:lang w:val="es-PE"/>
        </w:rPr>
        <w:t>después de nacer.</w:t>
      </w:r>
      <w:r w:rsidR="00283F71" w:rsidRPr="00883813">
        <w:rPr>
          <w:lang w:val="es-PE"/>
        </w:rPr>
        <w:t xml:space="preserve"> </w:t>
      </w:r>
      <w:r w:rsidRPr="00883813">
        <w:rPr>
          <w:lang w:val="es-PE"/>
        </w:rPr>
        <w:t>Cuando no sea posible mamar de la vaca, se deben proporcionar al menos 6 litros de calostro mediante botella, tubo estomacal o balde</w:t>
      </w:r>
      <w:r w:rsidR="003E4EC9" w:rsidRPr="00883813">
        <w:rPr>
          <w:lang w:val="es-PE"/>
        </w:rPr>
        <w:t xml:space="preserve"> durante la</w:t>
      </w:r>
      <w:r w:rsidRPr="00883813">
        <w:rPr>
          <w:lang w:val="es-PE"/>
        </w:rPr>
        <w:t>s primeras 24 horas de vida (1,</w:t>
      </w:r>
      <w:r w:rsidR="00283F71" w:rsidRPr="00883813">
        <w:rPr>
          <w:lang w:val="es-PE"/>
        </w:rPr>
        <w:t>5 litr</w:t>
      </w:r>
      <w:r w:rsidRPr="00883813">
        <w:rPr>
          <w:lang w:val="es-PE"/>
        </w:rPr>
        <w:t>o</w:t>
      </w:r>
      <w:r w:rsidR="00283F71" w:rsidRPr="00883813">
        <w:rPr>
          <w:lang w:val="es-PE"/>
        </w:rPr>
        <w:t>s</w:t>
      </w:r>
      <w:r w:rsidRPr="00883813">
        <w:rPr>
          <w:lang w:val="es-PE"/>
        </w:rPr>
        <w:t xml:space="preserve"> en cada una de las cuatro tomas</w:t>
      </w:r>
      <w:r w:rsidR="00283F71" w:rsidRPr="00883813">
        <w:rPr>
          <w:lang w:val="es-PE"/>
        </w:rPr>
        <w:t xml:space="preserve">). </w:t>
      </w:r>
      <w:r w:rsidRPr="00883813">
        <w:rPr>
          <w:lang w:val="es-PE"/>
        </w:rPr>
        <w:t>Durante las siguientes 48 horas, las crías deberían recibir aproximadamente 6 litros de calostro/leche entera diariamente, distribuidos en no menos de dos tomas</w:t>
      </w:r>
      <w:r w:rsidR="00283F71" w:rsidRPr="00883813">
        <w:rPr>
          <w:lang w:val="es-PE"/>
        </w:rPr>
        <w:t>.</w:t>
      </w:r>
      <w:r w:rsidRPr="00883813">
        <w:rPr>
          <w:lang w:val="es-PE"/>
        </w:rPr>
        <w:t xml:space="preserve"> </w:t>
      </w:r>
    </w:p>
    <w:p w:rsidR="00283F71" w:rsidRPr="00883813" w:rsidRDefault="00283F71" w:rsidP="00283F71">
      <w:pPr>
        <w:pStyle w:val="Heading3"/>
        <w:numPr>
          <w:ilvl w:val="2"/>
          <w:numId w:val="1"/>
        </w:numPr>
        <w:rPr>
          <w:highlight w:val="yellow"/>
          <w:lang w:val="es-PE"/>
        </w:rPr>
      </w:pPr>
    </w:p>
    <w:p w:rsidR="00283F71" w:rsidRPr="00883813" w:rsidRDefault="00283F71" w:rsidP="00283F71">
      <w:pPr>
        <w:pStyle w:val="Heading3"/>
        <w:numPr>
          <w:ilvl w:val="2"/>
          <w:numId w:val="1"/>
        </w:numPr>
        <w:rPr>
          <w:lang w:val="es-PE"/>
        </w:rPr>
      </w:pPr>
      <w:bookmarkStart w:id="24" w:name="_Toc412558126"/>
      <w:r w:rsidRPr="00883813">
        <w:rPr>
          <w:lang w:val="es-PE"/>
        </w:rPr>
        <w:t>FW 15: C</w:t>
      </w:r>
      <w:r w:rsidR="003E4EC9" w:rsidRPr="00883813">
        <w:rPr>
          <w:lang w:val="es-PE"/>
        </w:rPr>
        <w:t>rías huérfanas</w:t>
      </w:r>
      <w:bookmarkEnd w:id="24"/>
      <w:r w:rsidR="003E4EC9" w:rsidRPr="00883813">
        <w:rPr>
          <w:lang w:val="es-PE"/>
        </w:rPr>
        <w:t xml:space="preserve"> </w:t>
      </w:r>
    </w:p>
    <w:p w:rsidR="00283F71" w:rsidRDefault="00BF746A" w:rsidP="00541394">
      <w:pPr>
        <w:pStyle w:val="ListParagraph"/>
        <w:numPr>
          <w:ilvl w:val="0"/>
          <w:numId w:val="75"/>
        </w:numPr>
        <w:ind w:left="360"/>
        <w:rPr>
          <w:lang w:val="es-PE"/>
        </w:rPr>
      </w:pPr>
      <w:r w:rsidRPr="00541394">
        <w:rPr>
          <w:lang w:val="es-PE"/>
        </w:rPr>
        <w:t>Está prohibido dejar huérfanas a las crías de búfalo de forma i</w:t>
      </w:r>
      <w:r w:rsidR="00283F71" w:rsidRPr="00541394">
        <w:rPr>
          <w:lang w:val="es-PE"/>
        </w:rPr>
        <w:t>nten</w:t>
      </w:r>
      <w:r w:rsidRPr="00541394">
        <w:rPr>
          <w:lang w:val="es-PE"/>
        </w:rPr>
        <w:t>c</w:t>
      </w:r>
      <w:r w:rsidR="00283F71" w:rsidRPr="00541394">
        <w:rPr>
          <w:lang w:val="es-PE"/>
        </w:rPr>
        <w:t>iona</w:t>
      </w:r>
      <w:r w:rsidRPr="00541394">
        <w:rPr>
          <w:lang w:val="es-PE"/>
        </w:rPr>
        <w:t>da</w:t>
      </w:r>
      <w:r w:rsidR="00283F71" w:rsidRPr="00541394">
        <w:rPr>
          <w:lang w:val="es-PE"/>
        </w:rPr>
        <w:t>.</w:t>
      </w:r>
    </w:p>
    <w:p w:rsidR="00283F71" w:rsidRDefault="00541394" w:rsidP="00283F71">
      <w:pPr>
        <w:pStyle w:val="ListParagraph"/>
        <w:numPr>
          <w:ilvl w:val="0"/>
          <w:numId w:val="75"/>
        </w:numPr>
        <w:ind w:left="360"/>
        <w:rPr>
          <w:lang w:val="es-PE"/>
        </w:rPr>
      </w:pPr>
      <w:r w:rsidRPr="00883813">
        <w:rPr>
          <w:lang w:val="es-PE"/>
        </w:rPr>
        <w:t xml:space="preserve">Todas las crías huérfanas y aquéllas que no sean capaces de mamar deben recibir alimentos líquidos dos veces al día, al menos durante las primeras cinco semanas de vida hasta que éstas coman la suficiente cantidad de un adecuado alimento sólido.  </w:t>
      </w:r>
    </w:p>
    <w:p w:rsidR="00283F71" w:rsidRDefault="00541394" w:rsidP="00283F71">
      <w:pPr>
        <w:pStyle w:val="ListParagraph"/>
        <w:numPr>
          <w:ilvl w:val="0"/>
          <w:numId w:val="75"/>
        </w:numPr>
        <w:ind w:left="360"/>
        <w:rPr>
          <w:lang w:val="es-PE"/>
        </w:rPr>
      </w:pPr>
      <w:r w:rsidRPr="00883813">
        <w:rPr>
          <w:lang w:val="es-PE"/>
        </w:rPr>
        <w:t>Debe utilizarse un sustituto a base de leche de cabra u oveja (consultar el Manual de Productores de Búfalos), que debe mezclarse según las instrucciones del fabricante.</w:t>
      </w:r>
    </w:p>
    <w:p w:rsidR="00283F71" w:rsidRDefault="00541394" w:rsidP="00283F71">
      <w:pPr>
        <w:pStyle w:val="ListParagraph"/>
        <w:numPr>
          <w:ilvl w:val="0"/>
          <w:numId w:val="75"/>
        </w:numPr>
        <w:ind w:left="360"/>
        <w:rPr>
          <w:lang w:val="es-PE"/>
        </w:rPr>
      </w:pPr>
      <w:r w:rsidRPr="00883813">
        <w:rPr>
          <w:lang w:val="es-PE"/>
        </w:rPr>
        <w:t xml:space="preserve">Las crías huérfanas deben poder acceder a piensos iniciadores para crías de búfalos y a heno o forraje natural a partir de los 8 primeros días de vida.   </w:t>
      </w:r>
    </w:p>
    <w:p w:rsidR="00283F71" w:rsidRDefault="00541394" w:rsidP="00283F71">
      <w:pPr>
        <w:pStyle w:val="ListParagraph"/>
        <w:numPr>
          <w:ilvl w:val="0"/>
          <w:numId w:val="75"/>
        </w:numPr>
        <w:ind w:left="360"/>
        <w:rPr>
          <w:lang w:val="es-PE"/>
        </w:rPr>
      </w:pPr>
      <w:r w:rsidRPr="00883813">
        <w:rPr>
          <w:lang w:val="es-PE"/>
        </w:rPr>
        <w:t>Si se alimenta a las crías con baldes, cada una debe tener acceso a uno individual.</w:t>
      </w:r>
    </w:p>
    <w:p w:rsidR="00541394" w:rsidRPr="00541394" w:rsidRDefault="00541394" w:rsidP="00283F71">
      <w:pPr>
        <w:pStyle w:val="ListParagraph"/>
        <w:numPr>
          <w:ilvl w:val="0"/>
          <w:numId w:val="75"/>
        </w:numPr>
        <w:ind w:left="360"/>
        <w:rPr>
          <w:lang w:val="es-PE"/>
        </w:rPr>
      </w:pPr>
      <w:r w:rsidRPr="00883813">
        <w:rPr>
          <w:lang w:val="es-PE"/>
        </w:rPr>
        <w:t xml:space="preserve">Las crías huérfanas no deben ser destetadas (parando su suministro de leche o el sustituto de ésta) antes de los 6 meses de vida, a menos que sea indicado por un veterinario. El destete nutricional debe realizarse de forma gradual diluyendo la leche con agua o reduciendo el volumen de leche durante al menos 5 días.   </w:t>
      </w:r>
    </w:p>
    <w:p w:rsidR="00283F71" w:rsidRPr="00883813" w:rsidRDefault="00283F71" w:rsidP="00283F71">
      <w:pPr>
        <w:rPr>
          <w:lang w:val="es-PE"/>
        </w:rPr>
      </w:pPr>
    </w:p>
    <w:p w:rsidR="00283F71" w:rsidRPr="00883813" w:rsidRDefault="00283F71" w:rsidP="00283F71">
      <w:pPr>
        <w:pStyle w:val="Heading2"/>
        <w:numPr>
          <w:ilvl w:val="1"/>
          <w:numId w:val="1"/>
        </w:numPr>
        <w:rPr>
          <w:lang w:val="es-PE"/>
        </w:rPr>
      </w:pPr>
      <w:bookmarkStart w:id="25" w:name="_Toc412558127"/>
      <w:r w:rsidRPr="00883813">
        <w:rPr>
          <w:lang w:val="es-PE"/>
        </w:rPr>
        <w:t xml:space="preserve">C. </w:t>
      </w:r>
      <w:r w:rsidR="004A6A08" w:rsidRPr="00883813">
        <w:rPr>
          <w:lang w:val="es-PE"/>
        </w:rPr>
        <w:t>Agua</w:t>
      </w:r>
      <w:bookmarkEnd w:id="25"/>
    </w:p>
    <w:p w:rsidR="00283F71" w:rsidRPr="00883813" w:rsidRDefault="00283F71" w:rsidP="00283F71">
      <w:pPr>
        <w:pStyle w:val="Heading3"/>
        <w:numPr>
          <w:ilvl w:val="2"/>
          <w:numId w:val="1"/>
        </w:numPr>
        <w:rPr>
          <w:lang w:val="es-PE"/>
        </w:rPr>
      </w:pPr>
      <w:bookmarkStart w:id="26" w:name="_Toc412558128"/>
      <w:r w:rsidRPr="00883813">
        <w:rPr>
          <w:lang w:val="es-PE"/>
        </w:rPr>
        <w:t xml:space="preserve">FW 16: </w:t>
      </w:r>
      <w:r w:rsidR="004A6A08" w:rsidRPr="00883813">
        <w:rPr>
          <w:lang w:val="es-PE"/>
        </w:rPr>
        <w:t>Suministro de agua</w:t>
      </w:r>
      <w:bookmarkEnd w:id="26"/>
    </w:p>
    <w:p w:rsidR="004A6A08" w:rsidRPr="00883813" w:rsidRDefault="004A6A08" w:rsidP="004A6A08">
      <w:pPr>
        <w:rPr>
          <w:szCs w:val="24"/>
          <w:lang w:val="es-PE"/>
        </w:rPr>
      </w:pPr>
      <w:r w:rsidRPr="00883813">
        <w:rPr>
          <w:szCs w:val="24"/>
          <w:lang w:val="es-PE"/>
        </w:rPr>
        <w:t>Los búfalos, incluidas las crías de más de 8 días, deben tener acceso a un adecuado suministro de agua de beber fresca y limpia, excepto cuando lo indique el veterinario que los atiende.</w:t>
      </w:r>
    </w:p>
    <w:p w:rsidR="004A6A08" w:rsidRPr="00883813" w:rsidRDefault="004A6A08" w:rsidP="00283F71">
      <w:pPr>
        <w:rPr>
          <w:lang w:val="es-PE"/>
        </w:rPr>
      </w:pPr>
    </w:p>
    <w:p w:rsidR="00283F71" w:rsidRPr="00883813" w:rsidRDefault="00283F71" w:rsidP="00283F71">
      <w:pPr>
        <w:pStyle w:val="Heading3"/>
        <w:numPr>
          <w:ilvl w:val="0"/>
          <w:numId w:val="0"/>
        </w:numPr>
        <w:rPr>
          <w:lang w:val="es-PE"/>
        </w:rPr>
      </w:pPr>
      <w:bookmarkStart w:id="27" w:name="_Toc412558129"/>
      <w:r w:rsidRPr="00883813">
        <w:rPr>
          <w:lang w:val="es-PE"/>
        </w:rPr>
        <w:t xml:space="preserve">FW 17: </w:t>
      </w:r>
      <w:bookmarkEnd w:id="27"/>
      <w:r w:rsidR="00C84609" w:rsidRPr="00C84609">
        <w:rPr>
          <w:lang w:val="es-PE"/>
        </w:rPr>
        <w:t>Agua para búfalos dentro de los corrales</w:t>
      </w:r>
    </w:p>
    <w:p w:rsidR="004A6A08" w:rsidRPr="00883813" w:rsidRDefault="004A6A08" w:rsidP="00283F71">
      <w:pPr>
        <w:pStyle w:val="Heading3"/>
        <w:numPr>
          <w:ilvl w:val="0"/>
          <w:numId w:val="0"/>
        </w:numPr>
        <w:rPr>
          <w:b w:val="0"/>
          <w:lang w:val="es-PE"/>
        </w:rPr>
      </w:pPr>
      <w:bookmarkStart w:id="28" w:name="_Toc412558130"/>
      <w:r w:rsidRPr="00883813">
        <w:rPr>
          <w:b w:val="0"/>
          <w:szCs w:val="24"/>
          <w:lang w:val="es-PE"/>
        </w:rPr>
        <w:t>Cuando los búfalos estén dentro de los corrales, deben tener acceso al agua en todo  momento, excepto cuando lo indique el veterinario que los atiende.</w:t>
      </w:r>
      <w:bookmarkEnd w:id="28"/>
    </w:p>
    <w:p w:rsidR="00283F71" w:rsidRPr="00883813" w:rsidRDefault="00283F71" w:rsidP="00283F71">
      <w:pPr>
        <w:rPr>
          <w:lang w:val="es-PE"/>
        </w:rPr>
      </w:pPr>
    </w:p>
    <w:p w:rsidR="00283F71" w:rsidRPr="00883813" w:rsidRDefault="004A6A08" w:rsidP="00283F71">
      <w:pPr>
        <w:pStyle w:val="Heading7Indent"/>
        <w:rPr>
          <w:lang w:val="es-PE"/>
        </w:rPr>
      </w:pPr>
      <w:r w:rsidRPr="00883813">
        <w:rPr>
          <w:lang w:val="es-PE"/>
        </w:rPr>
        <w:t>De forma general, los búfalos necesitan la siguiente cantidad de agua potable:</w:t>
      </w:r>
    </w:p>
    <w:p w:rsidR="00283F71" w:rsidRPr="00883813" w:rsidRDefault="004A6A08" w:rsidP="00283F71">
      <w:pPr>
        <w:pStyle w:val="Heading7Indent"/>
        <w:rPr>
          <w:lang w:val="es-PE"/>
        </w:rPr>
      </w:pPr>
      <w:r w:rsidRPr="00883813">
        <w:rPr>
          <w:lang w:val="es-PE"/>
        </w:rPr>
        <w:t>1 galó</w:t>
      </w:r>
      <w:r w:rsidR="00283F71" w:rsidRPr="00883813">
        <w:rPr>
          <w:lang w:val="es-PE"/>
        </w:rPr>
        <w:t>n</w:t>
      </w:r>
      <w:r w:rsidR="00441A92" w:rsidRPr="00883813">
        <w:rPr>
          <w:lang w:val="es-PE"/>
        </w:rPr>
        <w:t xml:space="preserve"> (3,8 litros)</w:t>
      </w:r>
      <w:r w:rsidR="00283F71" w:rsidRPr="00883813">
        <w:rPr>
          <w:lang w:val="es-PE"/>
        </w:rPr>
        <w:t xml:space="preserve"> p</w:t>
      </w:r>
      <w:r w:rsidRPr="00883813">
        <w:rPr>
          <w:lang w:val="es-PE"/>
        </w:rPr>
        <w:t>o</w:t>
      </w:r>
      <w:r w:rsidR="00283F71" w:rsidRPr="00883813">
        <w:rPr>
          <w:lang w:val="es-PE"/>
        </w:rPr>
        <w:t xml:space="preserve">r </w:t>
      </w:r>
      <w:r w:rsidRPr="00883813">
        <w:rPr>
          <w:lang w:val="es-PE"/>
        </w:rPr>
        <w:t xml:space="preserve">cada </w:t>
      </w:r>
      <w:r w:rsidR="00283F71" w:rsidRPr="00883813">
        <w:rPr>
          <w:lang w:val="es-PE"/>
        </w:rPr>
        <w:t>100 l</w:t>
      </w:r>
      <w:r w:rsidRPr="00883813">
        <w:rPr>
          <w:lang w:val="es-PE"/>
        </w:rPr>
        <w:t>i</w:t>
      </w:r>
      <w:r w:rsidR="00283F71" w:rsidRPr="00883813">
        <w:rPr>
          <w:lang w:val="es-PE"/>
        </w:rPr>
        <w:t>b</w:t>
      </w:r>
      <w:r w:rsidRPr="00883813">
        <w:rPr>
          <w:lang w:val="es-PE"/>
        </w:rPr>
        <w:t>ra</w:t>
      </w:r>
      <w:r w:rsidR="00283F71" w:rsidRPr="00883813">
        <w:rPr>
          <w:lang w:val="es-PE"/>
        </w:rPr>
        <w:t xml:space="preserve">s </w:t>
      </w:r>
      <w:r w:rsidRPr="00883813">
        <w:rPr>
          <w:lang w:val="es-PE"/>
        </w:rPr>
        <w:t>de peso vivo</w:t>
      </w:r>
      <w:r w:rsidR="00283F71" w:rsidRPr="00883813">
        <w:rPr>
          <w:lang w:val="es-PE"/>
        </w:rPr>
        <w:t xml:space="preserve"> p</w:t>
      </w:r>
      <w:r w:rsidRPr="00883813">
        <w:rPr>
          <w:lang w:val="es-PE"/>
        </w:rPr>
        <w:t>o</w:t>
      </w:r>
      <w:r w:rsidR="00283F71" w:rsidRPr="00883813">
        <w:rPr>
          <w:lang w:val="es-PE"/>
        </w:rPr>
        <w:t>r d</w:t>
      </w:r>
      <w:r w:rsidRPr="00883813">
        <w:rPr>
          <w:lang w:val="es-PE"/>
        </w:rPr>
        <w:t>ía</w:t>
      </w:r>
      <w:r w:rsidR="00283F71" w:rsidRPr="00883813">
        <w:rPr>
          <w:lang w:val="es-PE"/>
        </w:rPr>
        <w:t>.</w:t>
      </w:r>
    </w:p>
    <w:p w:rsidR="00283F71" w:rsidRPr="00883813" w:rsidRDefault="00283F71"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bookmarkStart w:id="29" w:name="_Toc412558131"/>
      <w:r w:rsidRPr="00883813">
        <w:rPr>
          <w:lang w:val="es-PE"/>
        </w:rPr>
        <w:t xml:space="preserve">FW 18: </w:t>
      </w:r>
      <w:r w:rsidR="004A6A08" w:rsidRPr="00883813">
        <w:rPr>
          <w:lang w:val="es-PE"/>
        </w:rPr>
        <w:t>Equipamiento para el suministro de agua</w:t>
      </w:r>
      <w:bookmarkEnd w:id="29"/>
      <w:r w:rsidR="004A6A08" w:rsidRPr="00883813">
        <w:rPr>
          <w:lang w:val="es-PE"/>
        </w:rPr>
        <w:t xml:space="preserve"> </w:t>
      </w:r>
    </w:p>
    <w:p w:rsidR="00283F71" w:rsidRPr="00883813" w:rsidRDefault="00441A92" w:rsidP="00FD6148">
      <w:pPr>
        <w:numPr>
          <w:ilvl w:val="0"/>
          <w:numId w:val="23"/>
        </w:numPr>
        <w:rPr>
          <w:lang w:val="es-PE"/>
        </w:rPr>
      </w:pPr>
      <w:r w:rsidRPr="00883813">
        <w:rPr>
          <w:lang w:val="es-PE"/>
        </w:rPr>
        <w:t>Los abrevaderos deben mantenerse limpios</w:t>
      </w:r>
      <w:r w:rsidR="00283F71" w:rsidRPr="00883813">
        <w:rPr>
          <w:lang w:val="es-PE"/>
        </w:rPr>
        <w:t xml:space="preserve">. </w:t>
      </w:r>
      <w:r w:rsidRPr="00883813">
        <w:rPr>
          <w:lang w:val="es-PE"/>
        </w:rPr>
        <w:t xml:space="preserve"> </w:t>
      </w:r>
    </w:p>
    <w:p w:rsidR="00283F71" w:rsidRPr="00883813" w:rsidRDefault="00441A92" w:rsidP="00FD6148">
      <w:pPr>
        <w:numPr>
          <w:ilvl w:val="0"/>
          <w:numId w:val="23"/>
        </w:numPr>
        <w:rPr>
          <w:lang w:val="es-PE"/>
        </w:rPr>
      </w:pPr>
      <w:r w:rsidRPr="00883813">
        <w:rPr>
          <w:lang w:val="es-PE"/>
        </w:rPr>
        <w:t>Cuando se utilicen sistemas automáticos, éstos deben ser verificados diariamente para asegurarse de que están dispensando agua</w:t>
      </w:r>
      <w:r w:rsidR="00FC4900" w:rsidRPr="00883813">
        <w:rPr>
          <w:lang w:val="es-PE"/>
        </w:rPr>
        <w:t xml:space="preserve"> en caso de que no exista</w:t>
      </w:r>
      <w:r w:rsidRPr="00883813">
        <w:rPr>
          <w:lang w:val="es-PE"/>
        </w:rPr>
        <w:t xml:space="preserve"> ninguna otra fuente de agua accesible.</w:t>
      </w:r>
    </w:p>
    <w:p w:rsidR="00283F71" w:rsidRPr="00883813" w:rsidRDefault="00CB5B7F" w:rsidP="00FD6148">
      <w:pPr>
        <w:numPr>
          <w:ilvl w:val="0"/>
          <w:numId w:val="23"/>
        </w:numPr>
        <w:rPr>
          <w:lang w:val="es-PE"/>
        </w:rPr>
      </w:pPr>
      <w:r w:rsidRPr="00883813">
        <w:rPr>
          <w:lang w:val="es-PE"/>
        </w:rPr>
        <w:lastRenderedPageBreak/>
        <w:t>Los abrevaderos n</w:t>
      </w:r>
      <w:r w:rsidR="0038184F">
        <w:rPr>
          <w:lang w:val="es-PE"/>
        </w:rPr>
        <w:t>o deben convertir los lugares para</w:t>
      </w:r>
      <w:r w:rsidRPr="00883813">
        <w:rPr>
          <w:lang w:val="es-PE"/>
        </w:rPr>
        <w:t xml:space="preserve"> dormir en sitios pantanosos o sucios</w:t>
      </w:r>
      <w:r w:rsidR="00283F71" w:rsidRPr="00883813">
        <w:rPr>
          <w:lang w:val="es-PE"/>
        </w:rPr>
        <w:t>.</w:t>
      </w:r>
      <w:r w:rsidR="00F537B6" w:rsidRPr="00883813">
        <w:rPr>
          <w:lang w:val="es-PE"/>
        </w:rPr>
        <w:t xml:space="preserve"> </w:t>
      </w:r>
      <w:r w:rsidR="00283F71" w:rsidRPr="00883813">
        <w:rPr>
          <w:lang w:val="es-PE"/>
        </w:rPr>
        <w:t xml:space="preserve"> </w:t>
      </w:r>
    </w:p>
    <w:p w:rsidR="00283F71" w:rsidRPr="00883813" w:rsidRDefault="00283F71" w:rsidP="00283F71">
      <w:pPr>
        <w:ind w:left="360"/>
        <w:rPr>
          <w:lang w:val="es-PE"/>
        </w:rPr>
      </w:pPr>
    </w:p>
    <w:p w:rsidR="00283F71" w:rsidRPr="00883813" w:rsidRDefault="001824DD" w:rsidP="00283F71">
      <w:pPr>
        <w:pStyle w:val="Heading7Indent"/>
        <w:rPr>
          <w:lang w:val="es-PE"/>
        </w:rPr>
      </w:pPr>
      <w:r w:rsidRPr="00883813">
        <w:rPr>
          <w:lang w:val="es-PE"/>
        </w:rPr>
        <w:t xml:space="preserve">El tipo de terreno y las condiciones climatológicas indicarán dónde deben ubicarse las fuentes de agua. Durante el invierno, los abrevaderos deben mantenerse sin hielo </w:t>
      </w:r>
      <w:r w:rsidR="009F0885" w:rsidRPr="00883813">
        <w:rPr>
          <w:lang w:val="es-PE"/>
        </w:rPr>
        <w:t xml:space="preserve">y </w:t>
      </w:r>
      <w:r w:rsidRPr="00883813">
        <w:rPr>
          <w:lang w:val="es-PE"/>
        </w:rPr>
        <w:t>accesibles</w:t>
      </w:r>
      <w:r w:rsidR="009F0885" w:rsidRPr="00883813">
        <w:rPr>
          <w:lang w:val="es-PE"/>
        </w:rPr>
        <w:t xml:space="preserve"> en todo momento</w:t>
      </w:r>
      <w:r w:rsidRPr="00883813">
        <w:rPr>
          <w:lang w:val="es-PE"/>
        </w:rPr>
        <w:t>.</w:t>
      </w:r>
      <w:r w:rsidR="009F0885" w:rsidRPr="00883813">
        <w:rPr>
          <w:lang w:val="es-PE"/>
        </w:rPr>
        <w:t xml:space="preserve"> Los búfalos deben inspeccionarse frecuentemente para evaluar su disponibilidad de agua, la cual puede necesitar ser reajustada. </w:t>
      </w:r>
    </w:p>
    <w:p w:rsidR="00283F71" w:rsidRPr="00883813" w:rsidRDefault="00632CC3" w:rsidP="00283F71">
      <w:pPr>
        <w:pStyle w:val="Heading7Indent"/>
        <w:rPr>
          <w:lang w:val="es-PE"/>
        </w:rPr>
      </w:pPr>
      <w:r w:rsidRPr="00883813">
        <w:rPr>
          <w:lang w:val="es-PE"/>
        </w:rPr>
        <w:t>Cuando</w:t>
      </w:r>
      <w:r w:rsidR="00283F71" w:rsidRPr="00883813">
        <w:rPr>
          <w:lang w:val="es-PE"/>
        </w:rPr>
        <w:t xml:space="preserve"> </w:t>
      </w:r>
      <w:r w:rsidRPr="00883813">
        <w:rPr>
          <w:lang w:val="es-PE"/>
        </w:rPr>
        <w:t xml:space="preserve">sea </w:t>
      </w:r>
      <w:r w:rsidR="00283F71" w:rsidRPr="00883813">
        <w:rPr>
          <w:lang w:val="es-PE"/>
        </w:rPr>
        <w:t>posible,</w:t>
      </w:r>
      <w:r w:rsidRPr="00883813">
        <w:rPr>
          <w:lang w:val="es-PE"/>
        </w:rPr>
        <w:t xml:space="preserve"> los abrevaderos y accesos deben ser ubicados lejos del fondo de zonas inclinadas</w:t>
      </w:r>
      <w:r w:rsidR="0056262D" w:rsidRPr="00883813">
        <w:rPr>
          <w:lang w:val="es-PE"/>
        </w:rPr>
        <w:t xml:space="preserve"> y bajas </w:t>
      </w:r>
      <w:r w:rsidR="0038184F">
        <w:rPr>
          <w:lang w:val="es-PE"/>
        </w:rPr>
        <w:t>d</w:t>
      </w:r>
      <w:r w:rsidR="0056262D" w:rsidRPr="00883813">
        <w:rPr>
          <w:lang w:val="es-PE"/>
        </w:rPr>
        <w:t>el terreno</w:t>
      </w:r>
      <w:r w:rsidR="00E27DFA" w:rsidRPr="00883813">
        <w:rPr>
          <w:lang w:val="es-PE"/>
        </w:rPr>
        <w:t xml:space="preserve">. Esto garantiza un mejor drenaje y evita </w:t>
      </w:r>
      <w:r w:rsidR="0056262D" w:rsidRPr="00883813">
        <w:rPr>
          <w:lang w:val="es-PE"/>
        </w:rPr>
        <w:t>que se formen</w:t>
      </w:r>
      <w:r w:rsidR="00E27DFA" w:rsidRPr="00883813">
        <w:rPr>
          <w:lang w:val="es-PE"/>
        </w:rPr>
        <w:t xml:space="preserve"> áreas </w:t>
      </w:r>
      <w:r w:rsidR="0056262D" w:rsidRPr="00883813">
        <w:rPr>
          <w:lang w:val="es-PE"/>
        </w:rPr>
        <w:t>con</w:t>
      </w:r>
      <w:r w:rsidR="00E27DFA" w:rsidRPr="00883813">
        <w:rPr>
          <w:lang w:val="es-PE"/>
        </w:rPr>
        <w:t xml:space="preserve"> excesiva acumulación de lodo.</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30" w:name="_Toc38455963"/>
      <w:bookmarkStart w:id="31" w:name="_Toc412558132"/>
      <w:r w:rsidRPr="00883813">
        <w:rPr>
          <w:lang w:val="es-PE"/>
        </w:rPr>
        <w:t xml:space="preserve">FW 19: </w:t>
      </w:r>
      <w:bookmarkEnd w:id="30"/>
      <w:r w:rsidR="00013DB2" w:rsidRPr="00883813">
        <w:rPr>
          <w:lang w:val="es-PE"/>
        </w:rPr>
        <w:t>Agua para el ganado en pastos</w:t>
      </w:r>
      <w:bookmarkEnd w:id="31"/>
      <w:r w:rsidR="00013DB2" w:rsidRPr="00883813">
        <w:rPr>
          <w:lang w:val="es-PE"/>
        </w:rPr>
        <w:t xml:space="preserve"> </w:t>
      </w:r>
    </w:p>
    <w:p w:rsidR="00283F71" w:rsidRPr="00883813" w:rsidRDefault="00013DB2" w:rsidP="00FD6148">
      <w:pPr>
        <w:numPr>
          <w:ilvl w:val="0"/>
          <w:numId w:val="24"/>
        </w:numPr>
        <w:rPr>
          <w:lang w:val="es-PE"/>
        </w:rPr>
      </w:pPr>
      <w:r w:rsidRPr="00883813">
        <w:rPr>
          <w:lang w:val="es-PE"/>
        </w:rPr>
        <w:t>Se debe disponer siempre de un suministro de agua fresca y limpia.</w:t>
      </w:r>
      <w:r w:rsidR="00283F71" w:rsidRPr="00883813">
        <w:rPr>
          <w:lang w:val="es-PE"/>
        </w:rPr>
        <w:t xml:space="preserve"> </w:t>
      </w:r>
    </w:p>
    <w:p w:rsidR="00283F71" w:rsidRPr="00883813" w:rsidRDefault="00013DB2" w:rsidP="00FD6148">
      <w:pPr>
        <w:numPr>
          <w:ilvl w:val="0"/>
          <w:numId w:val="24"/>
        </w:numPr>
        <w:rPr>
          <w:lang w:val="es-PE"/>
        </w:rPr>
      </w:pPr>
      <w:r w:rsidRPr="00883813">
        <w:rPr>
          <w:lang w:val="es-PE"/>
        </w:rPr>
        <w:t>A la hora de planear el suministro de agua para los búfalos, se debe evitar la potencial contaminación de ríos, pozos o corrientes de agua con las heces de éstos.</w:t>
      </w:r>
      <w:r w:rsidR="00283F71" w:rsidRPr="00883813">
        <w:rPr>
          <w:lang w:val="es-PE"/>
        </w:rPr>
        <w:t xml:space="preserve"> </w:t>
      </w:r>
    </w:p>
    <w:p w:rsidR="00283F71" w:rsidRPr="00883813" w:rsidRDefault="00013DB2" w:rsidP="00FD6148">
      <w:pPr>
        <w:numPr>
          <w:ilvl w:val="0"/>
          <w:numId w:val="24"/>
        </w:numPr>
        <w:rPr>
          <w:lang w:val="es-PE"/>
        </w:rPr>
      </w:pPr>
      <w:r w:rsidRPr="00883813">
        <w:rPr>
          <w:lang w:val="es-PE"/>
        </w:rPr>
        <w:t>Se deben cumplir las leyes locales, estatales y federales relacionadas con el acceso del ganado a fuentes de aguas corrientes o quietas</w:t>
      </w:r>
      <w:r w:rsidR="00283F71" w:rsidRPr="00883813">
        <w:rPr>
          <w:lang w:val="es-PE"/>
        </w:rPr>
        <w:t>.</w:t>
      </w:r>
      <w:r w:rsidRPr="00883813">
        <w:rPr>
          <w:lang w:val="es-PE"/>
        </w:rPr>
        <w:t xml:space="preserve"> </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32" w:name="_Toc412558133"/>
      <w:r w:rsidRPr="00883813">
        <w:rPr>
          <w:lang w:val="es-PE"/>
        </w:rPr>
        <w:t xml:space="preserve">FW 20: </w:t>
      </w:r>
      <w:r w:rsidR="00013DB2" w:rsidRPr="00883813">
        <w:rPr>
          <w:lang w:val="es-PE"/>
        </w:rPr>
        <w:t>Suministro de agua para emergencias</w:t>
      </w:r>
      <w:bookmarkEnd w:id="32"/>
      <w:r w:rsidR="00013DB2" w:rsidRPr="00883813">
        <w:rPr>
          <w:lang w:val="es-PE"/>
        </w:rPr>
        <w:t xml:space="preserve"> </w:t>
      </w:r>
    </w:p>
    <w:p w:rsidR="00013DB2" w:rsidRPr="00883813" w:rsidRDefault="00013DB2" w:rsidP="00013DB2">
      <w:pPr>
        <w:pStyle w:val="ListParagraph"/>
        <w:ind w:left="0"/>
        <w:rPr>
          <w:lang w:val="es-PE"/>
        </w:rPr>
      </w:pPr>
      <w:r w:rsidRPr="00883813">
        <w:rPr>
          <w:lang w:val="es-PE"/>
        </w:rPr>
        <w:t>Se deben tomar previsiones para asegurarse de que se dispone de un adecuado suministro de agua potable de emergencia en caso de que falle el procedimiento normal (por ejemplo: durante heladas o sequía).</w:t>
      </w:r>
    </w:p>
    <w:p w:rsidR="00283F71" w:rsidRPr="00883813" w:rsidRDefault="00283F71" w:rsidP="00283F71">
      <w:pPr>
        <w:rPr>
          <w:b/>
          <w:sz w:val="28"/>
          <w:lang w:val="es-PE"/>
        </w:rPr>
      </w:pPr>
    </w:p>
    <w:p w:rsidR="00283F71" w:rsidRPr="00883813" w:rsidRDefault="00283F71" w:rsidP="00CB73A6">
      <w:pPr>
        <w:pStyle w:val="Heading1"/>
      </w:pPr>
      <w:r w:rsidRPr="00883813">
        <w:br w:type="page"/>
      </w:r>
      <w:bookmarkStart w:id="33" w:name="_Toc412558134"/>
      <w:r w:rsidRPr="00883813">
        <w:lastRenderedPageBreak/>
        <w:t>PART</w:t>
      </w:r>
      <w:r w:rsidR="009F52EC" w:rsidRPr="00883813">
        <w:t>E</w:t>
      </w:r>
      <w:r w:rsidRPr="00883813">
        <w:t xml:space="preserve"> 3: </w:t>
      </w:r>
      <w:r w:rsidR="009F52EC" w:rsidRPr="00883813">
        <w:t>AMBIENTES</w:t>
      </w:r>
      <w:bookmarkEnd w:id="33"/>
    </w:p>
    <w:p w:rsidR="00171D1A" w:rsidRPr="00883813" w:rsidRDefault="009F52EC" w:rsidP="00171D1A">
      <w:pPr>
        <w:pStyle w:val="BodyText2"/>
        <w:rPr>
          <w:lang w:val="es-PE"/>
        </w:rPr>
      </w:pPr>
      <w:r w:rsidRPr="00883813">
        <w:rPr>
          <w:lang w:val="es-PE"/>
        </w:rPr>
        <w:t>OBJECTIVO</w:t>
      </w:r>
      <w:r w:rsidR="00283F71" w:rsidRPr="00883813">
        <w:rPr>
          <w:lang w:val="es-PE"/>
        </w:rPr>
        <w:t xml:space="preserve">: </w:t>
      </w:r>
      <w:r w:rsidR="00171D1A" w:rsidRPr="00883813">
        <w:rPr>
          <w:lang w:val="es-PE"/>
        </w:rPr>
        <w:t>El ambiente en el cual se mantiene al ganado, debe tener en cuenta sus necesidades de bienestar y ser diseñado para proteger al mismo de molestias físicas y térmicas extremas, temor y angustia, y debe permitirles que desarrollen un comportamiento natural. Los búfalos tienen una habilidad natural para adaptarse a los cambios de temperatura y las condiciones climáticas.</w:t>
      </w:r>
    </w:p>
    <w:p w:rsidR="00283F71" w:rsidRPr="00883813" w:rsidRDefault="00283F71" w:rsidP="00283F71">
      <w:pPr>
        <w:pStyle w:val="BodyText2"/>
        <w:rPr>
          <w:lang w:val="es-PE"/>
        </w:rPr>
      </w:pPr>
    </w:p>
    <w:p w:rsidR="00283F71" w:rsidRPr="00883813" w:rsidRDefault="00283F71" w:rsidP="00283F71">
      <w:pPr>
        <w:pStyle w:val="Heading2"/>
        <w:numPr>
          <w:ilvl w:val="1"/>
          <w:numId w:val="1"/>
        </w:numPr>
        <w:rPr>
          <w:lang w:val="es-PE"/>
        </w:rPr>
      </w:pPr>
      <w:bookmarkStart w:id="34" w:name="_Toc412558135"/>
      <w:r w:rsidRPr="00883813">
        <w:rPr>
          <w:lang w:val="es-PE"/>
        </w:rPr>
        <w:t xml:space="preserve">A. </w:t>
      </w:r>
      <w:r w:rsidR="00171D1A" w:rsidRPr="00883813">
        <w:rPr>
          <w:lang w:val="es-PE"/>
        </w:rPr>
        <w:t>Edificios</w:t>
      </w:r>
      <w:bookmarkEnd w:id="34"/>
    </w:p>
    <w:p w:rsidR="00283F71" w:rsidRPr="00883813" w:rsidRDefault="00283F71" w:rsidP="00283F71">
      <w:pPr>
        <w:pStyle w:val="Heading3"/>
        <w:numPr>
          <w:ilvl w:val="2"/>
          <w:numId w:val="1"/>
        </w:numPr>
        <w:rPr>
          <w:lang w:val="es-PE"/>
        </w:rPr>
      </w:pPr>
      <w:bookmarkStart w:id="35" w:name="_Toc412558136"/>
      <w:r w:rsidRPr="00883813">
        <w:rPr>
          <w:lang w:val="es-PE"/>
        </w:rPr>
        <w:t>E</w:t>
      </w:r>
      <w:r w:rsidR="00C84609">
        <w:rPr>
          <w:lang w:val="es-PE"/>
        </w:rPr>
        <w:t xml:space="preserve"> </w:t>
      </w:r>
      <w:r w:rsidRPr="00883813">
        <w:rPr>
          <w:lang w:val="es-PE"/>
        </w:rPr>
        <w:t xml:space="preserve">1: </w:t>
      </w:r>
      <w:r w:rsidR="008B03B8" w:rsidRPr="00883813">
        <w:rPr>
          <w:lang w:val="es-PE"/>
        </w:rPr>
        <w:t>Ambiente para búfalos</w:t>
      </w:r>
      <w:bookmarkEnd w:id="35"/>
      <w:r w:rsidR="008B03B8" w:rsidRPr="00883813">
        <w:rPr>
          <w:lang w:val="es-PE"/>
        </w:rPr>
        <w:t xml:space="preserve"> </w:t>
      </w:r>
      <w:r w:rsidRPr="00883813">
        <w:rPr>
          <w:lang w:val="es-PE"/>
        </w:rPr>
        <w:t xml:space="preserve"> </w:t>
      </w:r>
    </w:p>
    <w:p w:rsidR="00283F71" w:rsidRPr="00883813" w:rsidRDefault="008B03B8" w:rsidP="00283F71">
      <w:pPr>
        <w:rPr>
          <w:lang w:val="es-PE"/>
        </w:rPr>
      </w:pPr>
      <w:r w:rsidRPr="00883813">
        <w:rPr>
          <w:lang w:val="es-PE"/>
        </w:rPr>
        <w:t xml:space="preserve">Los búfalos deben criarse permitiéndoles un continuo acceso al exterior. </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36" w:name="_Toc412558137"/>
      <w:r w:rsidRPr="00883813">
        <w:rPr>
          <w:lang w:val="es-PE"/>
        </w:rPr>
        <w:t xml:space="preserve">E 2: </w:t>
      </w:r>
      <w:r w:rsidR="008B03B8" w:rsidRPr="00883813">
        <w:rPr>
          <w:lang w:val="es-PE"/>
        </w:rPr>
        <w:t>Diseño y mantenimiento de las instalaciones</w:t>
      </w:r>
      <w:bookmarkEnd w:id="36"/>
    </w:p>
    <w:p w:rsidR="00283F71" w:rsidRPr="00883813" w:rsidRDefault="00CA0BD3" w:rsidP="00FD6148">
      <w:pPr>
        <w:numPr>
          <w:ilvl w:val="0"/>
          <w:numId w:val="13"/>
        </w:numPr>
        <w:rPr>
          <w:lang w:val="es-PE"/>
        </w:rPr>
      </w:pPr>
      <w:r w:rsidRPr="00883813">
        <w:rPr>
          <w:lang w:val="es-PE"/>
        </w:rPr>
        <w:t>No debe haber nada en el ambiente que físicamente cause a los animales heridas que puedan evitarse. una herida es definida como un daño lo suficientemente severo, para producir la formación de una cicatriz de tejido granular y de una extensión significativamente mayor que la causada por golpes o rasguños accidentales</w:t>
      </w:r>
      <w:r w:rsidR="00283F71" w:rsidRPr="00883813">
        <w:rPr>
          <w:lang w:val="es-PE"/>
        </w:rPr>
        <w:t>.</w:t>
      </w:r>
      <w:r w:rsidRPr="00883813">
        <w:rPr>
          <w:lang w:val="es-PE"/>
        </w:rPr>
        <w:t xml:space="preserve">  </w:t>
      </w:r>
    </w:p>
    <w:p w:rsidR="00283F71" w:rsidRPr="00883813" w:rsidRDefault="000B1196" w:rsidP="00FD6148">
      <w:pPr>
        <w:numPr>
          <w:ilvl w:val="0"/>
          <w:numId w:val="13"/>
        </w:numPr>
        <w:rPr>
          <w:sz w:val="20"/>
          <w:lang w:val="es-PE"/>
        </w:rPr>
      </w:pPr>
      <w:r w:rsidRPr="00883813">
        <w:rPr>
          <w:lang w:val="es-PE"/>
        </w:rPr>
        <w:t xml:space="preserve">Los pisos por donde el ganado camina deben ser hechos de material antideslizante o ser conservados de forma tal que se reduzca el riesgo de resbalar y no cause heridas en las pezuñas.   </w:t>
      </w:r>
    </w:p>
    <w:p w:rsidR="008502E9" w:rsidRPr="00883813" w:rsidRDefault="008502E9" w:rsidP="00283F71">
      <w:pPr>
        <w:pStyle w:val="Heading7Indent"/>
        <w:rPr>
          <w:lang w:val="es-PE"/>
        </w:rPr>
      </w:pPr>
      <w:r w:rsidRPr="00883813">
        <w:rPr>
          <w:lang w:val="es-PE"/>
        </w:rPr>
        <w:t>Una excesiva ocurrencia de lo siguiente puede ser indicador de problemas en los ambientes:</w:t>
      </w:r>
    </w:p>
    <w:p w:rsidR="00283F71" w:rsidRPr="00883813" w:rsidRDefault="008502E9" w:rsidP="00283F71">
      <w:pPr>
        <w:pStyle w:val="Heading7Indent"/>
        <w:rPr>
          <w:lang w:val="es-PE"/>
        </w:rPr>
      </w:pPr>
      <w:r w:rsidRPr="00883813">
        <w:rPr>
          <w:lang w:val="es-PE"/>
        </w:rPr>
        <w:t>Heridas</w:t>
      </w:r>
      <w:r w:rsidR="00283F71" w:rsidRPr="00883813">
        <w:rPr>
          <w:lang w:val="es-PE"/>
        </w:rPr>
        <w:tab/>
      </w:r>
      <w:r w:rsidRPr="00883813">
        <w:rPr>
          <w:lang w:val="es-PE"/>
        </w:rPr>
        <w:tab/>
      </w:r>
      <w:r w:rsidRPr="00883813">
        <w:rPr>
          <w:lang w:val="es-PE"/>
        </w:rPr>
        <w:tab/>
      </w:r>
      <w:r w:rsidRPr="00883813">
        <w:rPr>
          <w:lang w:val="es-PE"/>
        </w:rPr>
        <w:tab/>
        <w:t xml:space="preserve">Inflamaciones/callos en rodillas y tarsos </w:t>
      </w:r>
    </w:p>
    <w:p w:rsidR="00283F71" w:rsidRPr="00883813" w:rsidRDefault="008502E9" w:rsidP="00283F71">
      <w:pPr>
        <w:pStyle w:val="Heading7Indent"/>
        <w:rPr>
          <w:lang w:val="es-PE"/>
        </w:rPr>
      </w:pPr>
      <w:r w:rsidRPr="00883813">
        <w:rPr>
          <w:lang w:val="es-PE"/>
        </w:rPr>
        <w:t>Callos en el cuello</w:t>
      </w:r>
      <w:r w:rsidR="00283F71" w:rsidRPr="00883813">
        <w:rPr>
          <w:lang w:val="es-PE"/>
        </w:rPr>
        <w:tab/>
      </w:r>
      <w:r w:rsidRPr="00883813">
        <w:rPr>
          <w:lang w:val="es-PE"/>
        </w:rPr>
        <w:tab/>
        <w:t>Colas rotas</w:t>
      </w:r>
    </w:p>
    <w:p w:rsidR="00283F71" w:rsidRPr="00883813" w:rsidRDefault="008502E9" w:rsidP="00283F71">
      <w:pPr>
        <w:pStyle w:val="Heading7Indent"/>
        <w:rPr>
          <w:lang w:val="es-PE"/>
        </w:rPr>
      </w:pPr>
      <w:r w:rsidRPr="00883813">
        <w:rPr>
          <w:lang w:val="es-PE"/>
        </w:rPr>
        <w:t>Tejido cicatrizado crónico</w:t>
      </w:r>
      <w:r w:rsidRPr="00883813">
        <w:rPr>
          <w:lang w:val="es-PE"/>
        </w:rPr>
        <w:tab/>
        <w:t>Absceso</w:t>
      </w:r>
      <w:r w:rsidR="00283F71" w:rsidRPr="00883813">
        <w:rPr>
          <w:lang w:val="es-PE"/>
        </w:rPr>
        <w:t>s</w:t>
      </w:r>
    </w:p>
    <w:p w:rsidR="00283F71" w:rsidRPr="00883813" w:rsidRDefault="008502E9" w:rsidP="00283F71">
      <w:pPr>
        <w:pStyle w:val="Heading7Indent"/>
        <w:rPr>
          <w:lang w:val="es-PE"/>
        </w:rPr>
      </w:pPr>
      <w:r w:rsidRPr="00883813">
        <w:rPr>
          <w:lang w:val="es-PE"/>
        </w:rPr>
        <w:t>Pérdida de pelo</w:t>
      </w:r>
      <w:r w:rsidRPr="00883813">
        <w:rPr>
          <w:lang w:val="es-PE"/>
        </w:rPr>
        <w:tab/>
      </w:r>
      <w:r w:rsidRPr="00883813">
        <w:rPr>
          <w:lang w:val="es-PE"/>
        </w:rPr>
        <w:tab/>
      </w:r>
      <w:r w:rsidR="00283F71" w:rsidRPr="00883813">
        <w:rPr>
          <w:lang w:val="es-PE"/>
        </w:rPr>
        <w:tab/>
        <w:t>Hematomas</w:t>
      </w:r>
    </w:p>
    <w:p w:rsidR="00283F71" w:rsidRPr="00883813" w:rsidRDefault="000C79FF" w:rsidP="00283F71">
      <w:pPr>
        <w:pStyle w:val="Heading7Indent"/>
        <w:rPr>
          <w:lang w:val="es-PE"/>
        </w:rPr>
      </w:pPr>
      <w:r w:rsidRPr="00883813">
        <w:rPr>
          <w:lang w:val="es-PE"/>
        </w:rPr>
        <w:t>Cojera debido a</w:t>
      </w:r>
      <w:r w:rsidR="00283F71" w:rsidRPr="00883813">
        <w:rPr>
          <w:lang w:val="es-PE"/>
        </w:rPr>
        <w:t xml:space="preserve"> </w:t>
      </w:r>
      <w:proofErr w:type="spellStart"/>
      <w:r w:rsidR="00283F71" w:rsidRPr="00883813">
        <w:rPr>
          <w:lang w:val="es-PE"/>
        </w:rPr>
        <w:t>laminitis</w:t>
      </w:r>
      <w:proofErr w:type="spellEnd"/>
      <w:r w:rsidR="00283F71" w:rsidRPr="00883813">
        <w:rPr>
          <w:lang w:val="es-PE"/>
        </w:rPr>
        <w:t xml:space="preserve">, </w:t>
      </w:r>
      <w:r w:rsidRPr="00883813">
        <w:rPr>
          <w:lang w:val="es-PE"/>
        </w:rPr>
        <w:t xml:space="preserve">infecciones </w:t>
      </w:r>
      <w:r w:rsidR="00283F71" w:rsidRPr="00883813">
        <w:rPr>
          <w:lang w:val="es-PE"/>
        </w:rPr>
        <w:t>interdigital</w:t>
      </w:r>
      <w:r w:rsidRPr="00883813">
        <w:rPr>
          <w:lang w:val="es-PE"/>
        </w:rPr>
        <w:t>es</w:t>
      </w:r>
      <w:r w:rsidR="00283F71" w:rsidRPr="00883813">
        <w:rPr>
          <w:lang w:val="es-PE"/>
        </w:rPr>
        <w:t xml:space="preserve">, </w:t>
      </w:r>
      <w:r w:rsidRPr="00883813">
        <w:rPr>
          <w:lang w:val="es-PE"/>
        </w:rPr>
        <w:t>suelas con heridas</w:t>
      </w:r>
      <w:r w:rsidR="00283F71" w:rsidRPr="00883813">
        <w:rPr>
          <w:lang w:val="es-PE"/>
        </w:rPr>
        <w:t xml:space="preserve">, </w:t>
      </w:r>
      <w:r w:rsidRPr="00883813">
        <w:rPr>
          <w:lang w:val="es-PE"/>
        </w:rPr>
        <w:t>pezuñas sensibles</w:t>
      </w:r>
      <w:r w:rsidR="00283F71" w:rsidRPr="00883813">
        <w:rPr>
          <w:lang w:val="es-PE"/>
        </w:rPr>
        <w:tab/>
      </w:r>
    </w:p>
    <w:p w:rsidR="00283F71" w:rsidRPr="00883813" w:rsidRDefault="00283F71" w:rsidP="00283F71">
      <w:pPr>
        <w:rPr>
          <w:lang w:val="es-PE"/>
        </w:rPr>
      </w:pPr>
    </w:p>
    <w:p w:rsidR="00283F71" w:rsidRPr="00883813" w:rsidRDefault="000C79FF" w:rsidP="00283F71">
      <w:pPr>
        <w:pStyle w:val="Heading3"/>
        <w:numPr>
          <w:ilvl w:val="2"/>
          <w:numId w:val="1"/>
        </w:numPr>
        <w:rPr>
          <w:lang w:val="es-PE"/>
        </w:rPr>
      </w:pPr>
      <w:bookmarkStart w:id="37" w:name="_Toc412558138"/>
      <w:r w:rsidRPr="00883813">
        <w:rPr>
          <w:lang w:val="es-PE"/>
        </w:rPr>
        <w:t xml:space="preserve">E 3: </w:t>
      </w:r>
      <w:r w:rsidR="00283F71" w:rsidRPr="00883813">
        <w:rPr>
          <w:lang w:val="es-PE"/>
        </w:rPr>
        <w:t>Manten</w:t>
      </w:r>
      <w:r w:rsidRPr="00883813">
        <w:rPr>
          <w:lang w:val="es-PE"/>
        </w:rPr>
        <w:t>imiento de los pasillos</w:t>
      </w:r>
      <w:bookmarkEnd w:id="37"/>
    </w:p>
    <w:p w:rsidR="00283F71" w:rsidRPr="00883813" w:rsidRDefault="002117CA" w:rsidP="00283F71">
      <w:pPr>
        <w:pStyle w:val="Heading3"/>
        <w:numPr>
          <w:ilvl w:val="2"/>
          <w:numId w:val="1"/>
        </w:numPr>
        <w:rPr>
          <w:b w:val="0"/>
          <w:lang w:val="es-PE"/>
        </w:rPr>
      </w:pPr>
      <w:bookmarkStart w:id="38" w:name="_Toc412558139"/>
      <w:r w:rsidRPr="00883813">
        <w:rPr>
          <w:b w:val="0"/>
          <w:lang w:val="es-PE"/>
        </w:rPr>
        <w:t>Los pasajes, pasillos y accesos de las instalaciones deben conservarse de tal forma que prevengan posibles daños en las pezuñas de los animales.</w:t>
      </w:r>
      <w:bookmarkEnd w:id="38"/>
    </w:p>
    <w:p w:rsidR="00283F71" w:rsidRPr="00883813" w:rsidRDefault="00283F71" w:rsidP="00283F71">
      <w:pPr>
        <w:pStyle w:val="Heading3"/>
        <w:numPr>
          <w:ilvl w:val="2"/>
          <w:numId w:val="1"/>
        </w:numPr>
        <w:rPr>
          <w:lang w:val="es-PE"/>
        </w:rPr>
      </w:pPr>
    </w:p>
    <w:p w:rsidR="00283F71" w:rsidRPr="00883813" w:rsidRDefault="000C79FF" w:rsidP="00283F71">
      <w:pPr>
        <w:pStyle w:val="Heading3"/>
        <w:numPr>
          <w:ilvl w:val="2"/>
          <w:numId w:val="1"/>
        </w:numPr>
        <w:rPr>
          <w:lang w:val="es-PE"/>
        </w:rPr>
      </w:pPr>
      <w:bookmarkStart w:id="39" w:name="_Toc412558140"/>
      <w:r w:rsidRPr="00883813">
        <w:rPr>
          <w:lang w:val="es-PE"/>
        </w:rPr>
        <w:t>E 4:</w:t>
      </w:r>
      <w:r w:rsidR="00283F71" w:rsidRPr="00883813">
        <w:rPr>
          <w:lang w:val="es-PE"/>
        </w:rPr>
        <w:t xml:space="preserve"> </w:t>
      </w:r>
      <w:r w:rsidRPr="00883813">
        <w:rPr>
          <w:lang w:val="es-PE"/>
        </w:rPr>
        <w:t>Limitar el uso de sustancias tóxicas en los edificios</w:t>
      </w:r>
      <w:bookmarkEnd w:id="39"/>
    </w:p>
    <w:p w:rsidR="00283F71" w:rsidRPr="00883813" w:rsidRDefault="002117CA" w:rsidP="00283F71">
      <w:pPr>
        <w:rPr>
          <w:sz w:val="20"/>
          <w:lang w:val="es-PE"/>
        </w:rPr>
      </w:pPr>
      <w:r w:rsidRPr="00883813">
        <w:rPr>
          <w:lang w:val="es-PE"/>
        </w:rPr>
        <w:t>Los a</w:t>
      </w:r>
      <w:r w:rsidR="00283F71" w:rsidRPr="00883813">
        <w:rPr>
          <w:lang w:val="es-PE"/>
        </w:rPr>
        <w:t>nimal</w:t>
      </w:r>
      <w:r w:rsidRPr="00883813">
        <w:rPr>
          <w:lang w:val="es-PE"/>
        </w:rPr>
        <w:t>e</w:t>
      </w:r>
      <w:r w:rsidR="00283F71" w:rsidRPr="00883813">
        <w:rPr>
          <w:lang w:val="es-PE"/>
        </w:rPr>
        <w:t xml:space="preserve">s </w:t>
      </w:r>
      <w:r w:rsidRPr="00883813">
        <w:rPr>
          <w:lang w:val="es-PE"/>
        </w:rPr>
        <w:t>no deben entrar en contacto con gases tóxicos o productos químicos de ningún tipo, ya sean naturales o artificiales.</w:t>
      </w:r>
    </w:p>
    <w:p w:rsidR="00283F71" w:rsidRPr="00883813" w:rsidRDefault="00283F71" w:rsidP="00283F71">
      <w:pPr>
        <w:pStyle w:val="Heading3"/>
        <w:numPr>
          <w:ilvl w:val="2"/>
          <w:numId w:val="1"/>
        </w:numPr>
        <w:rPr>
          <w:lang w:val="es-PE"/>
        </w:rPr>
      </w:pPr>
    </w:p>
    <w:p w:rsidR="00283F71" w:rsidRPr="00883813" w:rsidRDefault="000C79FF" w:rsidP="00283F71">
      <w:pPr>
        <w:pStyle w:val="Heading3"/>
        <w:numPr>
          <w:ilvl w:val="2"/>
          <w:numId w:val="1"/>
        </w:numPr>
        <w:rPr>
          <w:lang w:val="es-PE"/>
        </w:rPr>
      </w:pPr>
      <w:bookmarkStart w:id="40" w:name="_Toc412558141"/>
      <w:r w:rsidRPr="00883813">
        <w:rPr>
          <w:lang w:val="es-PE"/>
        </w:rPr>
        <w:t>E 5: Instalaciones eléctricas</w:t>
      </w:r>
      <w:bookmarkEnd w:id="40"/>
    </w:p>
    <w:p w:rsidR="002117CA" w:rsidRPr="00883813" w:rsidRDefault="002117CA" w:rsidP="002117CA">
      <w:pPr>
        <w:rPr>
          <w:lang w:val="es-PE"/>
        </w:rPr>
      </w:pPr>
      <w:r w:rsidRPr="00883813">
        <w:rPr>
          <w:lang w:val="es-PE"/>
        </w:rPr>
        <w:t>Todas las instalaciones eléctricas deben:</w:t>
      </w:r>
    </w:p>
    <w:p w:rsidR="002117CA" w:rsidRPr="00883813" w:rsidRDefault="002117CA" w:rsidP="00FD6148">
      <w:pPr>
        <w:numPr>
          <w:ilvl w:val="1"/>
          <w:numId w:val="69"/>
        </w:numPr>
        <w:rPr>
          <w:lang w:val="es-PE"/>
        </w:rPr>
      </w:pPr>
      <w:r w:rsidRPr="00883813">
        <w:rPr>
          <w:lang w:val="es-PE"/>
        </w:rPr>
        <w:t>Ser inaccesibles a los animales.</w:t>
      </w:r>
    </w:p>
    <w:p w:rsidR="002117CA" w:rsidRPr="00883813" w:rsidRDefault="002117CA" w:rsidP="00FD6148">
      <w:pPr>
        <w:numPr>
          <w:ilvl w:val="1"/>
          <w:numId w:val="69"/>
        </w:numPr>
        <w:rPr>
          <w:lang w:val="es-PE"/>
        </w:rPr>
      </w:pPr>
      <w:r w:rsidRPr="00883813">
        <w:rPr>
          <w:lang w:val="es-PE"/>
        </w:rPr>
        <w:t>Estar bien aisladas.</w:t>
      </w:r>
    </w:p>
    <w:p w:rsidR="002117CA" w:rsidRPr="00883813" w:rsidRDefault="002117CA" w:rsidP="00FD6148">
      <w:pPr>
        <w:numPr>
          <w:ilvl w:val="1"/>
          <w:numId w:val="69"/>
        </w:numPr>
        <w:rPr>
          <w:lang w:val="es-PE"/>
        </w:rPr>
      </w:pPr>
      <w:r w:rsidRPr="00883813">
        <w:rPr>
          <w:lang w:val="es-PE"/>
        </w:rPr>
        <w:lastRenderedPageBreak/>
        <w:t>Estar protegidas de los roedores.</w:t>
      </w:r>
    </w:p>
    <w:p w:rsidR="002117CA" w:rsidRPr="00883813" w:rsidRDefault="002117CA" w:rsidP="00FD6148">
      <w:pPr>
        <w:numPr>
          <w:ilvl w:val="1"/>
          <w:numId w:val="69"/>
        </w:numPr>
        <w:rPr>
          <w:lang w:val="es-PE"/>
        </w:rPr>
      </w:pPr>
      <w:r w:rsidRPr="00883813">
        <w:rPr>
          <w:lang w:val="es-PE"/>
        </w:rPr>
        <w:t>Estar correctamente conectadas a tierra.</w:t>
      </w:r>
    </w:p>
    <w:p w:rsidR="002117CA" w:rsidRPr="00883813" w:rsidRDefault="002117CA" w:rsidP="00FD6148">
      <w:pPr>
        <w:numPr>
          <w:ilvl w:val="1"/>
          <w:numId w:val="69"/>
        </w:numPr>
        <w:rPr>
          <w:lang w:val="es-PE"/>
        </w:rPr>
      </w:pPr>
      <w:r w:rsidRPr="00883813">
        <w:rPr>
          <w:lang w:val="es-PE"/>
        </w:rPr>
        <w:t>Ser verificadas periódicamente.</w:t>
      </w:r>
    </w:p>
    <w:p w:rsidR="00283F71" w:rsidRPr="00883813" w:rsidRDefault="00283F71" w:rsidP="00283F71">
      <w:pPr>
        <w:pStyle w:val="Heading3"/>
        <w:numPr>
          <w:ilvl w:val="2"/>
          <w:numId w:val="1"/>
        </w:numPr>
        <w:rPr>
          <w:lang w:val="es-PE"/>
        </w:rPr>
      </w:pPr>
    </w:p>
    <w:p w:rsidR="00283F71" w:rsidRPr="00883813" w:rsidRDefault="002117CA" w:rsidP="00283F71">
      <w:pPr>
        <w:pStyle w:val="Heading3"/>
        <w:numPr>
          <w:ilvl w:val="2"/>
          <w:numId w:val="1"/>
        </w:numPr>
        <w:rPr>
          <w:lang w:val="es-PE"/>
        </w:rPr>
      </w:pPr>
      <w:bookmarkStart w:id="41" w:name="_Toc412558142"/>
      <w:r w:rsidRPr="00883813">
        <w:rPr>
          <w:lang w:val="es-PE"/>
        </w:rPr>
        <w:t xml:space="preserve">E 6: </w:t>
      </w:r>
      <w:r w:rsidR="00283F71" w:rsidRPr="00883813">
        <w:rPr>
          <w:lang w:val="es-PE"/>
        </w:rPr>
        <w:t>D</w:t>
      </w:r>
      <w:r w:rsidRPr="00883813">
        <w:rPr>
          <w:lang w:val="es-PE"/>
        </w:rPr>
        <w:t>i</w:t>
      </w:r>
      <w:r w:rsidR="00283F71" w:rsidRPr="00883813">
        <w:rPr>
          <w:lang w:val="es-PE"/>
        </w:rPr>
        <w:t>s</w:t>
      </w:r>
      <w:r w:rsidRPr="00883813">
        <w:rPr>
          <w:lang w:val="es-PE"/>
        </w:rPr>
        <w:t>eño de los pasillos</w:t>
      </w:r>
      <w:bookmarkEnd w:id="41"/>
    </w:p>
    <w:p w:rsidR="00283F71" w:rsidRPr="00883813" w:rsidRDefault="00283F71" w:rsidP="0009598D">
      <w:pPr>
        <w:tabs>
          <w:tab w:val="left" w:pos="450"/>
        </w:tabs>
        <w:ind w:left="360" w:hanging="360"/>
        <w:rPr>
          <w:lang w:val="es-PE"/>
        </w:rPr>
      </w:pPr>
      <w:r w:rsidRPr="00883813">
        <w:rPr>
          <w:lang w:val="es-PE"/>
        </w:rPr>
        <w:t xml:space="preserve">a.   </w:t>
      </w:r>
      <w:r w:rsidR="00EC0129" w:rsidRPr="00883813">
        <w:rPr>
          <w:lang w:val="es-PE"/>
        </w:rPr>
        <w:t>Los p</w:t>
      </w:r>
      <w:r w:rsidRPr="00883813">
        <w:rPr>
          <w:lang w:val="es-PE"/>
        </w:rPr>
        <w:t>as</w:t>
      </w:r>
      <w:r w:rsidR="00EC0129" w:rsidRPr="00883813">
        <w:rPr>
          <w:lang w:val="es-PE"/>
        </w:rPr>
        <w:t>aje</w:t>
      </w:r>
      <w:r w:rsidRPr="00883813">
        <w:rPr>
          <w:lang w:val="es-PE"/>
        </w:rPr>
        <w:t xml:space="preserve">s, </w:t>
      </w:r>
      <w:r w:rsidR="00EC0129" w:rsidRPr="00883813">
        <w:rPr>
          <w:lang w:val="es-PE"/>
        </w:rPr>
        <w:t xml:space="preserve">tales como puertas o pasillos, deben ser diseñados y </w:t>
      </w:r>
      <w:proofErr w:type="spellStart"/>
      <w:r w:rsidR="00EC0129" w:rsidRPr="00883813">
        <w:rPr>
          <w:lang w:val="es-PE"/>
        </w:rPr>
        <w:t>contruidos</w:t>
      </w:r>
      <w:proofErr w:type="spellEnd"/>
      <w:r w:rsidR="00EC0129" w:rsidRPr="00883813">
        <w:rPr>
          <w:lang w:val="es-PE"/>
        </w:rPr>
        <w:t xml:space="preserve"> con una amplitud tal que permitan que dos búfalos adultos pasen por ellos libremente (excepto en rampas</w:t>
      </w:r>
      <w:r w:rsidR="001147C8" w:rsidRPr="00883813">
        <w:rPr>
          <w:lang w:val="es-PE"/>
        </w:rPr>
        <w:t xml:space="preserve"> y conductos</w:t>
      </w:r>
      <w:r w:rsidR="00EC0129" w:rsidRPr="00883813">
        <w:rPr>
          <w:lang w:val="es-PE"/>
        </w:rPr>
        <w:t>).</w:t>
      </w:r>
    </w:p>
    <w:p w:rsidR="00283F71" w:rsidRPr="00883813" w:rsidRDefault="00283F71" w:rsidP="0009598D">
      <w:pPr>
        <w:tabs>
          <w:tab w:val="left" w:pos="450"/>
        </w:tabs>
        <w:ind w:left="360" w:hanging="360"/>
        <w:rPr>
          <w:lang w:val="es-PE"/>
        </w:rPr>
      </w:pPr>
      <w:r w:rsidRPr="00883813">
        <w:rPr>
          <w:lang w:val="es-PE"/>
        </w:rPr>
        <w:t xml:space="preserve">b.   </w:t>
      </w:r>
      <w:r w:rsidR="001147C8" w:rsidRPr="00883813">
        <w:rPr>
          <w:lang w:val="es-PE"/>
        </w:rPr>
        <w:t xml:space="preserve">Las rampas y conductos </w:t>
      </w:r>
      <w:r w:rsidR="0086329A" w:rsidRPr="00883813">
        <w:rPr>
          <w:lang w:val="es-PE"/>
        </w:rPr>
        <w:t>deben ser dise</w:t>
      </w:r>
      <w:r w:rsidR="002B2E47" w:rsidRPr="00883813">
        <w:rPr>
          <w:lang w:val="es-PE"/>
        </w:rPr>
        <w:t>ñ</w:t>
      </w:r>
      <w:r w:rsidR="0086329A" w:rsidRPr="00883813">
        <w:rPr>
          <w:lang w:val="es-PE"/>
        </w:rPr>
        <w:t xml:space="preserve">ados de forma curvada para evitar retrocesos y permitir que los búfalos puedan moverse fluidamente </w:t>
      </w:r>
      <w:r w:rsidR="002B2E47" w:rsidRPr="00883813">
        <w:rPr>
          <w:lang w:val="es-PE"/>
        </w:rPr>
        <w:t xml:space="preserve">en una única fila </w:t>
      </w:r>
      <w:r w:rsidR="0086329A" w:rsidRPr="00883813">
        <w:rPr>
          <w:lang w:val="es-PE"/>
        </w:rPr>
        <w:t>a través del sistema.</w:t>
      </w:r>
      <w:r w:rsidR="002B2E47" w:rsidRPr="00883813">
        <w:rPr>
          <w:lang w:val="es-PE"/>
        </w:rPr>
        <w:t xml:space="preserve"> </w:t>
      </w:r>
    </w:p>
    <w:p w:rsidR="00283F71" w:rsidRPr="00883813" w:rsidRDefault="00283F71" w:rsidP="00283F71">
      <w:pPr>
        <w:rPr>
          <w:lang w:val="es-PE"/>
        </w:rPr>
      </w:pPr>
    </w:p>
    <w:tbl>
      <w:tblPr>
        <w:tblStyle w:val="TableGrid"/>
        <w:tblW w:w="0" w:type="auto"/>
        <w:tblInd w:w="558" w:type="dxa"/>
        <w:tblLook w:val="04A0" w:firstRow="1" w:lastRow="0" w:firstColumn="1" w:lastColumn="0" w:noHBand="0" w:noVBand="1"/>
      </w:tblPr>
      <w:tblGrid>
        <w:gridCol w:w="7290"/>
      </w:tblGrid>
      <w:tr w:rsidR="002B2E47" w:rsidRPr="00883813" w:rsidTr="002B2E47">
        <w:tc>
          <w:tcPr>
            <w:tcW w:w="7290" w:type="dxa"/>
          </w:tcPr>
          <w:p w:rsidR="002B2E47" w:rsidRPr="00883813" w:rsidRDefault="002B2E47" w:rsidP="002B2E47">
            <w:pPr>
              <w:rPr>
                <w:i/>
                <w:lang w:val="es-PE"/>
              </w:rPr>
            </w:pPr>
            <w:r w:rsidRPr="00883813">
              <w:rPr>
                <w:i/>
                <w:lang w:val="es-PE"/>
              </w:rPr>
              <w:t xml:space="preserve">Los recursos que están en la sección de Referencias de estas Normas incluyen una descripción de los materiales y los diseños para las instalaciones de manejo de búfalos.  </w:t>
            </w:r>
          </w:p>
        </w:tc>
      </w:tr>
    </w:tbl>
    <w:p w:rsidR="002B2E47" w:rsidRPr="00883813" w:rsidRDefault="002B2E47" w:rsidP="00283F71">
      <w:pPr>
        <w:rPr>
          <w:lang w:val="es-PE"/>
        </w:rPr>
      </w:pPr>
    </w:p>
    <w:p w:rsidR="00283F71" w:rsidRPr="00883813" w:rsidRDefault="00283F71" w:rsidP="00283F71">
      <w:pPr>
        <w:pStyle w:val="Heading2"/>
        <w:numPr>
          <w:ilvl w:val="1"/>
          <w:numId w:val="1"/>
        </w:numPr>
        <w:rPr>
          <w:lang w:val="es-PE"/>
        </w:rPr>
      </w:pPr>
      <w:bookmarkStart w:id="42" w:name="_Toc412558143"/>
      <w:r w:rsidRPr="00883813">
        <w:rPr>
          <w:lang w:val="es-PE"/>
        </w:rPr>
        <w:t xml:space="preserve">B. </w:t>
      </w:r>
      <w:r w:rsidR="00472003" w:rsidRPr="00883813">
        <w:rPr>
          <w:lang w:val="es-PE"/>
        </w:rPr>
        <w:t>Temperatura ambiente y ventilación</w:t>
      </w:r>
      <w:bookmarkEnd w:id="42"/>
    </w:p>
    <w:p w:rsidR="00283F71" w:rsidRPr="00883813" w:rsidRDefault="00472003" w:rsidP="00283F71">
      <w:pPr>
        <w:pStyle w:val="Heading3"/>
        <w:numPr>
          <w:ilvl w:val="2"/>
          <w:numId w:val="1"/>
        </w:numPr>
        <w:rPr>
          <w:lang w:val="es-PE"/>
        </w:rPr>
      </w:pPr>
      <w:bookmarkStart w:id="43" w:name="_Toc412558144"/>
      <w:r w:rsidRPr="00883813">
        <w:rPr>
          <w:lang w:val="es-PE"/>
        </w:rPr>
        <w:t>E 7: C</w:t>
      </w:r>
      <w:r w:rsidR="00283F71" w:rsidRPr="00883813">
        <w:rPr>
          <w:lang w:val="es-PE"/>
        </w:rPr>
        <w:t>ondi</w:t>
      </w:r>
      <w:r w:rsidRPr="00883813">
        <w:rPr>
          <w:lang w:val="es-PE"/>
        </w:rPr>
        <w:t>c</w:t>
      </w:r>
      <w:r w:rsidR="00283F71" w:rsidRPr="00883813">
        <w:rPr>
          <w:lang w:val="es-PE"/>
        </w:rPr>
        <w:t>ion</w:t>
      </w:r>
      <w:r w:rsidRPr="00883813">
        <w:rPr>
          <w:lang w:val="es-PE"/>
        </w:rPr>
        <w:t>e</w:t>
      </w:r>
      <w:r w:rsidR="00283F71" w:rsidRPr="00883813">
        <w:rPr>
          <w:lang w:val="es-PE"/>
        </w:rPr>
        <w:t>s</w:t>
      </w:r>
      <w:r w:rsidRPr="00883813">
        <w:rPr>
          <w:lang w:val="es-PE"/>
        </w:rPr>
        <w:t xml:space="preserve"> externas</w:t>
      </w:r>
      <w:bookmarkEnd w:id="43"/>
    </w:p>
    <w:p w:rsidR="00283F71" w:rsidRPr="00883813" w:rsidRDefault="00472003" w:rsidP="00283F71">
      <w:pPr>
        <w:tabs>
          <w:tab w:val="left" w:pos="90"/>
        </w:tabs>
        <w:rPr>
          <w:lang w:val="es-PE"/>
        </w:rPr>
      </w:pPr>
      <w:r w:rsidRPr="00883813">
        <w:rPr>
          <w:lang w:val="es-PE"/>
        </w:rPr>
        <w:t xml:space="preserve">De forma general, se </w:t>
      </w:r>
      <w:proofErr w:type="spellStart"/>
      <w:r w:rsidRPr="00883813">
        <w:rPr>
          <w:lang w:val="es-PE"/>
        </w:rPr>
        <w:t>cria</w:t>
      </w:r>
      <w:proofErr w:type="spellEnd"/>
      <w:r w:rsidRPr="00883813">
        <w:rPr>
          <w:lang w:val="es-PE"/>
        </w:rPr>
        <w:t xml:space="preserve"> a los búfalos en un entorno natural externo o de pastura. Los animales deben tener acceso </w:t>
      </w:r>
      <w:r w:rsidR="00F60EA3" w:rsidRPr="00883813">
        <w:rPr>
          <w:lang w:val="es-PE"/>
        </w:rPr>
        <w:t xml:space="preserve">a lugares que les proporcionen refugio del calor o del frío extremo </w:t>
      </w:r>
      <w:r w:rsidR="00F85679" w:rsidRPr="00883813">
        <w:rPr>
          <w:lang w:val="es-PE"/>
        </w:rPr>
        <w:t>durante los</w:t>
      </w:r>
      <w:r w:rsidR="00F60EA3" w:rsidRPr="00883813">
        <w:rPr>
          <w:lang w:val="es-PE"/>
        </w:rPr>
        <w:t xml:space="preserve"> periodos de cambios térmicos bruscos. </w:t>
      </w:r>
      <w:r w:rsidR="00F85679" w:rsidRPr="00883813">
        <w:rPr>
          <w:lang w:val="es-PE"/>
        </w:rPr>
        <w:t>Los ambientes</w:t>
      </w:r>
      <w:r w:rsidR="00F60EA3" w:rsidRPr="00883813">
        <w:rPr>
          <w:lang w:val="es-PE"/>
        </w:rPr>
        <w:t xml:space="preserve"> naturales, tales como barrancos</w:t>
      </w:r>
      <w:r w:rsidR="00283F71" w:rsidRPr="00883813">
        <w:rPr>
          <w:lang w:val="es-PE"/>
        </w:rPr>
        <w:t xml:space="preserve">, </w:t>
      </w:r>
      <w:r w:rsidR="00F60EA3" w:rsidRPr="00883813">
        <w:rPr>
          <w:lang w:val="es-PE"/>
        </w:rPr>
        <w:t>zanjas</w:t>
      </w:r>
      <w:r w:rsidR="00283F71" w:rsidRPr="00883813">
        <w:rPr>
          <w:lang w:val="es-PE"/>
        </w:rPr>
        <w:t xml:space="preserve">, </w:t>
      </w:r>
      <w:r w:rsidR="00F85679" w:rsidRPr="00883813">
        <w:rPr>
          <w:lang w:val="es-PE"/>
        </w:rPr>
        <w:t>árboles</w:t>
      </w:r>
      <w:r w:rsidR="00283F71" w:rsidRPr="00883813">
        <w:rPr>
          <w:lang w:val="es-PE"/>
        </w:rPr>
        <w:t>, roc</w:t>
      </w:r>
      <w:r w:rsidR="00F85679" w:rsidRPr="00883813">
        <w:rPr>
          <w:lang w:val="es-PE"/>
        </w:rPr>
        <w:t>a</w:t>
      </w:r>
      <w:r w:rsidR="00283F71" w:rsidRPr="00883813">
        <w:rPr>
          <w:lang w:val="es-PE"/>
        </w:rPr>
        <w:t>s</w:t>
      </w:r>
      <w:r w:rsidR="00F85679" w:rsidRPr="00883813">
        <w:rPr>
          <w:lang w:val="es-PE"/>
        </w:rPr>
        <w:t xml:space="preserve"> grandes y</w:t>
      </w:r>
      <w:r w:rsidR="00283F71" w:rsidRPr="00883813">
        <w:rPr>
          <w:lang w:val="es-PE"/>
        </w:rPr>
        <w:t xml:space="preserve"> </w:t>
      </w:r>
      <w:r w:rsidR="00F85679" w:rsidRPr="00883813">
        <w:rPr>
          <w:lang w:val="es-PE"/>
        </w:rPr>
        <w:t>afloramientos rocosos</w:t>
      </w:r>
      <w:r w:rsidR="00283F71" w:rsidRPr="00883813">
        <w:rPr>
          <w:lang w:val="es-PE"/>
        </w:rPr>
        <w:t xml:space="preserve"> </w:t>
      </w:r>
      <w:r w:rsidR="00F85679" w:rsidRPr="00883813">
        <w:rPr>
          <w:lang w:val="es-PE"/>
        </w:rPr>
        <w:t>pueden ser útiles como refugio</w:t>
      </w:r>
      <w:r w:rsidR="00283F71" w:rsidRPr="00883813">
        <w:rPr>
          <w:lang w:val="es-PE"/>
        </w:rPr>
        <w:t>.</w:t>
      </w:r>
    </w:p>
    <w:p w:rsidR="00283F71" w:rsidRPr="00883813" w:rsidRDefault="00283F71" w:rsidP="00283F71">
      <w:pPr>
        <w:rPr>
          <w:lang w:val="es-PE"/>
        </w:rPr>
      </w:pPr>
    </w:p>
    <w:p w:rsidR="00283F71" w:rsidRPr="00883813" w:rsidRDefault="00F85679" w:rsidP="00283F71">
      <w:pPr>
        <w:pStyle w:val="Heading3"/>
        <w:numPr>
          <w:ilvl w:val="2"/>
          <w:numId w:val="1"/>
        </w:numPr>
        <w:rPr>
          <w:lang w:val="es-PE"/>
        </w:rPr>
      </w:pPr>
      <w:bookmarkStart w:id="44" w:name="_Toc412558145"/>
      <w:r w:rsidRPr="00883813">
        <w:rPr>
          <w:lang w:val="es-PE"/>
        </w:rPr>
        <w:t xml:space="preserve">E 8: </w:t>
      </w:r>
      <w:r w:rsidR="00283F71" w:rsidRPr="00883813">
        <w:rPr>
          <w:lang w:val="es-PE"/>
        </w:rPr>
        <w:t>Corral</w:t>
      </w:r>
      <w:r w:rsidRPr="00883813">
        <w:rPr>
          <w:lang w:val="es-PE"/>
        </w:rPr>
        <w:t>e</w:t>
      </w:r>
      <w:r w:rsidR="00283F71" w:rsidRPr="00883813">
        <w:rPr>
          <w:lang w:val="es-PE"/>
        </w:rPr>
        <w:t xml:space="preserve">s o </w:t>
      </w:r>
      <w:r w:rsidRPr="00883813">
        <w:rPr>
          <w:lang w:val="es-PE"/>
        </w:rPr>
        <w:t>rediles</w:t>
      </w:r>
      <w:bookmarkEnd w:id="44"/>
    </w:p>
    <w:p w:rsidR="00283F71" w:rsidRPr="00883813" w:rsidRDefault="00F85679" w:rsidP="00283F71">
      <w:pPr>
        <w:pStyle w:val="Heading3"/>
        <w:numPr>
          <w:ilvl w:val="2"/>
          <w:numId w:val="1"/>
        </w:numPr>
        <w:rPr>
          <w:b w:val="0"/>
          <w:lang w:val="es-PE"/>
        </w:rPr>
      </w:pPr>
      <w:bookmarkStart w:id="45" w:name="_Toc412558146"/>
      <w:r w:rsidRPr="00883813">
        <w:rPr>
          <w:b w:val="0"/>
          <w:lang w:val="es-PE"/>
        </w:rPr>
        <w:t>Los c</w:t>
      </w:r>
      <w:r w:rsidR="00283F71" w:rsidRPr="00883813">
        <w:rPr>
          <w:b w:val="0"/>
          <w:lang w:val="es-PE"/>
        </w:rPr>
        <w:t>orral</w:t>
      </w:r>
      <w:r w:rsidRPr="00883813">
        <w:rPr>
          <w:b w:val="0"/>
          <w:lang w:val="es-PE"/>
        </w:rPr>
        <w:t xml:space="preserve">es o rediles deben ser construidos con superficies antideslizantes naturales o artificiales y estar abiertos </w:t>
      </w:r>
      <w:r w:rsidR="003F5CA0" w:rsidRPr="00883813">
        <w:rPr>
          <w:b w:val="0"/>
          <w:lang w:val="es-PE"/>
        </w:rPr>
        <w:t>al exterior</w:t>
      </w:r>
      <w:r w:rsidR="00283F71" w:rsidRPr="00883813">
        <w:rPr>
          <w:b w:val="0"/>
          <w:lang w:val="es-PE"/>
        </w:rPr>
        <w:t>.</w:t>
      </w:r>
      <w:bookmarkEnd w:id="45"/>
    </w:p>
    <w:p w:rsidR="00283F71" w:rsidRPr="00883813" w:rsidRDefault="00283F71" w:rsidP="00283F71">
      <w:pPr>
        <w:rPr>
          <w:lang w:val="es-PE"/>
        </w:rPr>
      </w:pPr>
    </w:p>
    <w:p w:rsidR="00283F71" w:rsidRPr="00883813" w:rsidRDefault="00283F71" w:rsidP="00283F71">
      <w:pPr>
        <w:tabs>
          <w:tab w:val="left" w:pos="0"/>
        </w:tabs>
        <w:jc w:val="both"/>
        <w:rPr>
          <w:lang w:val="es-PE"/>
        </w:rPr>
      </w:pPr>
      <w:r w:rsidRPr="00883813">
        <w:rPr>
          <w:b/>
          <w:lang w:val="es-PE"/>
        </w:rPr>
        <w:t xml:space="preserve">E 9: </w:t>
      </w:r>
      <w:r w:rsidR="003F5CA0" w:rsidRPr="00883813">
        <w:rPr>
          <w:b/>
          <w:lang w:val="es-PE"/>
        </w:rPr>
        <w:t>Clima</w:t>
      </w:r>
      <w:r w:rsidRPr="00883813">
        <w:rPr>
          <w:b/>
          <w:lang w:val="es-PE"/>
        </w:rPr>
        <w:t xml:space="preserve"> </w:t>
      </w:r>
      <w:r w:rsidR="003F5CA0" w:rsidRPr="00883813">
        <w:rPr>
          <w:b/>
          <w:lang w:val="es-PE"/>
        </w:rPr>
        <w:t>e</w:t>
      </w:r>
      <w:r w:rsidRPr="00883813">
        <w:rPr>
          <w:b/>
          <w:lang w:val="es-PE"/>
        </w:rPr>
        <w:t>xtrem</w:t>
      </w:r>
      <w:r w:rsidR="003F5CA0" w:rsidRPr="00883813">
        <w:rPr>
          <w:b/>
          <w:lang w:val="es-PE"/>
        </w:rPr>
        <w:t>o</w:t>
      </w:r>
    </w:p>
    <w:p w:rsidR="00283F71" w:rsidRPr="00883813" w:rsidRDefault="00283F71" w:rsidP="00283F71">
      <w:pPr>
        <w:tabs>
          <w:tab w:val="left" w:pos="0"/>
        </w:tabs>
        <w:jc w:val="both"/>
        <w:rPr>
          <w:lang w:val="es-PE"/>
        </w:rPr>
      </w:pPr>
      <w:r w:rsidRPr="00883813">
        <w:rPr>
          <w:lang w:val="es-PE"/>
        </w:rPr>
        <w:t>A</w:t>
      </w:r>
      <w:r w:rsidR="004B5685" w:rsidRPr="00883813">
        <w:rPr>
          <w:lang w:val="es-PE"/>
        </w:rPr>
        <w:t>quellos a</w:t>
      </w:r>
      <w:r w:rsidRPr="00883813">
        <w:rPr>
          <w:lang w:val="es-PE"/>
        </w:rPr>
        <w:t>nimal</w:t>
      </w:r>
      <w:r w:rsidR="004B5685" w:rsidRPr="00883813">
        <w:rPr>
          <w:lang w:val="es-PE"/>
        </w:rPr>
        <w:t>e</w:t>
      </w:r>
      <w:r w:rsidRPr="00883813">
        <w:rPr>
          <w:lang w:val="es-PE"/>
        </w:rPr>
        <w:t>s</w:t>
      </w:r>
      <w:r w:rsidR="004B5685" w:rsidRPr="00883813">
        <w:rPr>
          <w:lang w:val="es-PE"/>
        </w:rPr>
        <w:t xml:space="preserve"> que den señal de estrés en condiciones climatológicas extremas deben tener a disposición un ambiente alternativo </w:t>
      </w:r>
      <w:r w:rsidR="000953D5" w:rsidRPr="00883813">
        <w:rPr>
          <w:lang w:val="es-PE"/>
        </w:rPr>
        <w:t>que les d</w:t>
      </w:r>
      <w:r w:rsidR="009B0D3F">
        <w:rPr>
          <w:lang w:val="es-PE"/>
        </w:rPr>
        <w:t>é</w:t>
      </w:r>
      <w:r w:rsidR="00370E50" w:rsidRPr="00883813">
        <w:rPr>
          <w:lang w:val="es-PE"/>
        </w:rPr>
        <w:t xml:space="preserve"> </w:t>
      </w:r>
      <w:r w:rsidR="004B5685" w:rsidRPr="00883813">
        <w:rPr>
          <w:lang w:val="es-PE"/>
        </w:rPr>
        <w:t xml:space="preserve">la oportunidad de </w:t>
      </w:r>
      <w:r w:rsidR="000953D5" w:rsidRPr="00883813">
        <w:rPr>
          <w:lang w:val="es-PE"/>
        </w:rPr>
        <w:t xml:space="preserve">desarrollar los </w:t>
      </w:r>
      <w:r w:rsidR="004B5685" w:rsidRPr="00883813">
        <w:rPr>
          <w:lang w:val="es-PE"/>
        </w:rPr>
        <w:t>ajust</w:t>
      </w:r>
      <w:r w:rsidR="000953D5" w:rsidRPr="00883813">
        <w:rPr>
          <w:lang w:val="es-PE"/>
        </w:rPr>
        <w:t>es de</w:t>
      </w:r>
      <w:r w:rsidR="004B5685" w:rsidRPr="00883813">
        <w:rPr>
          <w:lang w:val="es-PE"/>
        </w:rPr>
        <w:t xml:space="preserve"> comportamiento </w:t>
      </w:r>
      <w:r w:rsidR="000953D5" w:rsidRPr="00883813">
        <w:rPr>
          <w:lang w:val="es-PE"/>
        </w:rPr>
        <w:t>y</w:t>
      </w:r>
      <w:r w:rsidR="004B5685" w:rsidRPr="00883813">
        <w:rPr>
          <w:lang w:val="es-PE"/>
        </w:rPr>
        <w:t xml:space="preserve"> reducir el estrés.</w:t>
      </w:r>
    </w:p>
    <w:p w:rsidR="00283F71" w:rsidRPr="00883813" w:rsidRDefault="00283F71" w:rsidP="00283F71">
      <w:pPr>
        <w:rPr>
          <w:lang w:val="es-PE"/>
        </w:rPr>
      </w:pPr>
    </w:p>
    <w:p w:rsidR="00283F71" w:rsidRPr="00883813" w:rsidRDefault="00283F71" w:rsidP="00283F71">
      <w:pPr>
        <w:pStyle w:val="Heading2"/>
        <w:numPr>
          <w:ilvl w:val="1"/>
          <w:numId w:val="1"/>
        </w:numPr>
        <w:rPr>
          <w:lang w:val="es-PE"/>
        </w:rPr>
      </w:pPr>
      <w:bookmarkStart w:id="46" w:name="_Toc412558147"/>
      <w:r w:rsidRPr="00883813">
        <w:rPr>
          <w:lang w:val="es-PE"/>
        </w:rPr>
        <w:t xml:space="preserve">C.  </w:t>
      </w:r>
      <w:r w:rsidR="000953D5" w:rsidRPr="00883813">
        <w:rPr>
          <w:lang w:val="es-PE"/>
        </w:rPr>
        <w:t>Cortavientos – Sombra</w:t>
      </w:r>
      <w:bookmarkEnd w:id="46"/>
      <w:r w:rsidR="000953D5" w:rsidRPr="00883813">
        <w:rPr>
          <w:lang w:val="es-PE"/>
        </w:rPr>
        <w:t xml:space="preserve"> </w:t>
      </w:r>
    </w:p>
    <w:p w:rsidR="00283F71" w:rsidRPr="00883813" w:rsidRDefault="00283F71" w:rsidP="00283F71">
      <w:pPr>
        <w:pStyle w:val="Heading3"/>
        <w:numPr>
          <w:ilvl w:val="2"/>
          <w:numId w:val="1"/>
        </w:numPr>
        <w:rPr>
          <w:lang w:val="es-PE"/>
        </w:rPr>
      </w:pPr>
      <w:bookmarkStart w:id="47" w:name="_Toc412558148"/>
      <w:r w:rsidRPr="00883813">
        <w:rPr>
          <w:lang w:val="es-PE"/>
        </w:rPr>
        <w:t xml:space="preserve">E 10: </w:t>
      </w:r>
      <w:r w:rsidR="000953D5" w:rsidRPr="00883813">
        <w:rPr>
          <w:lang w:val="es-PE"/>
        </w:rPr>
        <w:t>Regulación térmica</w:t>
      </w:r>
      <w:bookmarkEnd w:id="47"/>
      <w:r w:rsidR="000953D5" w:rsidRPr="00883813">
        <w:rPr>
          <w:lang w:val="es-PE"/>
        </w:rPr>
        <w:t xml:space="preserve"> </w:t>
      </w:r>
    </w:p>
    <w:p w:rsidR="00283F71" w:rsidRPr="00883813" w:rsidRDefault="000953D5" w:rsidP="00FD6148">
      <w:pPr>
        <w:numPr>
          <w:ilvl w:val="0"/>
          <w:numId w:val="25"/>
        </w:numPr>
        <w:rPr>
          <w:lang w:val="es-PE"/>
        </w:rPr>
      </w:pPr>
      <w:proofErr w:type="gramStart"/>
      <w:r w:rsidRPr="00883813">
        <w:rPr>
          <w:lang w:val="es-PE"/>
        </w:rPr>
        <w:t>T</w:t>
      </w:r>
      <w:r w:rsidR="009B0D3F">
        <w:rPr>
          <w:lang w:val="es-PE"/>
        </w:rPr>
        <w:t>odos</w:t>
      </w:r>
      <w:proofErr w:type="gramEnd"/>
      <w:r w:rsidR="009B0D3F">
        <w:rPr>
          <w:lang w:val="es-PE"/>
        </w:rPr>
        <w:t xml:space="preserve"> las granjas </w:t>
      </w:r>
      <w:r w:rsidRPr="00883813">
        <w:rPr>
          <w:lang w:val="es-PE"/>
        </w:rPr>
        <w:t>e instalaciones para búfalos deben permitir</w:t>
      </w:r>
      <w:r w:rsidR="001A7AA8" w:rsidRPr="00883813">
        <w:rPr>
          <w:lang w:val="es-PE"/>
        </w:rPr>
        <w:t xml:space="preserve"> que</w:t>
      </w:r>
      <w:r w:rsidRPr="00883813">
        <w:rPr>
          <w:lang w:val="es-PE"/>
        </w:rPr>
        <w:t xml:space="preserve"> los animales </w:t>
      </w:r>
      <w:r w:rsidR="001A7AA8" w:rsidRPr="00883813">
        <w:rPr>
          <w:lang w:val="es-PE"/>
        </w:rPr>
        <w:t>puedan</w:t>
      </w:r>
      <w:r w:rsidRPr="00883813">
        <w:rPr>
          <w:lang w:val="es-PE"/>
        </w:rPr>
        <w:t xml:space="preserve"> regularse térmicamente en </w:t>
      </w:r>
      <w:r w:rsidR="001A7AA8" w:rsidRPr="00883813">
        <w:rPr>
          <w:lang w:val="es-PE"/>
        </w:rPr>
        <w:t>el caso</w:t>
      </w:r>
      <w:r w:rsidRPr="00883813">
        <w:rPr>
          <w:lang w:val="es-PE"/>
        </w:rPr>
        <w:t xml:space="preserve"> de temperaturas y </w:t>
      </w:r>
      <w:r w:rsidR="001A7AA8" w:rsidRPr="00883813">
        <w:rPr>
          <w:lang w:val="es-PE"/>
        </w:rPr>
        <w:t>condic</w:t>
      </w:r>
      <w:r w:rsidRPr="00883813">
        <w:rPr>
          <w:lang w:val="es-PE"/>
        </w:rPr>
        <w:t>iones climatológicas extremas.</w:t>
      </w:r>
    </w:p>
    <w:p w:rsidR="00283F71" w:rsidRPr="00883813" w:rsidRDefault="001A7AA8" w:rsidP="00FD6148">
      <w:pPr>
        <w:numPr>
          <w:ilvl w:val="0"/>
          <w:numId w:val="25"/>
        </w:numPr>
        <w:rPr>
          <w:lang w:val="es-PE"/>
        </w:rPr>
      </w:pPr>
      <w:r w:rsidRPr="00883813">
        <w:rPr>
          <w:lang w:val="es-PE"/>
        </w:rPr>
        <w:t xml:space="preserve">Los búfalos deben ser provistos </w:t>
      </w:r>
      <w:r w:rsidR="009B0D3F">
        <w:rPr>
          <w:lang w:val="es-PE"/>
        </w:rPr>
        <w:t>de un</w:t>
      </w:r>
      <w:r w:rsidRPr="00883813">
        <w:rPr>
          <w:lang w:val="es-PE"/>
        </w:rPr>
        <w:t xml:space="preserve"> espacio adecuado para desarrollar los ajustes de comportamiento importantes para la regulación térmica y tener acceso a refugios o barreras naturales.</w:t>
      </w:r>
    </w:p>
    <w:p w:rsidR="00283F71" w:rsidRPr="00883813" w:rsidRDefault="00283F71" w:rsidP="00283F71">
      <w:pPr>
        <w:pStyle w:val="Heading3"/>
        <w:numPr>
          <w:ilvl w:val="2"/>
          <w:numId w:val="1"/>
        </w:numPr>
        <w:rPr>
          <w:lang w:val="es-PE"/>
        </w:rPr>
      </w:pPr>
      <w:bookmarkStart w:id="48" w:name="_Toc412558149"/>
      <w:r w:rsidRPr="00883813">
        <w:rPr>
          <w:lang w:val="es-PE"/>
        </w:rPr>
        <w:lastRenderedPageBreak/>
        <w:t xml:space="preserve">E 11: </w:t>
      </w:r>
      <w:r w:rsidR="009F3227" w:rsidRPr="00883813">
        <w:rPr>
          <w:lang w:val="es-PE"/>
        </w:rPr>
        <w:t>Cortavientos</w:t>
      </w:r>
      <w:bookmarkEnd w:id="48"/>
    </w:p>
    <w:p w:rsidR="009F3227" w:rsidRPr="00883813" w:rsidRDefault="009F3227" w:rsidP="00283F71">
      <w:pPr>
        <w:rPr>
          <w:lang w:val="es-PE"/>
        </w:rPr>
      </w:pPr>
      <w:r w:rsidRPr="00883813">
        <w:rPr>
          <w:lang w:val="es-PE"/>
        </w:rPr>
        <w:t>Los cortavientos pueden consistir en cinturones de árboles, cercas u otras estructuras hechas por el hombre, que estén estratégicamente ubicadas para bloquear los vientos predominantes. Características naturales tales como colinas y cañones se pueden utilizar en condiciones de crianza a campo abierto o pasturas.</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49" w:name="_Toc412558150"/>
      <w:r w:rsidRPr="00883813">
        <w:rPr>
          <w:lang w:val="es-PE"/>
        </w:rPr>
        <w:t>E 12: S</w:t>
      </w:r>
      <w:r w:rsidR="003C2872">
        <w:rPr>
          <w:lang w:val="es-PE"/>
        </w:rPr>
        <w:t xml:space="preserve">ombra y </w:t>
      </w:r>
      <w:bookmarkEnd w:id="49"/>
      <w:r w:rsidR="003C2872">
        <w:rPr>
          <w:lang w:val="es-PE"/>
        </w:rPr>
        <w:t xml:space="preserve">refrigeración </w:t>
      </w:r>
    </w:p>
    <w:p w:rsidR="00283F71" w:rsidRPr="00883813" w:rsidRDefault="009F3227" w:rsidP="00283F71">
      <w:pPr>
        <w:pStyle w:val="Heading3"/>
        <w:numPr>
          <w:ilvl w:val="2"/>
          <w:numId w:val="1"/>
        </w:numPr>
        <w:rPr>
          <w:b w:val="0"/>
          <w:lang w:val="es-PE"/>
        </w:rPr>
      </w:pPr>
      <w:bookmarkStart w:id="50" w:name="_Toc412558151"/>
      <w:r w:rsidRPr="00883813">
        <w:rPr>
          <w:b w:val="0"/>
          <w:lang w:val="es-PE"/>
        </w:rPr>
        <w:t>En condiciones de veranos cálidos o húmedos, debe estar disponible un sistema natural de agua para que los animales se refresquen.</w:t>
      </w:r>
      <w:bookmarkEnd w:id="50"/>
      <w:r w:rsidRPr="00883813">
        <w:rPr>
          <w:b w:val="0"/>
          <w:lang w:val="es-PE"/>
        </w:rPr>
        <w:t xml:space="preserve"> </w:t>
      </w:r>
      <w:r w:rsidR="00283F71" w:rsidRPr="00883813">
        <w:rPr>
          <w:b w:val="0"/>
          <w:lang w:val="es-PE"/>
        </w:rPr>
        <w:t xml:space="preserve"> </w:t>
      </w:r>
      <w:r w:rsidRPr="00883813">
        <w:rPr>
          <w:b w:val="0"/>
          <w:lang w:val="es-PE"/>
        </w:rPr>
        <w:t xml:space="preserve"> </w:t>
      </w:r>
    </w:p>
    <w:p w:rsidR="00283F71" w:rsidRPr="00883813" w:rsidRDefault="00283F71" w:rsidP="00283F71">
      <w:pPr>
        <w:rPr>
          <w:lang w:val="es-PE"/>
        </w:rPr>
      </w:pPr>
      <w:r w:rsidRPr="00883813">
        <w:rPr>
          <w:noProof/>
        </w:rPr>
        <mc:AlternateContent>
          <mc:Choice Requires="wps">
            <w:drawing>
              <wp:anchor distT="0" distB="0" distL="114300" distR="114300" simplePos="0" relativeHeight="251676672" behindDoc="0" locked="0" layoutInCell="1" allowOverlap="1" wp14:anchorId="1CB43522" wp14:editId="486729F9">
                <wp:simplePos x="0" y="0"/>
                <wp:positionH relativeFrom="column">
                  <wp:posOffset>619125</wp:posOffset>
                </wp:positionH>
                <wp:positionV relativeFrom="paragraph">
                  <wp:posOffset>118110</wp:posOffset>
                </wp:positionV>
                <wp:extent cx="4086225" cy="638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38175"/>
                        </a:xfrm>
                        <a:prstGeom prst="rect">
                          <a:avLst/>
                        </a:prstGeom>
                        <a:solidFill>
                          <a:srgbClr val="FFFFFF"/>
                        </a:solidFill>
                        <a:ln w="9525">
                          <a:solidFill>
                            <a:srgbClr val="000000"/>
                          </a:solidFill>
                          <a:miter lim="800000"/>
                          <a:headEnd/>
                          <a:tailEnd/>
                        </a:ln>
                      </wps:spPr>
                      <wps:txbx>
                        <w:txbxContent>
                          <w:p w:rsidR="00EB7B2F" w:rsidRPr="00E805B3" w:rsidRDefault="00EB7B2F" w:rsidP="00283F71">
                            <w:pPr>
                              <w:rPr>
                                <w:i/>
                              </w:rPr>
                            </w:pPr>
                            <w:proofErr w:type="spellStart"/>
                            <w:r w:rsidRPr="00E805B3">
                              <w:rPr>
                                <w:i/>
                              </w:rPr>
                              <w:t>Puede</w:t>
                            </w:r>
                            <w:proofErr w:type="spellEnd"/>
                            <w:r w:rsidRPr="00E805B3">
                              <w:rPr>
                                <w:i/>
                              </w:rPr>
                              <w:t xml:space="preserve"> </w:t>
                            </w:r>
                            <w:proofErr w:type="spellStart"/>
                            <w:r w:rsidRPr="00E805B3">
                              <w:rPr>
                                <w:i/>
                              </w:rPr>
                              <w:t>que</w:t>
                            </w:r>
                            <w:proofErr w:type="spellEnd"/>
                            <w:r w:rsidRPr="00E805B3">
                              <w:rPr>
                                <w:i/>
                              </w:rPr>
                              <w:t xml:space="preserve"> los </w:t>
                            </w:r>
                            <w:proofErr w:type="spellStart"/>
                            <w:r w:rsidRPr="00E805B3">
                              <w:rPr>
                                <w:i/>
                              </w:rPr>
                              <w:t>búfalos</w:t>
                            </w:r>
                            <w:proofErr w:type="spellEnd"/>
                            <w:r w:rsidRPr="00E805B3">
                              <w:rPr>
                                <w:i/>
                              </w:rPr>
                              <w:t xml:space="preserve"> no </w:t>
                            </w:r>
                            <w:proofErr w:type="spellStart"/>
                            <w:r w:rsidRPr="00E805B3">
                              <w:rPr>
                                <w:i/>
                              </w:rPr>
                              <w:t>busquen</w:t>
                            </w:r>
                            <w:proofErr w:type="spellEnd"/>
                            <w:r w:rsidRPr="00E805B3">
                              <w:rPr>
                                <w:i/>
                              </w:rPr>
                              <w:t xml:space="preserve"> </w:t>
                            </w:r>
                            <w:proofErr w:type="spellStart"/>
                            <w:r w:rsidRPr="00E805B3">
                              <w:rPr>
                                <w:i/>
                              </w:rPr>
                              <w:t>sombra</w:t>
                            </w:r>
                            <w:proofErr w:type="spellEnd"/>
                            <w:r w:rsidRPr="00E805B3">
                              <w:rPr>
                                <w:i/>
                              </w:rPr>
                              <w:t xml:space="preserve"> </w:t>
                            </w:r>
                            <w:proofErr w:type="spellStart"/>
                            <w:proofErr w:type="gramStart"/>
                            <w:r>
                              <w:rPr>
                                <w:i/>
                              </w:rPr>
                              <w:t>durante</w:t>
                            </w:r>
                            <w:proofErr w:type="spellEnd"/>
                            <w:proofErr w:type="gramEnd"/>
                            <w:r w:rsidRPr="00E805B3">
                              <w:rPr>
                                <w:i/>
                              </w:rPr>
                              <w:t xml:space="preserve"> los </w:t>
                            </w:r>
                            <w:proofErr w:type="spellStart"/>
                            <w:r w:rsidRPr="00E805B3">
                              <w:rPr>
                                <w:i/>
                              </w:rPr>
                              <w:t>días</w:t>
                            </w:r>
                            <w:proofErr w:type="spellEnd"/>
                            <w:r w:rsidRPr="00E805B3">
                              <w:rPr>
                                <w:i/>
                              </w:rPr>
                              <w:t xml:space="preserve"> </w:t>
                            </w:r>
                            <w:proofErr w:type="spellStart"/>
                            <w:r w:rsidRPr="00E805B3">
                              <w:rPr>
                                <w:i/>
                              </w:rPr>
                              <w:t>soleados</w:t>
                            </w:r>
                            <w:proofErr w:type="spellEnd"/>
                            <w:r w:rsidRPr="00E805B3">
                              <w:rPr>
                                <w:i/>
                              </w:rPr>
                              <w:t xml:space="preserve"> y </w:t>
                            </w:r>
                            <w:proofErr w:type="spellStart"/>
                            <w:r w:rsidRPr="00E805B3">
                              <w:rPr>
                                <w:i/>
                              </w:rPr>
                              <w:t>cálidos</w:t>
                            </w:r>
                            <w:proofErr w:type="spellEnd"/>
                            <w:r w:rsidRPr="00E805B3">
                              <w:rPr>
                                <w:i/>
                              </w:rPr>
                              <w:t xml:space="preserve"> </w:t>
                            </w:r>
                            <w:proofErr w:type="spellStart"/>
                            <w:r w:rsidRPr="00E805B3">
                              <w:rPr>
                                <w:i/>
                              </w:rPr>
                              <w:t>debido</w:t>
                            </w:r>
                            <w:proofErr w:type="spellEnd"/>
                            <w:r w:rsidRPr="00E805B3">
                              <w:rPr>
                                <w:i/>
                              </w:rPr>
                              <w:t xml:space="preserve"> a </w:t>
                            </w:r>
                            <w:proofErr w:type="spellStart"/>
                            <w:r w:rsidRPr="00E805B3">
                              <w:rPr>
                                <w:i/>
                              </w:rPr>
                              <w:t>su</w:t>
                            </w:r>
                            <w:proofErr w:type="spellEnd"/>
                            <w:r w:rsidRPr="00E805B3">
                              <w:rPr>
                                <w:i/>
                              </w:rPr>
                              <w:t xml:space="preserve"> </w:t>
                            </w:r>
                            <w:proofErr w:type="spellStart"/>
                            <w:r w:rsidRPr="00E805B3">
                              <w:rPr>
                                <w:i/>
                              </w:rPr>
                              <w:t>pelaje</w:t>
                            </w:r>
                            <w:proofErr w:type="spellEnd"/>
                            <w:r w:rsidRPr="00E805B3">
                              <w:rPr>
                                <w:i/>
                              </w:rPr>
                              <w:t xml:space="preserve"> natural, el </w:t>
                            </w:r>
                            <w:proofErr w:type="spellStart"/>
                            <w:r w:rsidRPr="00E805B3">
                              <w:rPr>
                                <w:i/>
                              </w:rPr>
                              <w:t>cual</w:t>
                            </w:r>
                            <w:proofErr w:type="spellEnd"/>
                            <w:r w:rsidRPr="00E805B3">
                              <w:rPr>
                                <w:i/>
                              </w:rPr>
                              <w:t xml:space="preserve"> les </w:t>
                            </w:r>
                            <w:proofErr w:type="spellStart"/>
                            <w:r w:rsidRPr="00E805B3">
                              <w:rPr>
                                <w:i/>
                              </w:rPr>
                              <w:t>proporciona</w:t>
                            </w:r>
                            <w:proofErr w:type="spellEnd"/>
                            <w:r w:rsidRPr="00E805B3">
                              <w:rPr>
                                <w:i/>
                              </w:rPr>
                              <w:t xml:space="preserve"> </w:t>
                            </w:r>
                            <w:proofErr w:type="spellStart"/>
                            <w:r w:rsidRPr="00E805B3">
                              <w:rPr>
                                <w:i/>
                              </w:rPr>
                              <w:t>sombra</w:t>
                            </w:r>
                            <w:proofErr w:type="spellEnd"/>
                            <w:r w:rsidRPr="00E805B3">
                              <w:rPr>
                                <w:i/>
                              </w:rPr>
                              <w:t xml:space="preserve"> y </w:t>
                            </w:r>
                            <w:proofErr w:type="spellStart"/>
                            <w:r w:rsidRPr="00E805B3">
                              <w:rPr>
                                <w:i/>
                              </w:rPr>
                              <w:t>ventilación</w:t>
                            </w:r>
                            <w:proofErr w:type="spellEnd"/>
                            <w:r w:rsidRPr="00E805B3">
                              <w:rPr>
                                <w:i/>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8.75pt;margin-top:9.3pt;width:321.7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">
                <v:textbox>
                  <w:txbxContent>
                    <w:p w:rsidR="00EB7B2F" w:rsidRPr="00E805B3" w:rsidRDefault="00EB7B2F" w:rsidP="00283F71">
                      <w:pPr>
                        <w:rPr>
                          <w:i/>
                        </w:rPr>
                      </w:pPr>
                      <w:r w:rsidRPr="00E805B3">
                        <w:rPr>
                          <w:i/>
                        </w:rPr>
                        <w:t xml:space="preserve">Puede que los búfalos no busquen sombra </w:t>
                      </w:r>
                      <w:proofErr w:type="gramStart"/>
                      <w:r>
                        <w:rPr>
                          <w:i/>
                        </w:rPr>
                        <w:t>durante</w:t>
                      </w:r>
                      <w:proofErr w:type="gramEnd"/>
                      <w:r w:rsidRPr="00E805B3">
                        <w:rPr>
                          <w:i/>
                        </w:rPr>
                        <w:t xml:space="preserve"> los días soleados y cálidos debido a su pelaje natural, el cual les proporciona sombra y ventilación.  </w:t>
                      </w:r>
                    </w:p>
                  </w:txbxContent>
                </v:textbox>
              </v:shape>
            </w:pict>
          </mc:Fallback>
        </mc:AlternateContent>
      </w: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51" w:name="_Toc412558152"/>
      <w:r w:rsidRPr="00883813">
        <w:rPr>
          <w:lang w:val="es-PE"/>
        </w:rPr>
        <w:t xml:space="preserve">E 13: </w:t>
      </w:r>
      <w:r w:rsidR="005C0ED2" w:rsidRPr="00883813">
        <w:rPr>
          <w:lang w:val="es-PE"/>
        </w:rPr>
        <w:t>Terreno al descubierto</w:t>
      </w:r>
      <w:bookmarkEnd w:id="51"/>
    </w:p>
    <w:p w:rsidR="00283F71" w:rsidRPr="00883813" w:rsidRDefault="005C0ED2" w:rsidP="00FD6148">
      <w:pPr>
        <w:numPr>
          <w:ilvl w:val="0"/>
          <w:numId w:val="26"/>
        </w:numPr>
        <w:rPr>
          <w:lang w:val="es-PE"/>
        </w:rPr>
      </w:pPr>
      <w:r w:rsidRPr="00883813">
        <w:rPr>
          <w:lang w:val="es-PE"/>
        </w:rPr>
        <w:t>Las áreas exter</w:t>
      </w:r>
      <w:r w:rsidR="009B0D3F">
        <w:rPr>
          <w:lang w:val="es-PE"/>
        </w:rPr>
        <w:t>nas</w:t>
      </w:r>
      <w:r w:rsidRPr="00883813">
        <w:rPr>
          <w:lang w:val="es-PE"/>
        </w:rPr>
        <w:t xml:space="preserve"> o de pastura al descubierto deben cumplir las Normas de la Agencia de Protección Ambiental (</w:t>
      </w:r>
      <w:r w:rsidRPr="00883813">
        <w:rPr>
          <w:i/>
          <w:lang w:val="es-PE"/>
        </w:rPr>
        <w:t>EPA,</w:t>
      </w:r>
      <w:r w:rsidRPr="00883813">
        <w:rPr>
          <w:lang w:val="es-PE"/>
        </w:rPr>
        <w:t xml:space="preserve"> por su</w:t>
      </w:r>
      <w:r w:rsidR="009B0D3F">
        <w:rPr>
          <w:lang w:val="es-PE"/>
        </w:rPr>
        <w:t>s</w:t>
      </w:r>
      <w:r w:rsidRPr="00883813">
        <w:rPr>
          <w:lang w:val="es-PE"/>
        </w:rPr>
        <w:t xml:space="preserve"> sigla</w:t>
      </w:r>
      <w:r w:rsidR="009B0D3F">
        <w:rPr>
          <w:lang w:val="es-PE"/>
        </w:rPr>
        <w:t>s</w:t>
      </w:r>
      <w:r w:rsidRPr="00883813">
        <w:rPr>
          <w:lang w:val="es-PE"/>
        </w:rPr>
        <w:t xml:space="preserve"> en inglés) para el control del polvo</w:t>
      </w:r>
      <w:r w:rsidR="00283F71" w:rsidRPr="00883813">
        <w:rPr>
          <w:lang w:val="es-PE"/>
        </w:rPr>
        <w:t xml:space="preserve">. </w:t>
      </w:r>
      <w:r w:rsidRPr="00883813">
        <w:rPr>
          <w:lang w:val="es-PE"/>
        </w:rPr>
        <w:t xml:space="preserve"> </w:t>
      </w:r>
    </w:p>
    <w:p w:rsidR="00283F71" w:rsidRPr="00883813" w:rsidRDefault="002B4680" w:rsidP="00FD6148">
      <w:pPr>
        <w:numPr>
          <w:ilvl w:val="0"/>
          <w:numId w:val="26"/>
        </w:numPr>
        <w:rPr>
          <w:lang w:val="es-PE"/>
        </w:rPr>
      </w:pPr>
      <w:r w:rsidRPr="00883813">
        <w:rPr>
          <w:lang w:val="es-PE"/>
        </w:rPr>
        <w:t xml:space="preserve">Durante períodos lluviosos prolongados, se debe evitar que el barro tenga una profundidad excesiva </w:t>
      </w:r>
      <w:r w:rsidR="00283F71" w:rsidRPr="00883813">
        <w:rPr>
          <w:lang w:val="es-PE"/>
        </w:rPr>
        <w:t>o suficient</w:t>
      </w:r>
      <w:r w:rsidRPr="00883813">
        <w:rPr>
          <w:lang w:val="es-PE"/>
        </w:rPr>
        <w:t>e como para que cause dificultades al ganado para trasladarse hacia y desde de las áreas donde se alimenta y bebe</w:t>
      </w:r>
      <w:r w:rsidR="009B0D3F">
        <w:rPr>
          <w:lang w:val="es-PE"/>
        </w:rPr>
        <w:t>.</w:t>
      </w:r>
      <w:r w:rsidRPr="00883813">
        <w:rPr>
          <w:lang w:val="es-PE"/>
        </w:rPr>
        <w:t xml:space="preserve">   </w:t>
      </w:r>
      <w:r w:rsidR="00283F71" w:rsidRPr="00883813">
        <w:rPr>
          <w:lang w:val="es-PE"/>
        </w:rPr>
        <w:t xml:space="preserve"> </w:t>
      </w:r>
    </w:p>
    <w:p w:rsidR="00283F71" w:rsidRPr="00883813" w:rsidRDefault="00283F71" w:rsidP="00283F71">
      <w:pPr>
        <w:rPr>
          <w:lang w:val="es-PE"/>
        </w:rPr>
      </w:pPr>
    </w:p>
    <w:p w:rsidR="00283F71" w:rsidRPr="00883813" w:rsidRDefault="00283F71" w:rsidP="00283F71">
      <w:pPr>
        <w:pStyle w:val="Heading2"/>
        <w:numPr>
          <w:ilvl w:val="1"/>
          <w:numId w:val="1"/>
        </w:numPr>
        <w:rPr>
          <w:lang w:val="es-PE"/>
        </w:rPr>
      </w:pPr>
      <w:bookmarkStart w:id="52" w:name="_Toc412558153"/>
      <w:r w:rsidRPr="00883813">
        <w:rPr>
          <w:lang w:val="es-PE"/>
        </w:rPr>
        <w:t xml:space="preserve">D. </w:t>
      </w:r>
      <w:r w:rsidR="00E850A0" w:rsidRPr="00883813">
        <w:rPr>
          <w:lang w:val="es-PE"/>
        </w:rPr>
        <w:t>Área/Espacios asignados</w:t>
      </w:r>
      <w:bookmarkEnd w:id="52"/>
      <w:r w:rsidR="00E850A0" w:rsidRPr="00883813">
        <w:rPr>
          <w:lang w:val="es-PE"/>
        </w:rPr>
        <w:t xml:space="preserve"> </w:t>
      </w:r>
    </w:p>
    <w:p w:rsidR="00283F71" w:rsidRPr="00883813" w:rsidRDefault="00283F71" w:rsidP="00283F71">
      <w:pPr>
        <w:pStyle w:val="Heading3"/>
        <w:numPr>
          <w:ilvl w:val="2"/>
          <w:numId w:val="1"/>
        </w:numPr>
        <w:rPr>
          <w:lang w:val="es-PE"/>
        </w:rPr>
      </w:pPr>
      <w:bookmarkStart w:id="53" w:name="_Toc412558154"/>
      <w:r w:rsidRPr="00883813">
        <w:rPr>
          <w:lang w:val="es-PE"/>
        </w:rPr>
        <w:t xml:space="preserve">E 14: </w:t>
      </w:r>
      <w:r w:rsidR="00E850A0" w:rsidRPr="00883813">
        <w:rPr>
          <w:lang w:val="es-PE"/>
        </w:rPr>
        <w:t>Área de reposo</w:t>
      </w:r>
      <w:bookmarkEnd w:id="53"/>
    </w:p>
    <w:p w:rsidR="00283F71" w:rsidRPr="00883813" w:rsidRDefault="00E850A0" w:rsidP="00283F71">
      <w:pPr>
        <w:pStyle w:val="Heading3"/>
        <w:numPr>
          <w:ilvl w:val="2"/>
          <w:numId w:val="1"/>
        </w:numPr>
        <w:rPr>
          <w:b w:val="0"/>
          <w:lang w:val="es-PE"/>
        </w:rPr>
      </w:pPr>
      <w:bookmarkStart w:id="54" w:name="_Toc412558155"/>
      <w:r w:rsidRPr="00883813">
        <w:rPr>
          <w:b w:val="0"/>
          <w:lang w:val="es-PE"/>
        </w:rPr>
        <w:t xml:space="preserve">Los </w:t>
      </w:r>
      <w:proofErr w:type="spellStart"/>
      <w:r w:rsidRPr="00883813">
        <w:rPr>
          <w:b w:val="0"/>
          <w:lang w:val="es-PE"/>
        </w:rPr>
        <w:t>bufalos</w:t>
      </w:r>
      <w:proofErr w:type="spellEnd"/>
      <w:r w:rsidR="00283F71" w:rsidRPr="00883813">
        <w:rPr>
          <w:b w:val="0"/>
          <w:lang w:val="es-PE"/>
        </w:rPr>
        <w:t xml:space="preserve"> </w:t>
      </w:r>
      <w:r w:rsidRPr="00883813">
        <w:rPr>
          <w:b w:val="0"/>
          <w:lang w:val="es-PE"/>
        </w:rPr>
        <w:t>deben tener acceso en todo momento a un área de reposo, la cual:</w:t>
      </w:r>
      <w:bookmarkEnd w:id="54"/>
    </w:p>
    <w:p w:rsidR="00E850A0" w:rsidRPr="00883813" w:rsidRDefault="00E850A0" w:rsidP="00FD6148">
      <w:pPr>
        <w:numPr>
          <w:ilvl w:val="1"/>
          <w:numId w:val="14"/>
        </w:numPr>
        <w:rPr>
          <w:lang w:val="es-PE"/>
        </w:rPr>
      </w:pPr>
      <w:r w:rsidRPr="00883813">
        <w:rPr>
          <w:lang w:val="es-PE"/>
        </w:rPr>
        <w:t>Esté bien drenada.</w:t>
      </w:r>
    </w:p>
    <w:p w:rsidR="00283F71" w:rsidRPr="00883813" w:rsidRDefault="006A6706" w:rsidP="00FD6148">
      <w:pPr>
        <w:numPr>
          <w:ilvl w:val="1"/>
          <w:numId w:val="14"/>
        </w:numPr>
        <w:rPr>
          <w:lang w:val="es-PE"/>
        </w:rPr>
      </w:pPr>
      <w:r w:rsidRPr="00883813">
        <w:rPr>
          <w:lang w:val="es-PE"/>
        </w:rPr>
        <w:t xml:space="preserve">Sea de tamaño suficiente para acomodar a todo el ganado </w:t>
      </w:r>
      <w:r w:rsidR="009B0D3F">
        <w:rPr>
          <w:lang w:val="es-PE"/>
        </w:rPr>
        <w:t>que yace</w:t>
      </w:r>
      <w:r w:rsidRPr="00883813">
        <w:rPr>
          <w:lang w:val="es-PE"/>
        </w:rPr>
        <w:t xml:space="preserve"> en la postura de descanso normal</w:t>
      </w:r>
      <w:r w:rsidR="00283F71" w:rsidRPr="00883813">
        <w:rPr>
          <w:lang w:val="es-PE"/>
        </w:rPr>
        <w:t xml:space="preserve">. </w:t>
      </w:r>
      <w:r w:rsidRPr="00883813">
        <w:rPr>
          <w:lang w:val="es-PE"/>
        </w:rPr>
        <w:t xml:space="preserve"> </w:t>
      </w:r>
    </w:p>
    <w:p w:rsidR="00283F71" w:rsidRPr="00883813" w:rsidRDefault="00283F71" w:rsidP="00283F71">
      <w:pPr>
        <w:rPr>
          <w:szCs w:val="24"/>
          <w:lang w:val="es-PE"/>
        </w:rPr>
      </w:pPr>
    </w:p>
    <w:p w:rsidR="00283F71" w:rsidRPr="00883813" w:rsidRDefault="00283F71" w:rsidP="00283F71">
      <w:pPr>
        <w:pStyle w:val="Heading3"/>
        <w:numPr>
          <w:ilvl w:val="2"/>
          <w:numId w:val="1"/>
        </w:numPr>
        <w:rPr>
          <w:lang w:val="es-PE"/>
        </w:rPr>
      </w:pPr>
      <w:bookmarkStart w:id="55" w:name="_Toc412558156"/>
      <w:r w:rsidRPr="00883813">
        <w:rPr>
          <w:lang w:val="es-PE"/>
        </w:rPr>
        <w:t xml:space="preserve">E 15: </w:t>
      </w:r>
      <w:r w:rsidR="005B24E9" w:rsidRPr="00883813">
        <w:rPr>
          <w:lang w:val="es-PE"/>
        </w:rPr>
        <w:t>Pisos duros</w:t>
      </w:r>
      <w:bookmarkEnd w:id="55"/>
      <w:r w:rsidR="00860A18" w:rsidRPr="00883813">
        <w:rPr>
          <w:lang w:val="es-PE"/>
        </w:rPr>
        <w:t xml:space="preserve"> </w:t>
      </w:r>
    </w:p>
    <w:p w:rsidR="00283F71" w:rsidRPr="00883813" w:rsidRDefault="00860A18" w:rsidP="00FD6148">
      <w:pPr>
        <w:numPr>
          <w:ilvl w:val="0"/>
          <w:numId w:val="15"/>
        </w:numPr>
        <w:rPr>
          <w:lang w:val="es-PE"/>
        </w:rPr>
      </w:pPr>
      <w:r w:rsidRPr="00883813">
        <w:rPr>
          <w:lang w:val="es-PE"/>
        </w:rPr>
        <w:t>Las superficies duras de los corrales deben estar hechas de materiales apropiados para búfalos que no se vean afectados por el agua y la orina</w:t>
      </w:r>
      <w:r w:rsidR="00283F71" w:rsidRPr="00883813">
        <w:rPr>
          <w:lang w:val="es-PE"/>
        </w:rPr>
        <w:t xml:space="preserve">. </w:t>
      </w:r>
    </w:p>
    <w:p w:rsidR="00283F71" w:rsidRPr="00883813" w:rsidRDefault="00860A18" w:rsidP="00FD6148">
      <w:pPr>
        <w:numPr>
          <w:ilvl w:val="0"/>
          <w:numId w:val="15"/>
        </w:numPr>
        <w:rPr>
          <w:lang w:val="es-PE"/>
        </w:rPr>
      </w:pPr>
      <w:r w:rsidRPr="00883813">
        <w:rPr>
          <w:lang w:val="es-PE"/>
        </w:rPr>
        <w:t xml:space="preserve">Los pisos pueden hacerse antideslizantes mediante ranuras o rayas, pero no deben ser abrasivos para las pezuñas del ganado. Son preferibles las ranuras en forma de diamante con una profundidad de 0,5 pulgadas (1,3 cm) x 4 pulgadas de separación entre ellas (10 cm). </w:t>
      </w:r>
      <w:r w:rsidR="00283F71" w:rsidRPr="00883813">
        <w:rPr>
          <w:lang w:val="es-PE"/>
        </w:rPr>
        <w:t xml:space="preserve"> </w:t>
      </w:r>
    </w:p>
    <w:p w:rsidR="00283F71" w:rsidRPr="00883813" w:rsidRDefault="00860A18" w:rsidP="00FD6148">
      <w:pPr>
        <w:numPr>
          <w:ilvl w:val="0"/>
          <w:numId w:val="15"/>
        </w:numPr>
        <w:rPr>
          <w:lang w:val="es-PE"/>
        </w:rPr>
      </w:pPr>
      <w:r w:rsidRPr="00883813">
        <w:rPr>
          <w:lang w:val="es-PE"/>
        </w:rPr>
        <w:t>Los corrales con pisos duros utilizados para el descanso o la convalecencia deben contar con lechos apropiados que absorban la humedad, o colchones de goma.</w:t>
      </w:r>
      <w:r w:rsidR="00283F71" w:rsidRPr="00883813">
        <w:rPr>
          <w:lang w:val="es-PE"/>
        </w:rPr>
        <w:t xml:space="preserve"> </w:t>
      </w:r>
    </w:p>
    <w:p w:rsidR="00283F71" w:rsidRPr="00883813" w:rsidRDefault="00860A18" w:rsidP="00FD6148">
      <w:pPr>
        <w:numPr>
          <w:ilvl w:val="0"/>
          <w:numId w:val="15"/>
        </w:numPr>
        <w:rPr>
          <w:lang w:val="es-PE"/>
        </w:rPr>
      </w:pPr>
      <w:r w:rsidRPr="00883813">
        <w:rPr>
          <w:lang w:val="es-PE"/>
        </w:rPr>
        <w:t>Cuando se utilizan corrales de pisos duros, se debe considerar el uso de sistemas para la manipulación de las heces</w:t>
      </w:r>
      <w:r w:rsidR="00283F71" w:rsidRPr="00883813">
        <w:rPr>
          <w:lang w:val="es-PE"/>
        </w:rPr>
        <w:t xml:space="preserve">, </w:t>
      </w:r>
      <w:r w:rsidRPr="00883813">
        <w:rPr>
          <w:lang w:val="es-PE"/>
        </w:rPr>
        <w:t>los cuales deben instalarse a menos que la acumulación de heces pueda prevenirse con el uso de otros métodos.</w:t>
      </w:r>
    </w:p>
    <w:p w:rsidR="00283F71" w:rsidRPr="00883813" w:rsidRDefault="0093439E" w:rsidP="00FD6148">
      <w:pPr>
        <w:numPr>
          <w:ilvl w:val="0"/>
          <w:numId w:val="15"/>
        </w:numPr>
        <w:rPr>
          <w:lang w:val="es-PE"/>
        </w:rPr>
      </w:pPr>
      <w:r w:rsidRPr="00883813">
        <w:rPr>
          <w:lang w:val="es-PE"/>
        </w:rPr>
        <w:t>Los pisos duros aceptables incluyen: cemento con ranuras o sin acabado</w:t>
      </w:r>
      <w:r w:rsidR="009B0D3F">
        <w:rPr>
          <w:lang w:val="es-PE"/>
        </w:rPr>
        <w:t>,</w:t>
      </w:r>
      <w:r w:rsidRPr="00883813">
        <w:rPr>
          <w:lang w:val="es-PE"/>
        </w:rPr>
        <w:t xml:space="preserve"> o colchones de goma.</w:t>
      </w:r>
    </w:p>
    <w:p w:rsidR="00283F71" w:rsidRPr="00883813" w:rsidRDefault="00283F71" w:rsidP="00283F71">
      <w:pPr>
        <w:rPr>
          <w:highlight w:val="yellow"/>
          <w:lang w:val="es-PE"/>
        </w:rPr>
      </w:pPr>
    </w:p>
    <w:p w:rsidR="00283F71" w:rsidRPr="00883813" w:rsidRDefault="00283F71" w:rsidP="00283F71">
      <w:pPr>
        <w:pStyle w:val="Heading3"/>
        <w:numPr>
          <w:ilvl w:val="2"/>
          <w:numId w:val="1"/>
        </w:numPr>
        <w:rPr>
          <w:lang w:val="es-PE"/>
        </w:rPr>
      </w:pPr>
      <w:bookmarkStart w:id="56" w:name="_Toc412558157"/>
      <w:r w:rsidRPr="00883813">
        <w:rPr>
          <w:lang w:val="es-PE"/>
        </w:rPr>
        <w:lastRenderedPageBreak/>
        <w:t xml:space="preserve">E 16: </w:t>
      </w:r>
      <w:r w:rsidR="004A5A95" w:rsidRPr="00883813">
        <w:rPr>
          <w:lang w:val="es-PE"/>
        </w:rPr>
        <w:t>Corrales de engorde</w:t>
      </w:r>
      <w:bookmarkEnd w:id="56"/>
      <w:r w:rsidR="00DF3550" w:rsidRPr="00883813">
        <w:rPr>
          <w:lang w:val="es-PE"/>
        </w:rPr>
        <w:t xml:space="preserve"> </w:t>
      </w:r>
    </w:p>
    <w:p w:rsidR="00283F71" w:rsidRPr="00883813" w:rsidRDefault="00DF3550" w:rsidP="00FD6148">
      <w:pPr>
        <w:numPr>
          <w:ilvl w:val="0"/>
          <w:numId w:val="16"/>
        </w:numPr>
        <w:rPr>
          <w:lang w:val="es-PE"/>
        </w:rPr>
      </w:pPr>
      <w:r w:rsidRPr="00883813">
        <w:rPr>
          <w:lang w:val="es-PE"/>
        </w:rPr>
        <w:t>Los búfalos en crecimiento deben ser agrupados de acuerdo a su tamaño y edad en relación a la estructura social de los animales.</w:t>
      </w:r>
      <w:r w:rsidR="00283F71" w:rsidRPr="00883813">
        <w:rPr>
          <w:lang w:val="es-PE"/>
        </w:rPr>
        <w:t xml:space="preserve"> </w:t>
      </w:r>
    </w:p>
    <w:p w:rsidR="00283F71" w:rsidRPr="00883813" w:rsidRDefault="008D3F72" w:rsidP="00FD6148">
      <w:pPr>
        <w:numPr>
          <w:ilvl w:val="0"/>
          <w:numId w:val="16"/>
        </w:numPr>
        <w:rPr>
          <w:lang w:val="es-PE"/>
        </w:rPr>
      </w:pPr>
      <w:r w:rsidRPr="00883813">
        <w:rPr>
          <w:lang w:val="es-PE"/>
        </w:rPr>
        <w:t>El ganado puede manten</w:t>
      </w:r>
      <w:r w:rsidR="00586F5B" w:rsidRPr="00883813">
        <w:rPr>
          <w:lang w:val="es-PE"/>
        </w:rPr>
        <w:t>erse</w:t>
      </w:r>
      <w:r w:rsidRPr="00883813">
        <w:rPr>
          <w:lang w:val="es-PE"/>
        </w:rPr>
        <w:t xml:space="preserve"> en corrales de engorde durante </w:t>
      </w:r>
      <w:r w:rsidR="00283F71" w:rsidRPr="00883813">
        <w:rPr>
          <w:lang w:val="es-PE"/>
        </w:rPr>
        <w:t>90 d</w:t>
      </w:r>
      <w:r w:rsidR="00586F5B" w:rsidRPr="00883813">
        <w:rPr>
          <w:lang w:val="es-PE"/>
        </w:rPr>
        <w:t>í</w:t>
      </w:r>
      <w:r w:rsidRPr="00883813">
        <w:rPr>
          <w:lang w:val="es-PE"/>
        </w:rPr>
        <w:t>a</w:t>
      </w:r>
      <w:r w:rsidR="00283F71" w:rsidRPr="00883813">
        <w:rPr>
          <w:lang w:val="es-PE"/>
        </w:rPr>
        <w:t xml:space="preserve">s </w:t>
      </w:r>
      <w:r w:rsidRPr="00883813">
        <w:rPr>
          <w:lang w:val="es-PE"/>
        </w:rPr>
        <w:t>antes de su matanza.</w:t>
      </w:r>
      <w:r w:rsidR="00283F71" w:rsidRPr="00883813">
        <w:rPr>
          <w:lang w:val="es-PE"/>
        </w:rPr>
        <w:t xml:space="preserve"> </w:t>
      </w:r>
    </w:p>
    <w:p w:rsidR="00586F5B" w:rsidRPr="00883813" w:rsidRDefault="00586F5B" w:rsidP="00FD6148">
      <w:pPr>
        <w:numPr>
          <w:ilvl w:val="0"/>
          <w:numId w:val="16"/>
        </w:numPr>
        <w:rPr>
          <w:lang w:val="es-PE"/>
        </w:rPr>
      </w:pPr>
      <w:r w:rsidRPr="00883813">
        <w:rPr>
          <w:lang w:val="es-PE"/>
        </w:rPr>
        <w:t>Los corrales de engorde al aire libre deben tener un declive para facilitar el drenaje apropiado de las áreas de descanso, abrevaderos, pesebres y cercas.</w:t>
      </w:r>
    </w:p>
    <w:p w:rsidR="00586F5B" w:rsidRPr="00883813" w:rsidRDefault="00586F5B" w:rsidP="00FD6148">
      <w:pPr>
        <w:numPr>
          <w:ilvl w:val="0"/>
          <w:numId w:val="16"/>
        </w:numPr>
        <w:rPr>
          <w:lang w:val="es-PE"/>
        </w:rPr>
      </w:pPr>
      <w:r w:rsidRPr="00883813">
        <w:rPr>
          <w:lang w:val="es-PE"/>
        </w:rPr>
        <w:t>Se deben cumplir todas las regulaciones locales, estatales y federales.</w:t>
      </w:r>
    </w:p>
    <w:p w:rsidR="00283F71" w:rsidRPr="00883813" w:rsidRDefault="00586F5B" w:rsidP="00FD6148">
      <w:pPr>
        <w:numPr>
          <w:ilvl w:val="0"/>
          <w:numId w:val="16"/>
        </w:numPr>
        <w:rPr>
          <w:lang w:val="es-PE"/>
        </w:rPr>
      </w:pPr>
      <w:r w:rsidRPr="00883813">
        <w:rPr>
          <w:lang w:val="es-PE"/>
        </w:rPr>
        <w:t>Los espacios y declives variaran según se trate de climas secos o lluviosos, de las estaciones y de los tipos de suelo. En base a los requerimientos que surgen de la región geográfica en la cual habita el ganado, los corrales de engorde deben ser construidos para proporcionar un espacio y ambiente social y físico adecuado, así como comodidad</w:t>
      </w:r>
      <w:r w:rsidR="00283F71" w:rsidRPr="00883813">
        <w:rPr>
          <w:lang w:val="es-PE"/>
        </w:rPr>
        <w:t>.</w:t>
      </w:r>
      <w:r w:rsidRPr="00883813">
        <w:rPr>
          <w:lang w:val="es-PE"/>
        </w:rPr>
        <w:t xml:space="preserve"> </w:t>
      </w:r>
    </w:p>
    <w:p w:rsidR="00283F71" w:rsidRPr="00883813" w:rsidRDefault="00283F71"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bookmarkStart w:id="57" w:name="_Toc412558158"/>
      <w:r w:rsidRPr="00883813">
        <w:rPr>
          <w:lang w:val="es-PE"/>
        </w:rPr>
        <w:t xml:space="preserve">E 17: </w:t>
      </w:r>
      <w:r w:rsidR="00F11A3D" w:rsidRPr="00883813">
        <w:rPr>
          <w:lang w:val="es-PE"/>
        </w:rPr>
        <w:t>Espacios asignados</w:t>
      </w:r>
      <w:bookmarkEnd w:id="57"/>
      <w:r w:rsidR="00F11A3D" w:rsidRPr="00883813">
        <w:rPr>
          <w:lang w:val="es-PE"/>
        </w:rPr>
        <w:t xml:space="preserve"> </w:t>
      </w:r>
    </w:p>
    <w:p w:rsidR="00283F71" w:rsidRPr="00883813" w:rsidRDefault="00F11A3D" w:rsidP="00FD6148">
      <w:pPr>
        <w:pStyle w:val="ListParagraph"/>
        <w:numPr>
          <w:ilvl w:val="0"/>
          <w:numId w:val="63"/>
        </w:numPr>
        <w:contextualSpacing/>
        <w:rPr>
          <w:lang w:val="es-PE"/>
        </w:rPr>
      </w:pPr>
      <w:r w:rsidRPr="00883813">
        <w:rPr>
          <w:lang w:val="es-PE"/>
        </w:rPr>
        <w:t xml:space="preserve">Los corrales </w:t>
      </w:r>
      <w:r w:rsidR="00755992" w:rsidRPr="00883813">
        <w:rPr>
          <w:lang w:val="es-PE"/>
        </w:rPr>
        <w:t>destinados a</w:t>
      </w:r>
      <w:r w:rsidRPr="00883813">
        <w:rPr>
          <w:lang w:val="es-PE"/>
        </w:rPr>
        <w:t xml:space="preserve"> la alimentación de los búfalos deben tener un espacio m</w:t>
      </w:r>
      <w:r w:rsidR="00755992" w:rsidRPr="00883813">
        <w:rPr>
          <w:lang w:val="es-PE"/>
        </w:rPr>
        <w:t>í</w:t>
      </w:r>
      <w:r w:rsidRPr="00883813">
        <w:rPr>
          <w:lang w:val="es-PE"/>
        </w:rPr>
        <w:t>nimo de 400 pies</w:t>
      </w:r>
      <w:r w:rsidR="00755992" w:rsidRPr="00883813">
        <w:rPr>
          <w:lang w:val="es-PE"/>
        </w:rPr>
        <w:t xml:space="preserve"> </w:t>
      </w:r>
      <w:r w:rsidRPr="00883813">
        <w:rPr>
          <w:lang w:val="es-PE"/>
        </w:rPr>
        <w:t xml:space="preserve">cuadrados </w:t>
      </w:r>
      <w:r w:rsidR="00755992" w:rsidRPr="00883813">
        <w:rPr>
          <w:lang w:val="es-PE"/>
        </w:rPr>
        <w:t xml:space="preserve">(37,2 m²) </w:t>
      </w:r>
      <w:r w:rsidRPr="00883813">
        <w:rPr>
          <w:lang w:val="es-PE"/>
        </w:rPr>
        <w:t xml:space="preserve">por animal y </w:t>
      </w:r>
      <w:r w:rsidR="00755992" w:rsidRPr="00883813">
        <w:rPr>
          <w:lang w:val="es-PE"/>
        </w:rPr>
        <w:t>un límite de</w:t>
      </w:r>
      <w:r w:rsidRPr="00883813">
        <w:rPr>
          <w:lang w:val="es-PE"/>
        </w:rPr>
        <w:t xml:space="preserve"> 100 animales por </w:t>
      </w:r>
      <w:r w:rsidR="00755992" w:rsidRPr="00883813">
        <w:rPr>
          <w:lang w:val="es-PE"/>
        </w:rPr>
        <w:t>unidad</w:t>
      </w:r>
      <w:r w:rsidRPr="00883813">
        <w:rPr>
          <w:lang w:val="es-PE"/>
        </w:rPr>
        <w:t>.</w:t>
      </w:r>
    </w:p>
    <w:p w:rsidR="00755992" w:rsidRPr="00883813" w:rsidRDefault="00755992" w:rsidP="00755992">
      <w:pPr>
        <w:pStyle w:val="ListParagraph"/>
        <w:ind w:left="360"/>
        <w:rPr>
          <w:lang w:val="es-PE"/>
        </w:rPr>
      </w:pPr>
      <w:r w:rsidRPr="00883813">
        <w:rPr>
          <w:lang w:val="es-PE"/>
        </w:rPr>
        <w:t>Los espacios asignados para los búfalos que se albergan en corrales se deben calcular considerando el medio ambiente, la edad, el sexo, el peso vivo y las necesidades de comportamiento de los animales, teniendo en cuenta si tienen o no cuernos, y el tamaño del grupo.</w:t>
      </w:r>
    </w:p>
    <w:p w:rsidR="00283F71" w:rsidRPr="00883813" w:rsidRDefault="00F11A3D" w:rsidP="00FD6148">
      <w:pPr>
        <w:numPr>
          <w:ilvl w:val="0"/>
          <w:numId w:val="63"/>
        </w:numPr>
        <w:rPr>
          <w:lang w:val="es-PE"/>
        </w:rPr>
      </w:pPr>
      <w:r w:rsidRPr="00883813">
        <w:rPr>
          <w:lang w:val="es-PE"/>
        </w:rPr>
        <w:t>Todo animal debe tener acceso a suficiente agua y alimento y a un área de descanso</w:t>
      </w:r>
      <w:r w:rsidR="00283F71" w:rsidRPr="00883813">
        <w:rPr>
          <w:lang w:val="es-PE"/>
        </w:rPr>
        <w:t xml:space="preserve">. </w:t>
      </w:r>
    </w:p>
    <w:p w:rsidR="00283F71" w:rsidRPr="00883813" w:rsidRDefault="003A11E2" w:rsidP="00FD6148">
      <w:pPr>
        <w:pStyle w:val="ListParagraph"/>
        <w:numPr>
          <w:ilvl w:val="0"/>
          <w:numId w:val="63"/>
        </w:numPr>
        <w:contextualSpacing/>
        <w:rPr>
          <w:lang w:val="es-PE"/>
        </w:rPr>
      </w:pPr>
      <w:r w:rsidRPr="00883813">
        <w:rPr>
          <w:lang w:val="es-PE"/>
        </w:rPr>
        <w:t xml:space="preserve">El espacio de los comederos en línea debe ser de al menos dos pies por </w:t>
      </w:r>
      <w:r w:rsidR="009A251A">
        <w:rPr>
          <w:lang w:val="es-PE"/>
        </w:rPr>
        <w:t xml:space="preserve">cada </w:t>
      </w:r>
      <w:r w:rsidRPr="00883813">
        <w:rPr>
          <w:lang w:val="es-PE"/>
        </w:rPr>
        <w:t>animal. El espacio en los alimentadores automáticos debe ser el apropiado para evitar la competición, y así permitir que todos los animales mantengan su condición física. Puede proporcionarse</w:t>
      </w:r>
      <w:r w:rsidR="00283F71" w:rsidRPr="00883813">
        <w:rPr>
          <w:lang w:val="es-PE"/>
        </w:rPr>
        <w:t xml:space="preserve"> </w:t>
      </w:r>
      <w:r w:rsidRPr="00883813">
        <w:rPr>
          <w:lang w:val="es-PE"/>
        </w:rPr>
        <w:t>un espacio menor a los animales jóvenes y crías que se encuentren en corrales a fin de recibir cuidados veterinarios.</w:t>
      </w:r>
    </w:p>
    <w:p w:rsidR="00283F71" w:rsidRPr="00883813" w:rsidRDefault="00F11A3D" w:rsidP="00FD6148">
      <w:pPr>
        <w:numPr>
          <w:ilvl w:val="0"/>
          <w:numId w:val="63"/>
        </w:numPr>
        <w:rPr>
          <w:lang w:val="es-PE"/>
        </w:rPr>
      </w:pPr>
      <w:r w:rsidRPr="00883813">
        <w:rPr>
          <w:lang w:val="es-PE"/>
        </w:rPr>
        <w:t>Los búfalos</w:t>
      </w:r>
      <w:r w:rsidR="00283F71" w:rsidRPr="00883813">
        <w:rPr>
          <w:lang w:val="es-PE"/>
        </w:rPr>
        <w:t xml:space="preserve"> </w:t>
      </w:r>
      <w:r w:rsidRPr="00883813">
        <w:rPr>
          <w:lang w:val="es-PE"/>
        </w:rPr>
        <w:t xml:space="preserve">deben tener las condiciones apropiadas para </w:t>
      </w:r>
      <w:r w:rsidR="009A251A">
        <w:rPr>
          <w:lang w:val="es-PE"/>
        </w:rPr>
        <w:t>que se mantengan</w:t>
      </w:r>
      <w:r w:rsidRPr="00883813">
        <w:rPr>
          <w:lang w:val="es-PE"/>
        </w:rPr>
        <w:t xml:space="preserve"> razonablemente limpios</w:t>
      </w:r>
      <w:r w:rsidR="00283F71" w:rsidRPr="00883813">
        <w:rPr>
          <w:lang w:val="es-PE"/>
        </w:rPr>
        <w:t xml:space="preserve">, </w:t>
      </w:r>
      <w:r w:rsidRPr="00883813">
        <w:rPr>
          <w:lang w:val="es-PE"/>
        </w:rPr>
        <w:t>por</w:t>
      </w:r>
      <w:r w:rsidR="00283F71" w:rsidRPr="00883813">
        <w:rPr>
          <w:lang w:val="es-PE"/>
        </w:rPr>
        <w:t xml:space="preserve"> e</w:t>
      </w:r>
      <w:r w:rsidRPr="00883813">
        <w:rPr>
          <w:lang w:val="es-PE"/>
        </w:rPr>
        <w:t>je</w:t>
      </w:r>
      <w:r w:rsidR="00283F71" w:rsidRPr="00883813">
        <w:rPr>
          <w:lang w:val="es-PE"/>
        </w:rPr>
        <w:t>mpl</w:t>
      </w:r>
      <w:r w:rsidRPr="00883813">
        <w:rPr>
          <w:lang w:val="es-PE"/>
        </w:rPr>
        <w:t>o</w:t>
      </w:r>
      <w:r w:rsidR="00283F71" w:rsidRPr="00883813">
        <w:rPr>
          <w:lang w:val="es-PE"/>
        </w:rPr>
        <w:t xml:space="preserve">, </w:t>
      </w:r>
      <w:r w:rsidRPr="00883813">
        <w:rPr>
          <w:lang w:val="es-PE"/>
        </w:rPr>
        <w:t>evitando el amontonamiento en ciertas zonas</w:t>
      </w:r>
      <w:r w:rsidR="00283F71" w:rsidRPr="00883813">
        <w:rPr>
          <w:lang w:val="es-PE"/>
        </w:rPr>
        <w:t>.</w:t>
      </w:r>
    </w:p>
    <w:p w:rsidR="00283F71" w:rsidRPr="00883813" w:rsidRDefault="00283F71" w:rsidP="00283F71">
      <w:pPr>
        <w:rPr>
          <w:highlight w:val="yellow"/>
          <w:lang w:val="es-PE"/>
        </w:rPr>
      </w:pPr>
    </w:p>
    <w:p w:rsidR="00283F71" w:rsidRPr="00883813" w:rsidRDefault="00283F71" w:rsidP="00283F71">
      <w:pPr>
        <w:pStyle w:val="Heading3"/>
        <w:numPr>
          <w:ilvl w:val="2"/>
          <w:numId w:val="1"/>
        </w:numPr>
        <w:rPr>
          <w:lang w:val="es-PE"/>
        </w:rPr>
      </w:pPr>
      <w:bookmarkStart w:id="58" w:name="_Toc38455991"/>
      <w:bookmarkStart w:id="59" w:name="_Toc412558159"/>
      <w:r w:rsidRPr="00883813">
        <w:rPr>
          <w:lang w:val="es-PE"/>
        </w:rPr>
        <w:t xml:space="preserve">E 18: </w:t>
      </w:r>
      <w:bookmarkEnd w:id="58"/>
      <w:r w:rsidR="00EC3F3E" w:rsidRPr="00883813">
        <w:rPr>
          <w:lang w:val="es-PE"/>
        </w:rPr>
        <w:t>Áreas de espera especiales</w:t>
      </w:r>
      <w:bookmarkEnd w:id="59"/>
      <w:r w:rsidR="00EC3F3E" w:rsidRPr="00883813">
        <w:rPr>
          <w:lang w:val="es-PE"/>
        </w:rPr>
        <w:t xml:space="preserve"> </w:t>
      </w:r>
    </w:p>
    <w:p w:rsidR="00283F71" w:rsidRPr="00883813" w:rsidRDefault="00EC3F3E" w:rsidP="00283F71">
      <w:pPr>
        <w:rPr>
          <w:lang w:val="es-PE"/>
        </w:rPr>
      </w:pPr>
      <w:r w:rsidRPr="00883813">
        <w:rPr>
          <w:lang w:val="es-PE"/>
        </w:rPr>
        <w:t>Los búfalos</w:t>
      </w:r>
      <w:r w:rsidR="00283F71" w:rsidRPr="00883813">
        <w:rPr>
          <w:lang w:val="es-PE"/>
        </w:rPr>
        <w:t xml:space="preserve"> </w:t>
      </w:r>
      <w:r w:rsidRPr="00883813">
        <w:rPr>
          <w:lang w:val="es-PE"/>
        </w:rPr>
        <w:t>no deben confinarse muy juntos excepto en las siguientes circunstancias, y aun en esas ocasiones, por un máximo de dos horas</w:t>
      </w:r>
      <w:r w:rsidR="00283F71" w:rsidRPr="00883813">
        <w:rPr>
          <w:lang w:val="es-PE"/>
        </w:rPr>
        <w:t>:</w:t>
      </w:r>
    </w:p>
    <w:p w:rsidR="00283F71" w:rsidRPr="00883813" w:rsidRDefault="00EC3F3E" w:rsidP="00FD6148">
      <w:pPr>
        <w:numPr>
          <w:ilvl w:val="1"/>
          <w:numId w:val="17"/>
        </w:numPr>
        <w:rPr>
          <w:lang w:val="es-PE"/>
        </w:rPr>
      </w:pPr>
      <w:r w:rsidRPr="00883813">
        <w:rPr>
          <w:lang w:val="es-PE"/>
        </w:rPr>
        <w:t>Por la duración de cualquier examen, prueba de rutina, extracción de sangre, vacunación o etiquetado, o tratamiento con propósitos veterinarios.</w:t>
      </w:r>
    </w:p>
    <w:p w:rsidR="00283F71" w:rsidRPr="00883813" w:rsidRDefault="00EC3F3E" w:rsidP="00FD6148">
      <w:pPr>
        <w:numPr>
          <w:ilvl w:val="1"/>
          <w:numId w:val="17"/>
        </w:numPr>
        <w:rPr>
          <w:lang w:val="es-PE"/>
        </w:rPr>
      </w:pPr>
      <w:r w:rsidRPr="00883813">
        <w:rPr>
          <w:lang w:val="es-PE"/>
        </w:rPr>
        <w:t>Con el propósito de marcarlos, lavarlos o pesarlos.</w:t>
      </w:r>
    </w:p>
    <w:p w:rsidR="00283F71" w:rsidRPr="00883813" w:rsidRDefault="00EC3F3E" w:rsidP="00FD6148">
      <w:pPr>
        <w:numPr>
          <w:ilvl w:val="1"/>
          <w:numId w:val="17"/>
        </w:numPr>
        <w:rPr>
          <w:lang w:val="es-PE"/>
        </w:rPr>
      </w:pPr>
      <w:r w:rsidRPr="00883813">
        <w:rPr>
          <w:lang w:val="es-PE"/>
        </w:rPr>
        <w:t>Mientras están esperando a ser embarcados para su transporte</w:t>
      </w:r>
      <w:r w:rsidR="00283F71" w:rsidRPr="00883813">
        <w:rPr>
          <w:lang w:val="es-PE"/>
        </w:rPr>
        <w:t>.</w:t>
      </w:r>
      <w:r w:rsidRPr="00883813">
        <w:rPr>
          <w:lang w:val="es-PE"/>
        </w:rPr>
        <w:t xml:space="preserve"> </w:t>
      </w:r>
    </w:p>
    <w:p w:rsidR="00283F71" w:rsidRPr="00883813" w:rsidRDefault="00283F71" w:rsidP="00283F71">
      <w:pPr>
        <w:ind w:left="720"/>
        <w:rPr>
          <w:lang w:val="es-PE"/>
        </w:rPr>
      </w:pPr>
    </w:p>
    <w:p w:rsidR="00283F71" w:rsidRPr="00883813" w:rsidRDefault="00283F71" w:rsidP="00283F71">
      <w:pPr>
        <w:pStyle w:val="Heading3"/>
        <w:numPr>
          <w:ilvl w:val="2"/>
          <w:numId w:val="1"/>
        </w:numPr>
        <w:rPr>
          <w:lang w:val="es-PE"/>
        </w:rPr>
      </w:pPr>
      <w:bookmarkStart w:id="60" w:name="_Toc35851774"/>
      <w:bookmarkStart w:id="61" w:name="_Toc311105370"/>
      <w:bookmarkStart w:id="62" w:name="_Toc412558160"/>
      <w:r w:rsidRPr="00883813">
        <w:rPr>
          <w:lang w:val="es-PE"/>
        </w:rPr>
        <w:t xml:space="preserve">E 19: </w:t>
      </w:r>
      <w:bookmarkEnd w:id="60"/>
      <w:bookmarkEnd w:id="61"/>
      <w:r w:rsidR="00EC3F3E" w:rsidRPr="00883813">
        <w:rPr>
          <w:lang w:val="es-PE"/>
        </w:rPr>
        <w:t>Libertad de movimientos</w:t>
      </w:r>
      <w:bookmarkEnd w:id="62"/>
      <w:r w:rsidR="00EC3F3E" w:rsidRPr="00883813">
        <w:rPr>
          <w:lang w:val="es-PE"/>
        </w:rPr>
        <w:t xml:space="preserve"> </w:t>
      </w:r>
    </w:p>
    <w:p w:rsidR="00283F71" w:rsidRPr="00883813" w:rsidRDefault="00701B5C" w:rsidP="00283F71">
      <w:pPr>
        <w:rPr>
          <w:lang w:val="es-PE"/>
        </w:rPr>
      </w:pPr>
      <w:r w:rsidRPr="00883813">
        <w:rPr>
          <w:lang w:val="es-PE"/>
        </w:rPr>
        <w:t>Excepto como se describe arriba (E18), los búfalos deben tener en todo momento</w:t>
      </w:r>
      <w:r w:rsidR="00283F71" w:rsidRPr="00883813">
        <w:rPr>
          <w:lang w:val="es-PE"/>
        </w:rPr>
        <w:t>:</w:t>
      </w:r>
    </w:p>
    <w:p w:rsidR="00701B5C" w:rsidRPr="00883813" w:rsidRDefault="00701B5C" w:rsidP="00FD6148">
      <w:pPr>
        <w:numPr>
          <w:ilvl w:val="1"/>
          <w:numId w:val="64"/>
        </w:numPr>
        <w:rPr>
          <w:lang w:val="es-PE"/>
        </w:rPr>
      </w:pPr>
      <w:r w:rsidRPr="00883813">
        <w:rPr>
          <w:lang w:val="es-PE"/>
        </w:rPr>
        <w:t>Libertad de movimientos hacia los lados para que sea</w:t>
      </w:r>
      <w:r w:rsidR="009A251A">
        <w:rPr>
          <w:lang w:val="es-PE"/>
        </w:rPr>
        <w:t>n capaces</w:t>
      </w:r>
      <w:r w:rsidRPr="00883813">
        <w:rPr>
          <w:lang w:val="es-PE"/>
        </w:rPr>
        <w:t xml:space="preserve"> de acicalarse sin dificultad.</w:t>
      </w:r>
    </w:p>
    <w:p w:rsidR="00701B5C" w:rsidRPr="00883813" w:rsidRDefault="00701B5C" w:rsidP="00FD6148">
      <w:pPr>
        <w:numPr>
          <w:ilvl w:val="1"/>
          <w:numId w:val="64"/>
        </w:numPr>
        <w:rPr>
          <w:lang w:val="es-PE"/>
        </w:rPr>
      </w:pPr>
      <w:r w:rsidRPr="00883813">
        <w:rPr>
          <w:lang w:val="es-PE"/>
        </w:rPr>
        <w:t>Espacio suficiente para acostarse y estirar las patas.</w:t>
      </w:r>
    </w:p>
    <w:p w:rsidR="00701B5C" w:rsidRPr="00883813" w:rsidRDefault="00701B5C" w:rsidP="00FD6148">
      <w:pPr>
        <w:numPr>
          <w:ilvl w:val="1"/>
          <w:numId w:val="64"/>
        </w:numPr>
        <w:rPr>
          <w:lang w:val="es-PE"/>
        </w:rPr>
      </w:pPr>
      <w:r w:rsidRPr="00883813">
        <w:rPr>
          <w:lang w:val="es-PE"/>
        </w:rPr>
        <w:t>Espacio suficiente para levantarse y girarse.</w:t>
      </w:r>
    </w:p>
    <w:p w:rsidR="00701B5C" w:rsidRPr="00883813" w:rsidRDefault="00701B5C" w:rsidP="00FD6148">
      <w:pPr>
        <w:numPr>
          <w:ilvl w:val="1"/>
          <w:numId w:val="64"/>
        </w:numPr>
        <w:rPr>
          <w:lang w:val="es-PE"/>
        </w:rPr>
      </w:pPr>
      <w:r w:rsidRPr="00883813">
        <w:rPr>
          <w:lang w:val="es-PE"/>
        </w:rPr>
        <w:t>Libertad sin ataduras.</w:t>
      </w:r>
    </w:p>
    <w:p w:rsidR="00283F71" w:rsidRPr="00883813" w:rsidRDefault="00283F71" w:rsidP="00283F71">
      <w:pPr>
        <w:pStyle w:val="Heading2"/>
        <w:numPr>
          <w:ilvl w:val="1"/>
          <w:numId w:val="1"/>
        </w:numPr>
        <w:rPr>
          <w:lang w:val="es-PE"/>
        </w:rPr>
      </w:pPr>
      <w:bookmarkStart w:id="63" w:name="_Toc412558161"/>
      <w:r w:rsidRPr="00883813">
        <w:rPr>
          <w:lang w:val="es-PE"/>
        </w:rPr>
        <w:lastRenderedPageBreak/>
        <w:t xml:space="preserve">E. </w:t>
      </w:r>
      <w:r w:rsidR="00701B5C" w:rsidRPr="00883813">
        <w:rPr>
          <w:lang w:val="es-PE"/>
        </w:rPr>
        <w:t>Ambiente para los partos</w:t>
      </w:r>
      <w:bookmarkEnd w:id="63"/>
      <w:r w:rsidR="00701B5C" w:rsidRPr="00883813">
        <w:rPr>
          <w:lang w:val="es-PE"/>
        </w:rPr>
        <w:t xml:space="preserve"> </w:t>
      </w:r>
    </w:p>
    <w:p w:rsidR="00283F71" w:rsidRPr="00883813" w:rsidRDefault="00283F71" w:rsidP="00283F71">
      <w:pPr>
        <w:pStyle w:val="Heading3"/>
        <w:numPr>
          <w:ilvl w:val="2"/>
          <w:numId w:val="1"/>
        </w:numPr>
        <w:rPr>
          <w:lang w:val="es-PE"/>
        </w:rPr>
      </w:pPr>
      <w:bookmarkStart w:id="64" w:name="_Toc412558162"/>
      <w:r w:rsidRPr="00883813">
        <w:rPr>
          <w:lang w:val="es-PE"/>
        </w:rPr>
        <w:t xml:space="preserve">E 20: </w:t>
      </w:r>
      <w:r w:rsidR="00701B5C" w:rsidRPr="00883813">
        <w:rPr>
          <w:lang w:val="es-PE"/>
        </w:rPr>
        <w:t>Controles</w:t>
      </w:r>
      <w:bookmarkEnd w:id="64"/>
    </w:p>
    <w:p w:rsidR="00283F71" w:rsidRPr="00883813" w:rsidRDefault="00701B5C" w:rsidP="009A251A">
      <w:pPr>
        <w:pStyle w:val="ListParagraph"/>
        <w:numPr>
          <w:ilvl w:val="0"/>
          <w:numId w:val="65"/>
        </w:numPr>
        <w:ind w:left="360"/>
        <w:contextualSpacing/>
        <w:rPr>
          <w:lang w:val="es-PE"/>
        </w:rPr>
      </w:pPr>
      <w:r w:rsidRPr="00883813">
        <w:rPr>
          <w:lang w:val="es-PE"/>
        </w:rPr>
        <w:t xml:space="preserve">Debe proporcionarse el espacio y la distancia adecuados entre los </w:t>
      </w:r>
      <w:r w:rsidR="001A104B" w:rsidRPr="00883813">
        <w:rPr>
          <w:lang w:val="es-PE"/>
        </w:rPr>
        <w:t>animales</w:t>
      </w:r>
      <w:r w:rsidRPr="00883813">
        <w:rPr>
          <w:lang w:val="es-PE"/>
        </w:rPr>
        <w:t xml:space="preserve"> y las personas a fin de evitar que las búfalas </w:t>
      </w:r>
      <w:r w:rsidR="001A104B" w:rsidRPr="00883813">
        <w:rPr>
          <w:lang w:val="es-PE"/>
        </w:rPr>
        <w:t xml:space="preserve">en proceso </w:t>
      </w:r>
      <w:r w:rsidRPr="00883813">
        <w:rPr>
          <w:lang w:val="es-PE"/>
        </w:rPr>
        <w:t xml:space="preserve">de parto sean molestadas.   </w:t>
      </w:r>
    </w:p>
    <w:p w:rsidR="00283F71" w:rsidRPr="00883813" w:rsidRDefault="001A104B" w:rsidP="009A251A">
      <w:pPr>
        <w:pStyle w:val="ListParagraph"/>
        <w:numPr>
          <w:ilvl w:val="0"/>
          <w:numId w:val="65"/>
        </w:numPr>
        <w:ind w:left="360"/>
        <w:contextualSpacing/>
        <w:rPr>
          <w:lang w:val="es-PE"/>
        </w:rPr>
      </w:pPr>
      <w:r w:rsidRPr="00883813">
        <w:rPr>
          <w:lang w:val="es-PE"/>
        </w:rPr>
        <w:t xml:space="preserve">Los productores deben mantener un registro de observación del rebaño durante la época de partos para detectar problemas durante los mismos y así evitar sufrimientos en caso de la aparición de dificultades durante el nacimiento. </w:t>
      </w:r>
    </w:p>
    <w:p w:rsidR="00283F71" w:rsidRPr="00883813" w:rsidRDefault="001A104B" w:rsidP="00283F71">
      <w:pPr>
        <w:rPr>
          <w:lang w:val="es-PE"/>
        </w:rPr>
      </w:pPr>
      <w:r w:rsidRPr="00883813">
        <w:rPr>
          <w:noProof/>
        </w:rPr>
        <mc:AlternateContent>
          <mc:Choice Requires="wps">
            <w:drawing>
              <wp:anchor distT="0" distB="0" distL="114300" distR="114300" simplePos="0" relativeHeight="251691008" behindDoc="0" locked="0" layoutInCell="1" allowOverlap="1" wp14:anchorId="38C22061" wp14:editId="0A610ACC">
                <wp:simplePos x="0" y="0"/>
                <wp:positionH relativeFrom="column">
                  <wp:posOffset>241359</wp:posOffset>
                </wp:positionH>
                <wp:positionV relativeFrom="paragraph">
                  <wp:posOffset>58420</wp:posOffset>
                </wp:positionV>
                <wp:extent cx="5084748" cy="478564"/>
                <wp:effectExtent l="0" t="0" r="20955" b="17145"/>
                <wp:wrapNone/>
                <wp:docPr id="18" name="Text Box 18"/>
                <wp:cNvGraphicFramePr/>
                <a:graphic xmlns:a="http://schemas.openxmlformats.org/drawingml/2006/main">
                  <a:graphicData uri="http://schemas.microsoft.com/office/word/2010/wordprocessingShape">
                    <wps:wsp>
                      <wps:cNvSpPr txBox="1"/>
                      <wps:spPr>
                        <a:xfrm>
                          <a:off x="0" y="0"/>
                          <a:ext cx="5084748" cy="4785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B2F" w:rsidRPr="00B0694C" w:rsidRDefault="00EB7B2F" w:rsidP="00283F71">
                            <w:pPr>
                              <w:rPr>
                                <w:i/>
                              </w:rPr>
                            </w:pPr>
                            <w:r>
                              <w:rPr>
                                <w:i/>
                              </w:rPr>
                              <w:t xml:space="preserve">Las </w:t>
                            </w:r>
                            <w:proofErr w:type="spellStart"/>
                            <w:r>
                              <w:rPr>
                                <w:i/>
                              </w:rPr>
                              <w:t>búfalas</w:t>
                            </w:r>
                            <w:proofErr w:type="spellEnd"/>
                            <w:r>
                              <w:rPr>
                                <w:i/>
                              </w:rPr>
                              <w:t xml:space="preserve"> </w:t>
                            </w:r>
                            <w:proofErr w:type="spellStart"/>
                            <w:r>
                              <w:rPr>
                                <w:i/>
                              </w:rPr>
                              <w:t>tienen</w:t>
                            </w:r>
                            <w:proofErr w:type="spellEnd"/>
                            <w:r>
                              <w:rPr>
                                <w:i/>
                              </w:rPr>
                              <w:t xml:space="preserve"> </w:t>
                            </w:r>
                            <w:proofErr w:type="spellStart"/>
                            <w:r>
                              <w:rPr>
                                <w:i/>
                              </w:rPr>
                              <w:t>muy</w:t>
                            </w:r>
                            <w:proofErr w:type="spellEnd"/>
                            <w:r>
                              <w:rPr>
                                <w:i/>
                              </w:rPr>
                              <w:t xml:space="preserve"> </w:t>
                            </w:r>
                            <w:proofErr w:type="spellStart"/>
                            <w:r>
                              <w:rPr>
                                <w:i/>
                              </w:rPr>
                              <w:t>pocas</w:t>
                            </w:r>
                            <w:proofErr w:type="spellEnd"/>
                            <w:r>
                              <w:rPr>
                                <w:i/>
                              </w:rPr>
                              <w:t xml:space="preserve"> </w:t>
                            </w:r>
                            <w:proofErr w:type="spellStart"/>
                            <w:r>
                              <w:rPr>
                                <w:i/>
                              </w:rPr>
                              <w:t>dificultades</w:t>
                            </w:r>
                            <w:proofErr w:type="spellEnd"/>
                            <w:r>
                              <w:rPr>
                                <w:i/>
                              </w:rPr>
                              <w:t xml:space="preserve"> </w:t>
                            </w:r>
                            <w:proofErr w:type="spellStart"/>
                            <w:proofErr w:type="gramStart"/>
                            <w:r>
                              <w:rPr>
                                <w:i/>
                              </w:rPr>
                              <w:t>durante</w:t>
                            </w:r>
                            <w:proofErr w:type="spellEnd"/>
                            <w:proofErr w:type="gramEnd"/>
                            <w:r>
                              <w:rPr>
                                <w:i/>
                              </w:rPr>
                              <w:t xml:space="preserve"> los </w:t>
                            </w:r>
                            <w:proofErr w:type="spellStart"/>
                            <w:r>
                              <w:rPr>
                                <w:i/>
                              </w:rPr>
                              <w:t>partos</w:t>
                            </w:r>
                            <w:proofErr w:type="spellEnd"/>
                            <w:r>
                              <w:rPr>
                                <w:i/>
                              </w:rPr>
                              <w:t>.</w:t>
                            </w:r>
                            <w:r w:rsidRPr="00B0694C">
                              <w:rPr>
                                <w:i/>
                              </w:rPr>
                              <w:t xml:space="preserve"> </w:t>
                            </w:r>
                            <w:proofErr w:type="spellStart"/>
                            <w:r>
                              <w:rPr>
                                <w:i/>
                              </w:rPr>
                              <w:t>Una</w:t>
                            </w:r>
                            <w:proofErr w:type="spellEnd"/>
                            <w:r>
                              <w:rPr>
                                <w:i/>
                              </w:rPr>
                              <w:t xml:space="preserve"> </w:t>
                            </w:r>
                            <w:proofErr w:type="spellStart"/>
                            <w:r>
                              <w:rPr>
                                <w:i/>
                              </w:rPr>
                              <w:t>intervenc</w:t>
                            </w:r>
                            <w:r w:rsidRPr="00B0694C">
                              <w:rPr>
                                <w:i/>
                              </w:rPr>
                              <w:t>i</w:t>
                            </w:r>
                            <w:r>
                              <w:rPr>
                                <w:i/>
                              </w:rPr>
                              <w:t>ó</w:t>
                            </w:r>
                            <w:r w:rsidRPr="00B0694C">
                              <w:rPr>
                                <w:i/>
                              </w:rPr>
                              <w:t>n</w:t>
                            </w:r>
                            <w:proofErr w:type="spellEnd"/>
                            <w:r>
                              <w:rPr>
                                <w:i/>
                              </w:rPr>
                              <w:t xml:space="preserve"> </w:t>
                            </w:r>
                            <w:proofErr w:type="spellStart"/>
                            <w:r w:rsidRPr="00B0694C">
                              <w:rPr>
                                <w:i/>
                              </w:rPr>
                              <w:t>human</w:t>
                            </w:r>
                            <w:r>
                              <w:rPr>
                                <w:i/>
                              </w:rPr>
                              <w:t>a</w:t>
                            </w:r>
                            <w:proofErr w:type="spellEnd"/>
                            <w:r w:rsidRPr="00B0694C">
                              <w:rPr>
                                <w:i/>
                              </w:rPr>
                              <w:t xml:space="preserve"> </w:t>
                            </w:r>
                            <w:proofErr w:type="spellStart"/>
                            <w:r>
                              <w:rPr>
                                <w:i/>
                              </w:rPr>
                              <w:t>e</w:t>
                            </w:r>
                            <w:r w:rsidRPr="00B0694C">
                              <w:rPr>
                                <w:i/>
                              </w:rPr>
                              <w:t>xces</w:t>
                            </w:r>
                            <w:r>
                              <w:rPr>
                                <w:i/>
                              </w:rPr>
                              <w:t>iva</w:t>
                            </w:r>
                            <w:proofErr w:type="spellEnd"/>
                            <w:r>
                              <w:rPr>
                                <w:i/>
                              </w:rPr>
                              <w:t xml:space="preserve"> </w:t>
                            </w:r>
                            <w:proofErr w:type="spellStart"/>
                            <w:r>
                              <w:rPr>
                                <w:i/>
                              </w:rPr>
                              <w:t>puede</w:t>
                            </w:r>
                            <w:proofErr w:type="spellEnd"/>
                            <w:r>
                              <w:rPr>
                                <w:i/>
                              </w:rPr>
                              <w:t xml:space="preserve"> </w:t>
                            </w:r>
                            <w:proofErr w:type="spellStart"/>
                            <w:r>
                              <w:rPr>
                                <w:i/>
                              </w:rPr>
                              <w:t>provocarles</w:t>
                            </w:r>
                            <w:proofErr w:type="spellEnd"/>
                            <w:r>
                              <w:rPr>
                                <w:i/>
                              </w:rPr>
                              <w:t xml:space="preserve"> </w:t>
                            </w:r>
                            <w:proofErr w:type="gramStart"/>
                            <w:r>
                              <w:rPr>
                                <w:i/>
                              </w:rPr>
                              <w:t>un</w:t>
                            </w:r>
                            <w:proofErr w:type="gramEnd"/>
                            <w:r>
                              <w:rPr>
                                <w:i/>
                              </w:rPr>
                              <w:t xml:space="preserve"> </w:t>
                            </w:r>
                            <w:proofErr w:type="spellStart"/>
                            <w:r>
                              <w:rPr>
                                <w:i/>
                              </w:rPr>
                              <w:t>estrés</w:t>
                            </w:r>
                            <w:proofErr w:type="spellEnd"/>
                            <w:r>
                              <w:rPr>
                                <w:i/>
                              </w:rPr>
                              <w:t xml:space="preserve"> </w:t>
                            </w:r>
                            <w:proofErr w:type="spellStart"/>
                            <w:r>
                              <w:rPr>
                                <w:i/>
                              </w:rPr>
                              <w:t>innecesario</w:t>
                            </w:r>
                            <w:proofErr w:type="spellEnd"/>
                            <w:r>
                              <w:rPr>
                                <w:i/>
                              </w:rPr>
                              <w:t xml:space="preserve"> a </w:t>
                            </w:r>
                            <w:proofErr w:type="spellStart"/>
                            <w:r>
                              <w:rPr>
                                <w:i/>
                              </w:rPr>
                              <w:t>las</w:t>
                            </w:r>
                            <w:proofErr w:type="spellEnd"/>
                            <w:r>
                              <w:rPr>
                                <w:i/>
                              </w:rPr>
                              <w:t xml:space="preserve"> </w:t>
                            </w:r>
                            <w:proofErr w:type="spellStart"/>
                            <w:r>
                              <w:rPr>
                                <w:i/>
                              </w:rPr>
                              <w:t>madres</w:t>
                            </w:r>
                            <w:proofErr w:type="spellEnd"/>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19pt;margin-top:4.6pt;width:400.35pt;height:3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" fillcolor="white [3201]" strokeweight=".5pt">
                <v:textbox>
                  <w:txbxContent>
                    <w:p w:rsidR="00EB7B2F" w:rsidRPr="00B0694C" w:rsidRDefault="00EB7B2F" w:rsidP="00283F71">
                      <w:pPr>
                        <w:rPr>
                          <w:i/>
                        </w:rPr>
                      </w:pPr>
                      <w:r>
                        <w:rPr>
                          <w:i/>
                        </w:rPr>
                        <w:t xml:space="preserve">Las búfalas tienen muy pocas dificultades </w:t>
                      </w:r>
                      <w:proofErr w:type="gramStart"/>
                      <w:r>
                        <w:rPr>
                          <w:i/>
                        </w:rPr>
                        <w:t>durante</w:t>
                      </w:r>
                      <w:proofErr w:type="gramEnd"/>
                      <w:r>
                        <w:rPr>
                          <w:i/>
                        </w:rPr>
                        <w:t xml:space="preserve"> los partos.</w:t>
                      </w:r>
                      <w:r w:rsidRPr="00B0694C">
                        <w:rPr>
                          <w:i/>
                        </w:rPr>
                        <w:t xml:space="preserve"> </w:t>
                      </w:r>
                      <w:r>
                        <w:rPr>
                          <w:i/>
                        </w:rPr>
                        <w:t>Una intervenc</w:t>
                      </w:r>
                      <w:r w:rsidRPr="00B0694C">
                        <w:rPr>
                          <w:i/>
                        </w:rPr>
                        <w:t>i</w:t>
                      </w:r>
                      <w:r>
                        <w:rPr>
                          <w:i/>
                        </w:rPr>
                        <w:t>ó</w:t>
                      </w:r>
                      <w:r w:rsidRPr="00B0694C">
                        <w:rPr>
                          <w:i/>
                        </w:rPr>
                        <w:t>n</w:t>
                      </w:r>
                      <w:r>
                        <w:rPr>
                          <w:i/>
                        </w:rPr>
                        <w:t xml:space="preserve"> </w:t>
                      </w:r>
                      <w:r w:rsidRPr="00B0694C">
                        <w:rPr>
                          <w:i/>
                        </w:rPr>
                        <w:t>human</w:t>
                      </w:r>
                      <w:r>
                        <w:rPr>
                          <w:i/>
                        </w:rPr>
                        <w:t>a</w:t>
                      </w:r>
                      <w:r w:rsidRPr="00B0694C">
                        <w:rPr>
                          <w:i/>
                        </w:rPr>
                        <w:t xml:space="preserve"> </w:t>
                      </w:r>
                      <w:r>
                        <w:rPr>
                          <w:i/>
                        </w:rPr>
                        <w:t>e</w:t>
                      </w:r>
                      <w:r w:rsidRPr="00B0694C">
                        <w:rPr>
                          <w:i/>
                        </w:rPr>
                        <w:t>xces</w:t>
                      </w:r>
                      <w:r>
                        <w:rPr>
                          <w:i/>
                        </w:rPr>
                        <w:t xml:space="preserve">iva puede provocarles </w:t>
                      </w:r>
                      <w:proofErr w:type="gramStart"/>
                      <w:r>
                        <w:rPr>
                          <w:i/>
                        </w:rPr>
                        <w:t>un</w:t>
                      </w:r>
                      <w:proofErr w:type="gramEnd"/>
                      <w:r>
                        <w:rPr>
                          <w:i/>
                        </w:rPr>
                        <w:t xml:space="preserve"> estrés innecesario a las madres.</w:t>
                      </w:r>
                    </w:p>
                  </w:txbxContent>
                </v:textbox>
              </v:shape>
            </w:pict>
          </mc:Fallback>
        </mc:AlternateContent>
      </w: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pStyle w:val="Heading2"/>
        <w:numPr>
          <w:ilvl w:val="1"/>
          <w:numId w:val="1"/>
        </w:numPr>
        <w:rPr>
          <w:lang w:val="es-PE"/>
        </w:rPr>
      </w:pPr>
      <w:bookmarkStart w:id="65" w:name="_Toc412558163"/>
      <w:r w:rsidRPr="00883813">
        <w:rPr>
          <w:lang w:val="es-PE"/>
        </w:rPr>
        <w:t xml:space="preserve">F. </w:t>
      </w:r>
      <w:r w:rsidR="001A104B" w:rsidRPr="00883813">
        <w:rPr>
          <w:lang w:val="es-PE"/>
        </w:rPr>
        <w:t>Instalaciones para la manipulación</w:t>
      </w:r>
      <w:bookmarkEnd w:id="65"/>
    </w:p>
    <w:p w:rsidR="00283F71" w:rsidRPr="00883813" w:rsidRDefault="00283F71" w:rsidP="00283F71">
      <w:pPr>
        <w:pStyle w:val="Heading3"/>
        <w:numPr>
          <w:ilvl w:val="2"/>
          <w:numId w:val="1"/>
        </w:numPr>
        <w:rPr>
          <w:lang w:val="es-PE"/>
        </w:rPr>
      </w:pPr>
      <w:bookmarkStart w:id="66" w:name="_Toc35862094"/>
      <w:bookmarkStart w:id="67" w:name="_Toc412558164"/>
      <w:r w:rsidRPr="00883813">
        <w:rPr>
          <w:lang w:val="es-PE"/>
        </w:rPr>
        <w:t>E 21: Pas</w:t>
      </w:r>
      <w:bookmarkEnd w:id="66"/>
      <w:r w:rsidR="009A41EC" w:rsidRPr="00883813">
        <w:rPr>
          <w:lang w:val="es-PE"/>
        </w:rPr>
        <w:t>illos</w:t>
      </w:r>
      <w:bookmarkEnd w:id="67"/>
      <w:r w:rsidR="009A41EC" w:rsidRPr="00883813">
        <w:rPr>
          <w:lang w:val="es-PE"/>
        </w:rPr>
        <w:t xml:space="preserve"> </w:t>
      </w:r>
    </w:p>
    <w:p w:rsidR="00283F71" w:rsidRPr="00883813" w:rsidRDefault="00CC1B3C" w:rsidP="00FD6148">
      <w:pPr>
        <w:numPr>
          <w:ilvl w:val="0"/>
          <w:numId w:val="27"/>
        </w:numPr>
        <w:rPr>
          <w:lang w:val="es-PE"/>
        </w:rPr>
      </w:pPr>
      <w:r w:rsidRPr="00883813">
        <w:rPr>
          <w:lang w:val="es-PE"/>
        </w:rPr>
        <w:t xml:space="preserve">Los </w:t>
      </w:r>
      <w:r w:rsidR="009A251A">
        <w:rPr>
          <w:lang w:val="es-PE"/>
        </w:rPr>
        <w:t>pasajes</w:t>
      </w:r>
      <w:r w:rsidR="00C71F92" w:rsidRPr="00883813">
        <w:rPr>
          <w:lang w:val="es-PE"/>
        </w:rPr>
        <w:t xml:space="preserve"> y puertas deben ser diseñados y operados de manera tal que no obstruyan el movimiento del ganado</w:t>
      </w:r>
      <w:r w:rsidR="00283F71" w:rsidRPr="00883813">
        <w:rPr>
          <w:lang w:val="es-PE"/>
        </w:rPr>
        <w:t xml:space="preserve">. </w:t>
      </w:r>
    </w:p>
    <w:p w:rsidR="00283F71" w:rsidRPr="00883813" w:rsidRDefault="00C71F92" w:rsidP="00FD6148">
      <w:pPr>
        <w:numPr>
          <w:ilvl w:val="0"/>
          <w:numId w:val="27"/>
        </w:numPr>
        <w:rPr>
          <w:lang w:val="es-PE"/>
        </w:rPr>
      </w:pPr>
      <w:r w:rsidRPr="00883813">
        <w:rPr>
          <w:lang w:val="es-PE"/>
        </w:rPr>
        <w:t>Cuando se usen puertas y cerrojos, se deben hacer esfuerzos para reducir el ruido excesivo que pueda causar angustia a los animales</w:t>
      </w:r>
      <w:r w:rsidR="00283F71" w:rsidRPr="00883813">
        <w:rPr>
          <w:lang w:val="es-PE"/>
        </w:rPr>
        <w:t xml:space="preserve">. </w:t>
      </w:r>
      <w:r w:rsidRPr="00883813">
        <w:rPr>
          <w:lang w:val="es-PE"/>
        </w:rPr>
        <w:t xml:space="preserve"> </w:t>
      </w:r>
    </w:p>
    <w:p w:rsidR="00283F71" w:rsidRPr="00883813" w:rsidRDefault="00C71F92" w:rsidP="00FD6148">
      <w:pPr>
        <w:numPr>
          <w:ilvl w:val="0"/>
          <w:numId w:val="27"/>
        </w:numPr>
        <w:rPr>
          <w:lang w:val="es-PE"/>
        </w:rPr>
      </w:pPr>
      <w:r w:rsidRPr="00883813">
        <w:rPr>
          <w:lang w:val="es-PE"/>
        </w:rPr>
        <w:t>Se debe considerar la instalación de mecanismos para reducir el ruido</w:t>
      </w:r>
      <w:r w:rsidR="00283F71" w:rsidRPr="00883813">
        <w:rPr>
          <w:lang w:val="es-PE"/>
        </w:rPr>
        <w:t>.</w:t>
      </w:r>
    </w:p>
    <w:p w:rsidR="00283F71" w:rsidRPr="00883813" w:rsidRDefault="00C71F92" w:rsidP="00FD6148">
      <w:pPr>
        <w:numPr>
          <w:ilvl w:val="0"/>
          <w:numId w:val="27"/>
        </w:numPr>
        <w:rPr>
          <w:lang w:val="es-PE"/>
        </w:rPr>
      </w:pPr>
      <w:r w:rsidRPr="00883813">
        <w:rPr>
          <w:lang w:val="es-PE"/>
        </w:rPr>
        <w:t>Las paredes</w:t>
      </w:r>
      <w:r w:rsidR="00283F71" w:rsidRPr="00883813">
        <w:rPr>
          <w:lang w:val="es-PE"/>
        </w:rPr>
        <w:t xml:space="preserve">, </w:t>
      </w:r>
      <w:r w:rsidR="009A251A">
        <w:rPr>
          <w:lang w:val="es-PE"/>
        </w:rPr>
        <w:t>pasajes</w:t>
      </w:r>
      <w:r w:rsidRPr="00883813">
        <w:rPr>
          <w:lang w:val="es-PE"/>
        </w:rPr>
        <w:t xml:space="preserve"> y puertas deben </w:t>
      </w:r>
      <w:proofErr w:type="spellStart"/>
      <w:r w:rsidRPr="00883813">
        <w:rPr>
          <w:lang w:val="es-PE"/>
        </w:rPr>
        <w:t>contruirse</w:t>
      </w:r>
      <w:proofErr w:type="spellEnd"/>
      <w:r w:rsidR="009A251A">
        <w:rPr>
          <w:lang w:val="es-PE"/>
        </w:rPr>
        <w:t xml:space="preserve"> de manera sólida y ser diseñado</w:t>
      </w:r>
      <w:r w:rsidRPr="00883813">
        <w:rPr>
          <w:lang w:val="es-PE"/>
        </w:rPr>
        <w:t xml:space="preserve">s para minimizar el estrés de los animales y proporcionar seguridad a los manipuladores. </w:t>
      </w:r>
      <w:r w:rsidR="00283F71" w:rsidRPr="00883813">
        <w:rPr>
          <w:lang w:val="es-PE"/>
        </w:rPr>
        <w:t xml:space="preserve">  </w:t>
      </w:r>
    </w:p>
    <w:p w:rsidR="00283F71" w:rsidRPr="00883813" w:rsidRDefault="00C71F92" w:rsidP="00FD6148">
      <w:pPr>
        <w:numPr>
          <w:ilvl w:val="0"/>
          <w:numId w:val="27"/>
        </w:numPr>
        <w:rPr>
          <w:lang w:val="es-PE"/>
        </w:rPr>
      </w:pPr>
      <w:r w:rsidRPr="00883813">
        <w:rPr>
          <w:lang w:val="es-PE"/>
        </w:rPr>
        <w:t xml:space="preserve">Las paredes de los </w:t>
      </w:r>
      <w:r w:rsidR="009A251A">
        <w:rPr>
          <w:lang w:val="es-PE"/>
        </w:rPr>
        <w:t>pasajes</w:t>
      </w:r>
      <w:r w:rsidRPr="00883813">
        <w:rPr>
          <w:lang w:val="es-PE"/>
        </w:rPr>
        <w:t xml:space="preserve"> y puertas debe</w:t>
      </w:r>
      <w:r w:rsidR="00985F63" w:rsidRPr="00883813">
        <w:rPr>
          <w:lang w:val="es-PE"/>
        </w:rPr>
        <w:t>n</w:t>
      </w:r>
      <w:r w:rsidRPr="00883813">
        <w:rPr>
          <w:lang w:val="es-PE"/>
        </w:rPr>
        <w:t xml:space="preserve"> tener un mínimo de 5 pies</w:t>
      </w:r>
      <w:r w:rsidR="00985F63" w:rsidRPr="00883813">
        <w:rPr>
          <w:lang w:val="es-PE"/>
        </w:rPr>
        <w:t xml:space="preserve"> (1,5m)</w:t>
      </w:r>
      <w:r w:rsidRPr="00883813">
        <w:rPr>
          <w:lang w:val="es-PE"/>
        </w:rPr>
        <w:t xml:space="preserve"> de altura </w:t>
      </w:r>
      <w:r w:rsidR="00985F63" w:rsidRPr="00883813">
        <w:rPr>
          <w:lang w:val="es-PE"/>
        </w:rPr>
        <w:t>y</w:t>
      </w:r>
      <w:r w:rsidRPr="00883813">
        <w:rPr>
          <w:lang w:val="es-PE"/>
        </w:rPr>
        <w:t xml:space="preserve"> lados casi s</w:t>
      </w:r>
      <w:r w:rsidR="00985F63" w:rsidRPr="00883813">
        <w:rPr>
          <w:lang w:val="es-PE"/>
        </w:rPr>
        <w:t>ó</w:t>
      </w:r>
      <w:r w:rsidRPr="00883813">
        <w:rPr>
          <w:lang w:val="es-PE"/>
        </w:rPr>
        <w:t>lidos</w:t>
      </w:r>
      <w:r w:rsidR="00985F63" w:rsidRPr="00883813">
        <w:rPr>
          <w:lang w:val="es-PE"/>
        </w:rPr>
        <w:t>,</w:t>
      </w:r>
      <w:r w:rsidRPr="00883813">
        <w:rPr>
          <w:lang w:val="es-PE"/>
        </w:rPr>
        <w:t xml:space="preserve"> a fin de que los búfalos no intenten </w:t>
      </w:r>
      <w:r w:rsidR="00985F63" w:rsidRPr="00883813">
        <w:rPr>
          <w:lang w:val="es-PE"/>
        </w:rPr>
        <w:t>escapar a través de los huecos.</w:t>
      </w:r>
      <w:r w:rsidRPr="00883813">
        <w:rPr>
          <w:lang w:val="es-PE"/>
        </w:rPr>
        <w:t xml:space="preserve">  </w:t>
      </w:r>
      <w:r w:rsidR="00283F71" w:rsidRPr="00883813">
        <w:rPr>
          <w:lang w:val="es-PE"/>
        </w:rPr>
        <w:t xml:space="preserve"> </w:t>
      </w:r>
    </w:p>
    <w:p w:rsidR="00283F71" w:rsidRPr="00883813" w:rsidRDefault="00283F71"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bookmarkStart w:id="68" w:name="_Toc412558165"/>
      <w:r w:rsidRPr="00883813">
        <w:rPr>
          <w:lang w:val="es-PE"/>
        </w:rPr>
        <w:t xml:space="preserve">E 22: </w:t>
      </w:r>
      <w:r w:rsidR="009A41EC" w:rsidRPr="00883813">
        <w:rPr>
          <w:lang w:val="es-PE"/>
        </w:rPr>
        <w:t>Mantenimiento del equipo de retención</w:t>
      </w:r>
      <w:bookmarkEnd w:id="68"/>
    </w:p>
    <w:p w:rsidR="00283F71" w:rsidRPr="00883813" w:rsidRDefault="00CC1B3C" w:rsidP="00FD6148">
      <w:pPr>
        <w:numPr>
          <w:ilvl w:val="0"/>
          <w:numId w:val="28"/>
        </w:numPr>
        <w:rPr>
          <w:lang w:val="es-PE"/>
        </w:rPr>
      </w:pPr>
      <w:r w:rsidRPr="00883813">
        <w:rPr>
          <w:lang w:val="es-PE"/>
        </w:rPr>
        <w:t>Los conductos para retener animales, hidráulicos o manuales, deben ajustarse al tamaño de los búfalos</w:t>
      </w:r>
      <w:r w:rsidR="00283F71" w:rsidRPr="00883813">
        <w:rPr>
          <w:lang w:val="es-PE"/>
        </w:rPr>
        <w:t xml:space="preserve">. </w:t>
      </w:r>
    </w:p>
    <w:p w:rsidR="00283F71" w:rsidRPr="00883813" w:rsidRDefault="0019649C" w:rsidP="00FD6148">
      <w:pPr>
        <w:numPr>
          <w:ilvl w:val="0"/>
          <w:numId w:val="28"/>
        </w:numPr>
        <w:rPr>
          <w:lang w:val="es-PE"/>
        </w:rPr>
      </w:pPr>
      <w:r w:rsidRPr="00883813">
        <w:rPr>
          <w:lang w:val="es-PE"/>
        </w:rPr>
        <w:t>Es imperativo mantener una limpieza periódica de las instalaciones y de todas las partes de los equipos, para garantizar el funcionamiento apropiado del sistema, la seguridad de los animales y de quienes los manejan</w:t>
      </w:r>
      <w:r w:rsidR="00283F71" w:rsidRPr="00883813">
        <w:rPr>
          <w:lang w:val="es-PE"/>
        </w:rPr>
        <w:t xml:space="preserve">. </w:t>
      </w:r>
      <w:r w:rsidRPr="00883813">
        <w:rPr>
          <w:lang w:val="es-PE"/>
        </w:rPr>
        <w:t xml:space="preserve"> </w:t>
      </w:r>
    </w:p>
    <w:p w:rsidR="00283F71" w:rsidRPr="00883813" w:rsidRDefault="00380579" w:rsidP="00FD6148">
      <w:pPr>
        <w:numPr>
          <w:ilvl w:val="0"/>
          <w:numId w:val="28"/>
        </w:numPr>
        <w:rPr>
          <w:lang w:val="es-PE"/>
        </w:rPr>
      </w:pPr>
      <w:r w:rsidRPr="00883813">
        <w:rPr>
          <w:lang w:val="es-PE"/>
        </w:rPr>
        <w:t>Los sistemas de retención hidráulicos deben tener las válvulas de alivio ajustadas, para evitar aplicar presiones excesivas a los búfalos mientras se los retiene</w:t>
      </w:r>
      <w:r w:rsidR="00283F71" w:rsidRPr="00883813">
        <w:rPr>
          <w:lang w:val="es-PE"/>
        </w:rPr>
        <w:t>.</w:t>
      </w:r>
    </w:p>
    <w:p w:rsidR="00283F71" w:rsidRPr="00883813" w:rsidRDefault="00380579" w:rsidP="00FD6148">
      <w:pPr>
        <w:numPr>
          <w:ilvl w:val="0"/>
          <w:numId w:val="28"/>
        </w:numPr>
        <w:rPr>
          <w:lang w:val="es-PE"/>
        </w:rPr>
      </w:pPr>
      <w:r w:rsidRPr="00883813">
        <w:rPr>
          <w:lang w:val="es-PE"/>
        </w:rPr>
        <w:t xml:space="preserve">La vocalización y la dificultad para respirar son las señales que emite el animal cuando hay una presión </w:t>
      </w:r>
      <w:r w:rsidR="00283F71" w:rsidRPr="00883813">
        <w:rPr>
          <w:lang w:val="es-PE"/>
        </w:rPr>
        <w:t>exces</w:t>
      </w:r>
      <w:r w:rsidRPr="00883813">
        <w:rPr>
          <w:lang w:val="es-PE"/>
        </w:rPr>
        <w:t>iva ejercida por l</w:t>
      </w:r>
      <w:r w:rsidR="00E604F8" w:rsidRPr="00883813">
        <w:rPr>
          <w:lang w:val="es-PE"/>
        </w:rPr>
        <w:t xml:space="preserve">os conductos </w:t>
      </w:r>
      <w:r w:rsidRPr="00883813">
        <w:rPr>
          <w:lang w:val="es-PE"/>
        </w:rPr>
        <w:t xml:space="preserve">de sujeción durante su captura y retención. </w:t>
      </w:r>
      <w:r w:rsidR="00283F71" w:rsidRPr="00883813">
        <w:rPr>
          <w:lang w:val="es-PE"/>
        </w:rPr>
        <w:t xml:space="preserve"> </w:t>
      </w:r>
    </w:p>
    <w:p w:rsidR="00283F71" w:rsidRPr="00883813" w:rsidRDefault="00283F71" w:rsidP="00283F71">
      <w:pPr>
        <w:rPr>
          <w:lang w:val="es-PE"/>
        </w:rPr>
      </w:pPr>
    </w:p>
    <w:p w:rsidR="00283F71" w:rsidRPr="00883813" w:rsidRDefault="00283F71" w:rsidP="00283F71">
      <w:pPr>
        <w:pStyle w:val="Heading3"/>
        <w:numPr>
          <w:ilvl w:val="2"/>
          <w:numId w:val="1"/>
        </w:numPr>
        <w:rPr>
          <w:highlight w:val="yellow"/>
          <w:lang w:val="es-PE"/>
        </w:rPr>
      </w:pPr>
      <w:bookmarkStart w:id="69" w:name="_Toc412558166"/>
      <w:r w:rsidRPr="00883813">
        <w:rPr>
          <w:lang w:val="es-PE"/>
        </w:rPr>
        <w:t xml:space="preserve">E 23: </w:t>
      </w:r>
      <w:r w:rsidR="00F02895" w:rsidRPr="00883813">
        <w:rPr>
          <w:lang w:val="es-PE"/>
        </w:rPr>
        <w:t>Equipo con lados sólidos</w:t>
      </w:r>
      <w:bookmarkEnd w:id="69"/>
    </w:p>
    <w:p w:rsidR="00283F71" w:rsidRPr="00883813" w:rsidRDefault="00283F71" w:rsidP="009A251A">
      <w:pPr>
        <w:ind w:left="360" w:hanging="360"/>
        <w:rPr>
          <w:lang w:val="es-PE"/>
        </w:rPr>
      </w:pPr>
      <w:r w:rsidRPr="00883813">
        <w:rPr>
          <w:lang w:val="es-PE"/>
        </w:rPr>
        <w:t xml:space="preserve">a.   </w:t>
      </w:r>
      <w:r w:rsidR="001D7A22" w:rsidRPr="00883813">
        <w:rPr>
          <w:lang w:val="es-PE"/>
        </w:rPr>
        <w:t>Se recomienda enfáticamente que se usen lados sólidos en pistas, conductos, corrales y rampas de embarque, para evitar que el ganado se distraiga, retroceda  y quiera escapar</w:t>
      </w:r>
      <w:r w:rsidRPr="00883813">
        <w:rPr>
          <w:lang w:val="es-PE"/>
        </w:rPr>
        <w:t>.</w:t>
      </w:r>
    </w:p>
    <w:p w:rsidR="00283F71" w:rsidRPr="00883813" w:rsidRDefault="00283F71" w:rsidP="009A251A">
      <w:pPr>
        <w:ind w:left="360" w:hanging="360"/>
        <w:rPr>
          <w:lang w:val="es-PE"/>
        </w:rPr>
      </w:pPr>
      <w:r w:rsidRPr="00883813">
        <w:rPr>
          <w:lang w:val="es-PE"/>
        </w:rPr>
        <w:t xml:space="preserve">b.   </w:t>
      </w:r>
      <w:r w:rsidR="008951B9" w:rsidRPr="00883813">
        <w:rPr>
          <w:lang w:val="es-PE"/>
        </w:rPr>
        <w:t xml:space="preserve">Los conductos deben tener un techo sólido </w:t>
      </w:r>
      <w:r w:rsidR="002168DA" w:rsidRPr="00883813">
        <w:rPr>
          <w:lang w:val="es-PE"/>
        </w:rPr>
        <w:t>así como</w:t>
      </w:r>
      <w:r w:rsidR="008951B9" w:rsidRPr="00883813">
        <w:rPr>
          <w:lang w:val="es-PE"/>
        </w:rPr>
        <w:t xml:space="preserve"> lados </w:t>
      </w:r>
      <w:r w:rsidR="002168DA" w:rsidRPr="00883813">
        <w:rPr>
          <w:lang w:val="es-PE"/>
        </w:rPr>
        <w:t>también sólidos con paneles que se bajen o ventanas.</w:t>
      </w:r>
      <w:r w:rsidR="008951B9" w:rsidRPr="00883813">
        <w:rPr>
          <w:lang w:val="es-PE"/>
        </w:rPr>
        <w:t xml:space="preserve">  </w:t>
      </w:r>
    </w:p>
    <w:p w:rsidR="00283F71" w:rsidRPr="00883813" w:rsidRDefault="00283F71" w:rsidP="00283F71">
      <w:pPr>
        <w:pStyle w:val="Heading3"/>
        <w:numPr>
          <w:ilvl w:val="2"/>
          <w:numId w:val="1"/>
        </w:numPr>
        <w:rPr>
          <w:lang w:val="es-PE"/>
        </w:rPr>
      </w:pPr>
      <w:bookmarkStart w:id="70" w:name="_Toc412558167"/>
      <w:r w:rsidRPr="00883813">
        <w:rPr>
          <w:lang w:val="es-PE"/>
        </w:rPr>
        <w:lastRenderedPageBreak/>
        <w:t xml:space="preserve">E 24: </w:t>
      </w:r>
      <w:r w:rsidR="00F02895" w:rsidRPr="00883813">
        <w:rPr>
          <w:lang w:val="es-PE"/>
        </w:rPr>
        <w:t>Instalaciones para el embarque</w:t>
      </w:r>
      <w:bookmarkEnd w:id="70"/>
    </w:p>
    <w:p w:rsidR="00283F71" w:rsidRPr="00883813" w:rsidRDefault="0099473C" w:rsidP="00FD6148">
      <w:pPr>
        <w:numPr>
          <w:ilvl w:val="0"/>
          <w:numId w:val="18"/>
        </w:numPr>
        <w:rPr>
          <w:lang w:val="es-PE"/>
        </w:rPr>
      </w:pPr>
      <w:r w:rsidRPr="00883813">
        <w:rPr>
          <w:lang w:val="es-PE"/>
        </w:rPr>
        <w:t>Las instalaciones de embarque:</w:t>
      </w:r>
      <w:r w:rsidR="00283F71" w:rsidRPr="00883813">
        <w:rPr>
          <w:lang w:val="es-PE"/>
        </w:rPr>
        <w:t xml:space="preserve"> </w:t>
      </w:r>
    </w:p>
    <w:p w:rsidR="00283F71" w:rsidRPr="00883813" w:rsidRDefault="0099473C" w:rsidP="00FD6148">
      <w:pPr>
        <w:pStyle w:val="ListParagraph"/>
        <w:numPr>
          <w:ilvl w:val="0"/>
          <w:numId w:val="62"/>
        </w:numPr>
        <w:contextualSpacing/>
        <w:rPr>
          <w:lang w:val="es-PE"/>
        </w:rPr>
      </w:pPr>
      <w:r w:rsidRPr="00883813">
        <w:rPr>
          <w:lang w:val="es-PE"/>
        </w:rPr>
        <w:t>Deben proporcionar un ambiente de trabajo seguro para los manipuladores.</w:t>
      </w:r>
    </w:p>
    <w:p w:rsidR="00283F71" w:rsidRPr="00883813" w:rsidRDefault="00A22DC1" w:rsidP="00FD6148">
      <w:pPr>
        <w:pStyle w:val="ListParagraph"/>
        <w:numPr>
          <w:ilvl w:val="0"/>
          <w:numId w:val="62"/>
        </w:numPr>
        <w:contextualSpacing/>
        <w:rPr>
          <w:lang w:val="es-PE"/>
        </w:rPr>
      </w:pPr>
      <w:r w:rsidRPr="00883813">
        <w:rPr>
          <w:lang w:val="es-PE"/>
        </w:rPr>
        <w:t>Deben</w:t>
      </w:r>
      <w:r w:rsidR="0099473C" w:rsidRPr="00883813">
        <w:rPr>
          <w:lang w:val="es-PE"/>
        </w:rPr>
        <w:t xml:space="preserve"> conservar</w:t>
      </w:r>
      <w:r w:rsidRPr="00883813">
        <w:rPr>
          <w:lang w:val="es-PE"/>
        </w:rPr>
        <w:t>se</w:t>
      </w:r>
      <w:r w:rsidR="0099473C" w:rsidRPr="00883813">
        <w:rPr>
          <w:lang w:val="es-PE"/>
        </w:rPr>
        <w:t xml:space="preserve"> limpias.</w:t>
      </w:r>
      <w:r w:rsidR="00283F71" w:rsidRPr="00883813">
        <w:rPr>
          <w:lang w:val="es-PE"/>
        </w:rPr>
        <w:t xml:space="preserve"> </w:t>
      </w:r>
    </w:p>
    <w:p w:rsidR="00283F71" w:rsidRPr="00883813" w:rsidRDefault="0099473C" w:rsidP="00FD6148">
      <w:pPr>
        <w:pStyle w:val="ListParagraph"/>
        <w:numPr>
          <w:ilvl w:val="0"/>
          <w:numId w:val="62"/>
        </w:numPr>
        <w:contextualSpacing/>
        <w:rPr>
          <w:lang w:val="es-PE"/>
        </w:rPr>
      </w:pPr>
      <w:r w:rsidRPr="00883813">
        <w:rPr>
          <w:lang w:val="es-PE"/>
        </w:rPr>
        <w:t xml:space="preserve">Deben estar bien iluminadas con </w:t>
      </w:r>
      <w:r w:rsidR="00A22DC1" w:rsidRPr="00883813">
        <w:rPr>
          <w:lang w:val="es-PE"/>
        </w:rPr>
        <w:t>un mínimo de sombras</w:t>
      </w:r>
      <w:r w:rsidR="00283F71" w:rsidRPr="00883813">
        <w:rPr>
          <w:lang w:val="es-PE"/>
        </w:rPr>
        <w:t xml:space="preserve">. </w:t>
      </w:r>
    </w:p>
    <w:p w:rsidR="00283F71" w:rsidRPr="00883813" w:rsidRDefault="00A22DC1" w:rsidP="00FD6148">
      <w:pPr>
        <w:numPr>
          <w:ilvl w:val="0"/>
          <w:numId w:val="18"/>
        </w:numPr>
        <w:rPr>
          <w:lang w:val="es-PE"/>
        </w:rPr>
      </w:pPr>
      <w:r w:rsidRPr="00883813">
        <w:rPr>
          <w:lang w:val="es-PE"/>
        </w:rPr>
        <w:t>Tanto las rampas de embarque como las compuertas deben tener instalad</w:t>
      </w:r>
      <w:r w:rsidR="00BB6A3D" w:rsidRPr="00883813">
        <w:rPr>
          <w:lang w:val="es-PE"/>
        </w:rPr>
        <w:t>a</w:t>
      </w:r>
      <w:r w:rsidRPr="00883813">
        <w:rPr>
          <w:lang w:val="es-PE"/>
        </w:rPr>
        <w:t>s barras u otros medios para evitar que los búfalos resbalen y se caigan</w:t>
      </w:r>
      <w:r w:rsidR="00283F71" w:rsidRPr="00883813">
        <w:rPr>
          <w:lang w:val="es-PE"/>
        </w:rPr>
        <w:t xml:space="preserve">. </w:t>
      </w:r>
      <w:r w:rsidRPr="00883813">
        <w:rPr>
          <w:lang w:val="es-PE"/>
        </w:rPr>
        <w:t xml:space="preserve"> </w:t>
      </w:r>
    </w:p>
    <w:p w:rsidR="00283F71" w:rsidRPr="00883813" w:rsidRDefault="00A22DC1" w:rsidP="00FD6148">
      <w:pPr>
        <w:numPr>
          <w:ilvl w:val="0"/>
          <w:numId w:val="18"/>
        </w:numPr>
        <w:rPr>
          <w:lang w:val="es-PE"/>
        </w:rPr>
      </w:pPr>
      <w:r w:rsidRPr="00883813">
        <w:rPr>
          <w:lang w:val="es-PE"/>
        </w:rPr>
        <w:t xml:space="preserve">Deben usarse rampas de embarque que tengan menos de </w:t>
      </w:r>
      <w:r w:rsidR="00283F71" w:rsidRPr="00883813">
        <w:rPr>
          <w:lang w:val="es-PE"/>
        </w:rPr>
        <w:t xml:space="preserve">5% </w:t>
      </w:r>
      <w:r w:rsidRPr="00883813">
        <w:rPr>
          <w:lang w:val="es-PE"/>
        </w:rPr>
        <w:t>de inclinación, las cuales deben tener instalados listones para el apoyo de las patas adecuadamente diseñados y separados a fin de minimizar los deslizamientos.</w:t>
      </w:r>
      <w:r w:rsidR="000A584D" w:rsidRPr="00883813">
        <w:rPr>
          <w:lang w:val="es-PE"/>
        </w:rPr>
        <w:t xml:space="preserve"> Las pezuñas deben entrar con facilidad entre los listones (calzos), siendo el espacio lo suficientemente estrecho como para prevenir deslizamientos.  </w:t>
      </w:r>
      <w:r w:rsidR="000952F1" w:rsidRPr="00883813">
        <w:rPr>
          <w:lang w:val="es-PE"/>
        </w:rPr>
        <w:t xml:space="preserve"> </w:t>
      </w:r>
      <w:r w:rsidRPr="00883813">
        <w:rPr>
          <w:lang w:val="es-PE"/>
        </w:rPr>
        <w:t xml:space="preserve">   </w:t>
      </w:r>
      <w:r w:rsidR="00283F71" w:rsidRPr="00883813">
        <w:rPr>
          <w:lang w:val="es-PE"/>
        </w:rPr>
        <w:t xml:space="preserve"> </w:t>
      </w:r>
    </w:p>
    <w:p w:rsidR="00283F71" w:rsidRPr="00883813" w:rsidRDefault="00283F71" w:rsidP="0099473C">
      <w:pPr>
        <w:tabs>
          <w:tab w:val="left" w:pos="1020"/>
        </w:tabs>
        <w:rPr>
          <w:lang w:val="es-PE"/>
        </w:rPr>
      </w:pPr>
      <w:r w:rsidRPr="00883813">
        <w:rPr>
          <w:lang w:val="es-PE"/>
        </w:rPr>
        <w:tab/>
      </w:r>
      <w:r w:rsidR="00A22DC1" w:rsidRPr="00883813">
        <w:rPr>
          <w:lang w:val="es-PE"/>
        </w:rPr>
        <w:t xml:space="preserve"> </w:t>
      </w:r>
    </w:p>
    <w:p w:rsidR="00283F71" w:rsidRPr="00883813" w:rsidRDefault="00283F71" w:rsidP="00283F71">
      <w:pPr>
        <w:pStyle w:val="Heading2"/>
        <w:numPr>
          <w:ilvl w:val="1"/>
          <w:numId w:val="1"/>
        </w:numPr>
        <w:rPr>
          <w:lang w:val="es-PE"/>
        </w:rPr>
      </w:pPr>
      <w:bookmarkStart w:id="71" w:name="_Toc412558168"/>
      <w:r w:rsidRPr="00883813">
        <w:rPr>
          <w:lang w:val="es-PE"/>
        </w:rPr>
        <w:t xml:space="preserve">G. </w:t>
      </w:r>
      <w:r w:rsidR="009D570C" w:rsidRPr="00883813">
        <w:rPr>
          <w:lang w:val="es-PE"/>
        </w:rPr>
        <w:t>Previsiones específicas para crías</w:t>
      </w:r>
      <w:bookmarkEnd w:id="71"/>
      <w:r w:rsidR="009D570C" w:rsidRPr="00883813">
        <w:rPr>
          <w:lang w:val="es-PE"/>
        </w:rPr>
        <w:t xml:space="preserve"> </w:t>
      </w:r>
    </w:p>
    <w:p w:rsidR="009D570C" w:rsidRPr="00883813" w:rsidRDefault="00283F71" w:rsidP="009D570C">
      <w:pPr>
        <w:pStyle w:val="Heading3"/>
        <w:numPr>
          <w:ilvl w:val="2"/>
          <w:numId w:val="1"/>
        </w:numPr>
        <w:rPr>
          <w:lang w:val="es-PE"/>
        </w:rPr>
      </w:pPr>
      <w:bookmarkStart w:id="72" w:name="_Toc412558169"/>
      <w:r w:rsidRPr="00883813">
        <w:rPr>
          <w:lang w:val="es-PE"/>
        </w:rPr>
        <w:t xml:space="preserve">E 25: </w:t>
      </w:r>
      <w:r w:rsidR="009D570C" w:rsidRPr="00883813">
        <w:rPr>
          <w:lang w:val="es-PE"/>
        </w:rPr>
        <w:t>Instalaciones para crías</w:t>
      </w:r>
      <w:bookmarkEnd w:id="72"/>
    </w:p>
    <w:p w:rsidR="009D570C" w:rsidRPr="00883813" w:rsidRDefault="009D570C" w:rsidP="009D570C">
      <w:pPr>
        <w:rPr>
          <w:lang w:val="es-PE"/>
        </w:rPr>
      </w:pPr>
      <w:r w:rsidRPr="00883813">
        <w:rPr>
          <w:lang w:val="es-PE"/>
        </w:rPr>
        <w:t>Cuando se cría en pastos, estos deben ser seleccionados para proporcionar a las vacas un ambiente seco y acceso a refugios naturales o artificiales según sea necesario por las condiciones climáticas.</w:t>
      </w:r>
    </w:p>
    <w:p w:rsidR="00283F71" w:rsidRPr="00883813" w:rsidRDefault="00283F71" w:rsidP="00283F71">
      <w:pPr>
        <w:rPr>
          <w:lang w:val="es-PE"/>
        </w:rPr>
      </w:pPr>
    </w:p>
    <w:p w:rsidR="00283F71" w:rsidRPr="00883813" w:rsidRDefault="00283F71" w:rsidP="00283F71">
      <w:pPr>
        <w:pStyle w:val="Heading2"/>
        <w:numPr>
          <w:ilvl w:val="1"/>
          <w:numId w:val="1"/>
        </w:numPr>
        <w:rPr>
          <w:lang w:val="es-PE"/>
        </w:rPr>
      </w:pPr>
      <w:bookmarkStart w:id="73" w:name="_Toc412558170"/>
      <w:r w:rsidRPr="00883813">
        <w:rPr>
          <w:lang w:val="es-PE"/>
        </w:rPr>
        <w:t xml:space="preserve">H. </w:t>
      </w:r>
      <w:r w:rsidR="009D570C" w:rsidRPr="00883813">
        <w:rPr>
          <w:lang w:val="es-PE"/>
        </w:rPr>
        <w:t>Cercas</w:t>
      </w:r>
      <w:bookmarkEnd w:id="73"/>
    </w:p>
    <w:p w:rsidR="00283F71" w:rsidRPr="00883813" w:rsidRDefault="00283F71" w:rsidP="00283F71">
      <w:pPr>
        <w:pStyle w:val="Heading3"/>
        <w:numPr>
          <w:ilvl w:val="2"/>
          <w:numId w:val="1"/>
        </w:numPr>
        <w:rPr>
          <w:lang w:val="es-PE"/>
        </w:rPr>
      </w:pPr>
      <w:bookmarkStart w:id="74" w:name="_Toc412558171"/>
      <w:r w:rsidRPr="00883813">
        <w:rPr>
          <w:lang w:val="es-PE"/>
        </w:rPr>
        <w:t xml:space="preserve">E 26: </w:t>
      </w:r>
      <w:r w:rsidR="009D570C" w:rsidRPr="00883813">
        <w:rPr>
          <w:lang w:val="es-PE"/>
        </w:rPr>
        <w:t>Diseño y conservación de cercas</w:t>
      </w:r>
      <w:bookmarkEnd w:id="74"/>
    </w:p>
    <w:p w:rsidR="00283F71" w:rsidRPr="00883813" w:rsidRDefault="009D570C" w:rsidP="00FD6148">
      <w:pPr>
        <w:numPr>
          <w:ilvl w:val="0"/>
          <w:numId w:val="35"/>
        </w:numPr>
        <w:rPr>
          <w:lang w:val="es-PE"/>
        </w:rPr>
      </w:pPr>
      <w:r w:rsidRPr="00883813">
        <w:rPr>
          <w:lang w:val="es-PE"/>
        </w:rPr>
        <w:t>Todas las cercas y puertas deben ser adecuadamente inspeccionadas y conservadas de manera periódica</w:t>
      </w:r>
      <w:r w:rsidR="00283F71" w:rsidRPr="00883813">
        <w:rPr>
          <w:lang w:val="es-PE"/>
        </w:rPr>
        <w:t>.</w:t>
      </w:r>
      <w:r w:rsidRPr="00883813">
        <w:rPr>
          <w:lang w:val="es-PE"/>
        </w:rPr>
        <w:t xml:space="preserve"> </w:t>
      </w:r>
      <w:r w:rsidR="00283F71" w:rsidRPr="00883813">
        <w:rPr>
          <w:lang w:val="es-PE"/>
        </w:rPr>
        <w:t xml:space="preserve"> </w:t>
      </w:r>
    </w:p>
    <w:p w:rsidR="00283F71" w:rsidRPr="00883813" w:rsidRDefault="009D570C" w:rsidP="00FD6148">
      <w:pPr>
        <w:numPr>
          <w:ilvl w:val="0"/>
          <w:numId w:val="35"/>
        </w:numPr>
        <w:rPr>
          <w:lang w:val="es-PE"/>
        </w:rPr>
      </w:pPr>
      <w:r w:rsidRPr="00883813">
        <w:rPr>
          <w:lang w:val="es-PE"/>
        </w:rPr>
        <w:t>Las cercas eléctricas</w:t>
      </w:r>
      <w:r w:rsidR="0092508E" w:rsidRPr="00883813">
        <w:rPr>
          <w:lang w:val="es-PE"/>
        </w:rPr>
        <w:t>, en particular,</w:t>
      </w:r>
      <w:r w:rsidRPr="00883813">
        <w:rPr>
          <w:lang w:val="es-PE"/>
        </w:rPr>
        <w:t xml:space="preserve"> deben ser diseñadas, instaladas, usadas y conservadas</w:t>
      </w:r>
      <w:r w:rsidR="0092508E" w:rsidRPr="00883813">
        <w:rPr>
          <w:lang w:val="es-PE"/>
        </w:rPr>
        <w:t xml:space="preserve"> de forma que el contacto con ellas s</w:t>
      </w:r>
      <w:r w:rsidR="00A77A0A">
        <w:rPr>
          <w:lang w:val="es-PE"/>
        </w:rPr>
        <w:t>ó</w:t>
      </w:r>
      <w:r w:rsidR="0092508E" w:rsidRPr="00883813">
        <w:rPr>
          <w:lang w:val="es-PE"/>
        </w:rPr>
        <w:t>lo cause una molestia momentánea al animal.</w:t>
      </w:r>
    </w:p>
    <w:p w:rsidR="00283F71" w:rsidRPr="00883813" w:rsidRDefault="0092508E" w:rsidP="00FD6148">
      <w:pPr>
        <w:numPr>
          <w:ilvl w:val="0"/>
          <w:numId w:val="35"/>
        </w:numPr>
        <w:rPr>
          <w:lang w:val="es-PE"/>
        </w:rPr>
      </w:pPr>
      <w:r w:rsidRPr="00883813">
        <w:rPr>
          <w:lang w:val="es-PE"/>
        </w:rPr>
        <w:t xml:space="preserve">Las cercas en los corrales de alimentación deben tener al menos 5 pies de altura  y ser construidas con tubos robustos y/o materiales de alambres. </w:t>
      </w:r>
    </w:p>
    <w:p w:rsidR="00283F71" w:rsidRPr="00883813" w:rsidRDefault="009D570C" w:rsidP="00CB73A6">
      <w:pPr>
        <w:pStyle w:val="Heading1"/>
      </w:pPr>
      <w:r w:rsidRPr="00883813">
        <w:t xml:space="preserve"> </w:t>
      </w:r>
      <w:r w:rsidR="00283F71" w:rsidRPr="00883813">
        <w:br w:type="page"/>
      </w:r>
      <w:bookmarkStart w:id="75" w:name="_Toc412558172"/>
      <w:r w:rsidR="00283F71" w:rsidRPr="00883813">
        <w:lastRenderedPageBreak/>
        <w:t>PART</w:t>
      </w:r>
      <w:r w:rsidR="00BB6A3D" w:rsidRPr="00883813">
        <w:t>E</w:t>
      </w:r>
      <w:r w:rsidR="00283F71" w:rsidRPr="00883813">
        <w:t xml:space="preserve"> 4: </w:t>
      </w:r>
      <w:r w:rsidR="00BB6A3D" w:rsidRPr="00883813">
        <w:t>ADMINISTRACIÓN</w:t>
      </w:r>
      <w:bookmarkEnd w:id="75"/>
    </w:p>
    <w:p w:rsidR="00283F71" w:rsidRPr="00883813" w:rsidRDefault="00283F71" w:rsidP="00283F71">
      <w:pPr>
        <w:pStyle w:val="BodyText2"/>
        <w:rPr>
          <w:lang w:val="es-PE"/>
        </w:rPr>
      </w:pPr>
      <w:r w:rsidRPr="00883813">
        <w:rPr>
          <w:lang w:val="es-PE"/>
        </w:rPr>
        <w:t>OBJECTIV</w:t>
      </w:r>
      <w:r w:rsidR="00BB6A3D" w:rsidRPr="00883813">
        <w:rPr>
          <w:lang w:val="es-PE"/>
        </w:rPr>
        <w:t>O</w:t>
      </w:r>
      <w:r w:rsidRPr="00883813">
        <w:rPr>
          <w:lang w:val="es-PE"/>
        </w:rPr>
        <w:t xml:space="preserve">: </w:t>
      </w:r>
      <w:r w:rsidR="00BB6A3D" w:rsidRPr="00883813">
        <w:rPr>
          <w:lang w:val="es-PE"/>
        </w:rPr>
        <w:t xml:space="preserve">Un alto grado de cuidado y manejo responsable es vital para asegurar el bienestar de los animales. Administradores y cuidadores deben estar ampliamente adiestrados y ser hábiles y competentes en el manejo y bienestar de los </w:t>
      </w:r>
      <w:r w:rsidR="00414F6A" w:rsidRPr="00883813">
        <w:rPr>
          <w:lang w:val="es-PE"/>
        </w:rPr>
        <w:t>búfalos</w:t>
      </w:r>
      <w:r w:rsidR="00BB6A3D" w:rsidRPr="00883813">
        <w:rPr>
          <w:lang w:val="es-PE"/>
        </w:rPr>
        <w:t xml:space="preserve">, </w:t>
      </w:r>
      <w:r w:rsidR="00A504E7">
        <w:rPr>
          <w:lang w:val="es-PE"/>
        </w:rPr>
        <w:t>además de</w:t>
      </w:r>
      <w:r w:rsidR="00BB6A3D" w:rsidRPr="00883813">
        <w:rPr>
          <w:lang w:val="es-PE"/>
        </w:rPr>
        <w:t xml:space="preserve"> tener un buen conocimiento del trabajo y del ganado a su cuidado</w:t>
      </w:r>
      <w:r w:rsidRPr="00883813">
        <w:rPr>
          <w:lang w:val="es-PE"/>
        </w:rPr>
        <w:t>.</w:t>
      </w:r>
    </w:p>
    <w:p w:rsidR="00283F71" w:rsidRPr="00883813" w:rsidRDefault="00283F71" w:rsidP="00283F71">
      <w:pPr>
        <w:rPr>
          <w:lang w:val="es-PE"/>
        </w:rPr>
      </w:pPr>
    </w:p>
    <w:p w:rsidR="00283F71" w:rsidRPr="00883813" w:rsidRDefault="00283F71" w:rsidP="00283F71">
      <w:pPr>
        <w:pStyle w:val="Heading2"/>
        <w:numPr>
          <w:ilvl w:val="1"/>
          <w:numId w:val="1"/>
        </w:numPr>
        <w:rPr>
          <w:lang w:val="es-PE"/>
        </w:rPr>
      </w:pPr>
      <w:bookmarkStart w:id="76" w:name="_Toc412558173"/>
      <w:r w:rsidRPr="00883813">
        <w:rPr>
          <w:lang w:val="es-PE"/>
        </w:rPr>
        <w:t xml:space="preserve">A. </w:t>
      </w:r>
      <w:r w:rsidR="00414F6A" w:rsidRPr="00883813">
        <w:rPr>
          <w:lang w:val="es-PE"/>
        </w:rPr>
        <w:t>Administradores</w:t>
      </w:r>
      <w:bookmarkEnd w:id="76"/>
    </w:p>
    <w:p w:rsidR="00283F71" w:rsidRPr="00883813" w:rsidRDefault="00283F71" w:rsidP="00283F71">
      <w:pPr>
        <w:pStyle w:val="Heading3"/>
        <w:numPr>
          <w:ilvl w:val="2"/>
          <w:numId w:val="1"/>
        </w:numPr>
        <w:rPr>
          <w:lang w:val="es-PE"/>
        </w:rPr>
      </w:pPr>
      <w:bookmarkStart w:id="77" w:name="_Toc311105396"/>
      <w:bookmarkStart w:id="78" w:name="_Toc412558174"/>
      <w:r w:rsidRPr="00883813">
        <w:rPr>
          <w:lang w:val="es-PE"/>
        </w:rPr>
        <w:t xml:space="preserve">M 1: </w:t>
      </w:r>
      <w:bookmarkEnd w:id="77"/>
      <w:r w:rsidR="00414F6A" w:rsidRPr="00883813">
        <w:rPr>
          <w:lang w:val="es-PE"/>
        </w:rPr>
        <w:t>Plan de la granja</w:t>
      </w:r>
      <w:bookmarkEnd w:id="78"/>
      <w:r w:rsidR="00414F6A" w:rsidRPr="00883813">
        <w:rPr>
          <w:lang w:val="es-PE"/>
        </w:rPr>
        <w:t xml:space="preserve"> </w:t>
      </w:r>
    </w:p>
    <w:p w:rsidR="00283F71" w:rsidRPr="00883813" w:rsidRDefault="00414F6A" w:rsidP="00414F6A">
      <w:pPr>
        <w:rPr>
          <w:lang w:val="es-PE"/>
        </w:rPr>
      </w:pPr>
      <w:bookmarkStart w:id="79" w:name="_Toc295131092"/>
      <w:bookmarkStart w:id="80" w:name="_Toc298252158"/>
      <w:bookmarkStart w:id="81" w:name="_Toc298489010"/>
      <w:bookmarkStart w:id="82" w:name="_Toc311105397"/>
      <w:r w:rsidRPr="00883813">
        <w:rPr>
          <w:lang w:val="es-PE"/>
        </w:rPr>
        <w:t xml:space="preserve">Se </w:t>
      </w:r>
      <w:r w:rsidR="00A504E7">
        <w:rPr>
          <w:lang w:val="es-PE"/>
        </w:rPr>
        <w:t xml:space="preserve">le </w:t>
      </w:r>
      <w:r w:rsidRPr="00883813">
        <w:rPr>
          <w:lang w:val="es-PE"/>
        </w:rPr>
        <w:t xml:space="preserve">debe proporcionar al inspector de </w:t>
      </w:r>
      <w:r w:rsidRPr="00883813">
        <w:rPr>
          <w:i/>
          <w:lang w:val="es-PE"/>
        </w:rPr>
        <w:t>HFAC</w:t>
      </w:r>
      <w:r w:rsidRPr="00883813">
        <w:rPr>
          <w:lang w:val="es-PE"/>
        </w:rPr>
        <w:t xml:space="preserve"> todos los registros, listas de control, planes de salud, planes de contingencia, planes de control de plagas en la granja, procedimientos escritos estándares de emergencia y funcionamiento, políticas y publicaciones que las normas para el cuidado de animales para la producción de búfalos de </w:t>
      </w:r>
      <w:r w:rsidRPr="00883813">
        <w:rPr>
          <w:i/>
          <w:lang w:val="es-PE"/>
        </w:rPr>
        <w:t>HFAC</w:t>
      </w:r>
      <w:r w:rsidRPr="00883813">
        <w:rPr>
          <w:lang w:val="es-PE"/>
        </w:rPr>
        <w:t xml:space="preserve"> exigen que los productores tengan y guarden</w:t>
      </w:r>
      <w:r w:rsidR="00283F71" w:rsidRPr="00883813">
        <w:rPr>
          <w:lang w:val="es-PE"/>
        </w:rPr>
        <w:t>.</w:t>
      </w:r>
      <w:bookmarkEnd w:id="79"/>
      <w:bookmarkEnd w:id="80"/>
      <w:bookmarkEnd w:id="81"/>
      <w:bookmarkEnd w:id="82"/>
      <w:r w:rsidR="00283F71" w:rsidRPr="00883813">
        <w:rPr>
          <w:lang w:val="es-PE"/>
        </w:rPr>
        <w:t xml:space="preserve"> </w:t>
      </w:r>
    </w:p>
    <w:p w:rsidR="00283F71" w:rsidRPr="00883813" w:rsidRDefault="00283F71"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bookmarkStart w:id="83" w:name="_Toc412558175"/>
      <w:r w:rsidRPr="00883813">
        <w:rPr>
          <w:lang w:val="es-PE"/>
        </w:rPr>
        <w:t xml:space="preserve">M 2: </w:t>
      </w:r>
      <w:r w:rsidR="00414F6A" w:rsidRPr="00883813">
        <w:rPr>
          <w:lang w:val="es-PE"/>
        </w:rPr>
        <w:t>Conocimiento de las normas</w:t>
      </w:r>
      <w:bookmarkEnd w:id="83"/>
      <w:r w:rsidR="00414F6A" w:rsidRPr="00883813">
        <w:rPr>
          <w:lang w:val="es-PE"/>
        </w:rPr>
        <w:t xml:space="preserve"> </w:t>
      </w:r>
    </w:p>
    <w:p w:rsidR="006E25E9" w:rsidRPr="00883813" w:rsidRDefault="006E25E9" w:rsidP="006E25E9">
      <w:pPr>
        <w:pStyle w:val="Heading3"/>
        <w:rPr>
          <w:b w:val="0"/>
          <w:lang w:val="es-PE"/>
        </w:rPr>
      </w:pPr>
      <w:bookmarkStart w:id="84" w:name="_Toc390802896"/>
      <w:bookmarkStart w:id="85" w:name="_Toc392155481"/>
      <w:bookmarkStart w:id="86" w:name="_Toc392774427"/>
      <w:bookmarkStart w:id="87" w:name="_Toc412558176"/>
      <w:r w:rsidRPr="00883813">
        <w:rPr>
          <w:b w:val="0"/>
          <w:lang w:val="es-PE"/>
        </w:rPr>
        <w:t>Los administradores deben asegurarse de que todos los cuidadores</w:t>
      </w:r>
      <w:r w:rsidR="00883813" w:rsidRPr="00883813">
        <w:rPr>
          <w:b w:val="0"/>
          <w:lang w:val="es-PE"/>
        </w:rPr>
        <w:t xml:space="preserve"> y ellos mismos</w:t>
      </w:r>
      <w:r w:rsidRPr="00883813">
        <w:rPr>
          <w:b w:val="0"/>
          <w:lang w:val="es-PE"/>
        </w:rPr>
        <w:t>:</w:t>
      </w:r>
      <w:bookmarkEnd w:id="84"/>
      <w:bookmarkEnd w:id="85"/>
      <w:bookmarkEnd w:id="86"/>
      <w:bookmarkEnd w:id="87"/>
    </w:p>
    <w:p w:rsidR="00283F71" w:rsidRPr="00883813" w:rsidRDefault="006E25E9" w:rsidP="00FD6148">
      <w:pPr>
        <w:numPr>
          <w:ilvl w:val="1"/>
          <w:numId w:val="29"/>
        </w:numPr>
        <w:rPr>
          <w:lang w:val="es-PE"/>
        </w:rPr>
      </w:pPr>
      <w:r w:rsidRPr="00883813">
        <w:rPr>
          <w:lang w:val="es-PE"/>
        </w:rPr>
        <w:t xml:space="preserve">Tengan una copia de la publicación </w:t>
      </w:r>
      <w:r w:rsidR="00883813" w:rsidRPr="00883813">
        <w:rPr>
          <w:lang w:val="es-PE"/>
        </w:rPr>
        <w:t xml:space="preserve">de las </w:t>
      </w:r>
      <w:r w:rsidRPr="00883813">
        <w:rPr>
          <w:lang w:val="es-PE"/>
        </w:rPr>
        <w:t xml:space="preserve">“Normas para el cuidados de búfalos” y el </w:t>
      </w:r>
      <w:r w:rsidR="00883813" w:rsidRPr="00883813">
        <w:rPr>
          <w:lang w:val="es-PE"/>
        </w:rPr>
        <w:t>“</w:t>
      </w:r>
      <w:r w:rsidRPr="00883813">
        <w:rPr>
          <w:lang w:val="es-PE"/>
        </w:rPr>
        <w:t>Manual de</w:t>
      </w:r>
      <w:r w:rsidR="00883813" w:rsidRPr="00883813">
        <w:rPr>
          <w:lang w:val="es-PE"/>
        </w:rPr>
        <w:t xml:space="preserve"> los Productores de Búfalos”</w:t>
      </w:r>
      <w:r w:rsidRPr="00883813">
        <w:rPr>
          <w:lang w:val="es-PE"/>
        </w:rPr>
        <w:t xml:space="preserve"> de </w:t>
      </w:r>
      <w:r w:rsidRPr="00883813">
        <w:rPr>
          <w:i/>
          <w:lang w:val="es-PE"/>
        </w:rPr>
        <w:t>HFAC</w:t>
      </w:r>
      <w:r w:rsidR="00883813" w:rsidRPr="00883813">
        <w:rPr>
          <w:i/>
          <w:lang w:val="es-PE"/>
        </w:rPr>
        <w:t>.</w:t>
      </w:r>
    </w:p>
    <w:p w:rsidR="00883813" w:rsidRPr="00883813" w:rsidRDefault="00883813" w:rsidP="00FD6148">
      <w:pPr>
        <w:numPr>
          <w:ilvl w:val="1"/>
          <w:numId w:val="29"/>
        </w:numPr>
        <w:rPr>
          <w:lang w:val="es-PE"/>
        </w:rPr>
      </w:pPr>
      <w:r w:rsidRPr="00883813">
        <w:rPr>
          <w:lang w:val="es-PE"/>
        </w:rPr>
        <w:t xml:space="preserve">Estén familiarizados con las normas. </w:t>
      </w:r>
    </w:p>
    <w:p w:rsidR="00883813" w:rsidRPr="00883813" w:rsidRDefault="00883813" w:rsidP="00FD6148">
      <w:pPr>
        <w:numPr>
          <w:ilvl w:val="1"/>
          <w:numId w:val="29"/>
        </w:numPr>
        <w:rPr>
          <w:lang w:val="es-PE"/>
        </w:rPr>
      </w:pPr>
      <w:r w:rsidRPr="00883813">
        <w:rPr>
          <w:lang w:val="es-PE"/>
        </w:rPr>
        <w:t>Entiendan los contenidos de éstas.</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88" w:name="_Toc412558177"/>
      <w:r w:rsidRPr="00883813">
        <w:rPr>
          <w:lang w:val="es-PE"/>
        </w:rPr>
        <w:t xml:space="preserve">M 3: </w:t>
      </w:r>
      <w:r w:rsidR="00883813" w:rsidRPr="00883813">
        <w:rPr>
          <w:lang w:val="es-PE"/>
        </w:rPr>
        <w:t>Actividades de administración y mantenimiento de registros</w:t>
      </w:r>
      <w:bookmarkEnd w:id="88"/>
    </w:p>
    <w:p w:rsidR="00283F71" w:rsidRPr="00883813" w:rsidRDefault="00883813" w:rsidP="00283F71">
      <w:pPr>
        <w:rPr>
          <w:lang w:val="es-PE"/>
        </w:rPr>
      </w:pPr>
      <w:r w:rsidRPr="004D1727">
        <w:rPr>
          <w:lang w:val="es-PE"/>
        </w:rPr>
        <w:t>Los administradores deben:</w:t>
      </w:r>
    </w:p>
    <w:p w:rsidR="00883813" w:rsidRPr="004D1727" w:rsidRDefault="00883813" w:rsidP="00FD6148">
      <w:pPr>
        <w:numPr>
          <w:ilvl w:val="1"/>
          <w:numId w:val="36"/>
        </w:numPr>
        <w:rPr>
          <w:lang w:val="es-PE"/>
        </w:rPr>
      </w:pPr>
      <w:r w:rsidRPr="004D1727">
        <w:rPr>
          <w:lang w:val="es-PE"/>
        </w:rPr>
        <w:t xml:space="preserve">Desarrollar e </w:t>
      </w:r>
      <w:r>
        <w:rPr>
          <w:lang w:val="es-PE"/>
        </w:rPr>
        <w:t>poner en práctica</w:t>
      </w:r>
      <w:r w:rsidRPr="004D1727">
        <w:rPr>
          <w:lang w:val="es-PE"/>
        </w:rPr>
        <w:t xml:space="preserve"> un programa de adiestramiento adecuado para los cuidadores, con actualizaciones periódicas y oportunidades para continuar con el desarrollo profesional.</w:t>
      </w:r>
      <w:r w:rsidRPr="00C704B7">
        <w:rPr>
          <w:lang w:val="es-PE"/>
        </w:rPr>
        <w:t xml:space="preserve"> </w:t>
      </w:r>
      <w:r w:rsidRPr="004D1727">
        <w:rPr>
          <w:lang w:val="es-PE"/>
        </w:rPr>
        <w:t xml:space="preserve">Los </w:t>
      </w:r>
      <w:r>
        <w:rPr>
          <w:lang w:val="es-PE"/>
        </w:rPr>
        <w:t>productores/</w:t>
      </w:r>
      <w:r w:rsidRPr="004D1727">
        <w:rPr>
          <w:lang w:val="es-PE"/>
        </w:rPr>
        <w:t>administradores deben ser capaces de demostrar que el personal con respo</w:t>
      </w:r>
      <w:r>
        <w:rPr>
          <w:lang w:val="es-PE"/>
        </w:rPr>
        <w:t xml:space="preserve">nsabilidad en el cuidado del ganado </w:t>
      </w:r>
      <w:r w:rsidRPr="004D1727">
        <w:rPr>
          <w:lang w:val="es-PE"/>
        </w:rPr>
        <w:t xml:space="preserve">tenga la competencia y capacidades necesarias para cumplir con </w:t>
      </w:r>
      <w:r>
        <w:rPr>
          <w:lang w:val="es-PE"/>
        </w:rPr>
        <w:t>sus</w:t>
      </w:r>
      <w:r w:rsidRPr="004D1727">
        <w:rPr>
          <w:lang w:val="es-PE"/>
        </w:rPr>
        <w:t xml:space="preserve"> deberes, y que </w:t>
      </w:r>
      <w:r>
        <w:rPr>
          <w:lang w:val="es-PE"/>
        </w:rPr>
        <w:t>éstos</w:t>
      </w:r>
      <w:r w:rsidRPr="004D1727">
        <w:rPr>
          <w:lang w:val="es-PE"/>
        </w:rPr>
        <w:t xml:space="preserve"> participe</w:t>
      </w:r>
      <w:r>
        <w:rPr>
          <w:lang w:val="es-PE"/>
        </w:rPr>
        <w:t>n</w:t>
      </w:r>
      <w:r w:rsidRPr="004D1727">
        <w:rPr>
          <w:lang w:val="es-PE"/>
        </w:rPr>
        <w:t xml:space="preserve"> de forma apropiada del a</w:t>
      </w:r>
      <w:r>
        <w:rPr>
          <w:lang w:val="es-PE"/>
        </w:rPr>
        <w:t>diestramiento que sea necesario.</w:t>
      </w:r>
    </w:p>
    <w:p w:rsidR="00283F71" w:rsidRPr="00883813" w:rsidRDefault="00883813" w:rsidP="00FD6148">
      <w:pPr>
        <w:numPr>
          <w:ilvl w:val="1"/>
          <w:numId w:val="36"/>
        </w:numPr>
        <w:rPr>
          <w:lang w:val="es-PE"/>
        </w:rPr>
      </w:pPr>
      <w:r w:rsidRPr="004D1727">
        <w:rPr>
          <w:lang w:val="es-PE"/>
        </w:rPr>
        <w:t xml:space="preserve">Desarrollar e </w:t>
      </w:r>
      <w:r>
        <w:rPr>
          <w:lang w:val="es-PE"/>
        </w:rPr>
        <w:t>poner en práctica</w:t>
      </w:r>
      <w:r w:rsidRPr="004D1727">
        <w:rPr>
          <w:lang w:val="es-PE"/>
        </w:rPr>
        <w:t xml:space="preserve"> plan</w:t>
      </w:r>
      <w:r>
        <w:rPr>
          <w:lang w:val="es-PE"/>
        </w:rPr>
        <w:t>es</w:t>
      </w:r>
      <w:r w:rsidRPr="004D1727">
        <w:rPr>
          <w:lang w:val="es-PE"/>
        </w:rPr>
        <w:t xml:space="preserve"> </w:t>
      </w:r>
      <w:r>
        <w:rPr>
          <w:lang w:val="es-PE"/>
        </w:rPr>
        <w:t xml:space="preserve">y medidas de precaución </w:t>
      </w:r>
      <w:r w:rsidRPr="004D1727">
        <w:rPr>
          <w:lang w:val="es-PE"/>
        </w:rPr>
        <w:t xml:space="preserve">para enfrentar emergencias </w:t>
      </w:r>
      <w:r>
        <w:rPr>
          <w:lang w:val="es-PE"/>
        </w:rPr>
        <w:t xml:space="preserve">que afecten el bienestar de los animales, </w:t>
      </w:r>
      <w:r w:rsidRPr="004D1727">
        <w:rPr>
          <w:lang w:val="es-PE"/>
        </w:rPr>
        <w:t xml:space="preserve">tales como incendios, inundaciones, </w:t>
      </w:r>
      <w:r>
        <w:rPr>
          <w:lang w:val="es-PE"/>
        </w:rPr>
        <w:t xml:space="preserve">e </w:t>
      </w:r>
      <w:r w:rsidRPr="004D1727">
        <w:rPr>
          <w:lang w:val="es-PE"/>
        </w:rPr>
        <w:t xml:space="preserve">interrupción de </w:t>
      </w:r>
      <w:r>
        <w:rPr>
          <w:lang w:val="es-PE"/>
        </w:rPr>
        <w:t xml:space="preserve">suministros. </w:t>
      </w:r>
    </w:p>
    <w:p w:rsidR="00283F71" w:rsidRPr="00883813" w:rsidRDefault="00883813" w:rsidP="00FD6148">
      <w:pPr>
        <w:numPr>
          <w:ilvl w:val="1"/>
          <w:numId w:val="36"/>
        </w:numPr>
        <w:rPr>
          <w:lang w:val="es-PE"/>
        </w:rPr>
      </w:pPr>
      <w:r>
        <w:rPr>
          <w:lang w:val="es-PE"/>
        </w:rPr>
        <w:t>Proporcionar</w:t>
      </w:r>
      <w:r w:rsidRPr="004D1727">
        <w:rPr>
          <w:lang w:val="es-PE"/>
        </w:rPr>
        <w:t xml:space="preserve"> un </w:t>
      </w:r>
      <w:r>
        <w:rPr>
          <w:lang w:val="es-PE"/>
        </w:rPr>
        <w:t>P</w:t>
      </w:r>
      <w:r w:rsidRPr="004D1727">
        <w:rPr>
          <w:lang w:val="es-PE"/>
        </w:rPr>
        <w:t xml:space="preserve">lan de </w:t>
      </w:r>
      <w:r>
        <w:rPr>
          <w:lang w:val="es-PE"/>
        </w:rPr>
        <w:t>Acción ante Emergencias,</w:t>
      </w:r>
      <w:r w:rsidRPr="004D1727">
        <w:rPr>
          <w:lang w:val="es-PE"/>
        </w:rPr>
        <w:t xml:space="preserve"> </w:t>
      </w:r>
      <w:r>
        <w:rPr>
          <w:lang w:val="es-PE"/>
        </w:rPr>
        <w:t xml:space="preserve">en zonas cercanas a un teléfono, en el que se destaquen los procedimientos a llevar a cabo por aquellos que se enfrenten a emergencias tales como </w:t>
      </w:r>
      <w:r w:rsidRPr="004D1727">
        <w:rPr>
          <w:lang w:val="es-PE"/>
        </w:rPr>
        <w:t>incendios,</w:t>
      </w:r>
      <w:r>
        <w:rPr>
          <w:lang w:val="es-PE"/>
        </w:rPr>
        <w:t xml:space="preserve"> inundaciones o fallo</w:t>
      </w:r>
      <w:r w:rsidRPr="004D1727">
        <w:rPr>
          <w:lang w:val="es-PE"/>
        </w:rPr>
        <w:t xml:space="preserve">s </w:t>
      </w:r>
      <w:r>
        <w:rPr>
          <w:lang w:val="es-PE"/>
        </w:rPr>
        <w:t xml:space="preserve">en el suministro de electricidad. </w:t>
      </w:r>
    </w:p>
    <w:p w:rsidR="00283F71" w:rsidRPr="00883813" w:rsidRDefault="00E05477" w:rsidP="00FD6148">
      <w:pPr>
        <w:numPr>
          <w:ilvl w:val="1"/>
          <w:numId w:val="36"/>
        </w:numPr>
        <w:rPr>
          <w:lang w:val="es-PE"/>
        </w:rPr>
      </w:pPr>
      <w:r w:rsidRPr="004D1727">
        <w:rPr>
          <w:lang w:val="es-PE"/>
        </w:rPr>
        <w:t>Asegurar que el Plan de Salud</w:t>
      </w:r>
      <w:r>
        <w:rPr>
          <w:lang w:val="es-PE"/>
        </w:rPr>
        <w:t xml:space="preserve"> Animal (ver H1) sea puesto en práctica y p</w:t>
      </w:r>
      <w:r w:rsidRPr="004D1727">
        <w:rPr>
          <w:lang w:val="es-PE"/>
        </w:rPr>
        <w:t>eriódicamente actualizado</w:t>
      </w:r>
      <w:r>
        <w:rPr>
          <w:lang w:val="es-PE"/>
        </w:rPr>
        <w:t xml:space="preserve"> y </w:t>
      </w:r>
      <w:r w:rsidRPr="004D1727">
        <w:rPr>
          <w:lang w:val="es-PE"/>
        </w:rPr>
        <w:t>que los datos requeridos sean registrados apropiadamente</w:t>
      </w:r>
      <w:r>
        <w:rPr>
          <w:lang w:val="es-PE"/>
        </w:rPr>
        <w:t>.</w:t>
      </w:r>
    </w:p>
    <w:p w:rsidR="00283F71" w:rsidRPr="00883813" w:rsidRDefault="00E05477" w:rsidP="00FD6148">
      <w:pPr>
        <w:numPr>
          <w:ilvl w:val="1"/>
          <w:numId w:val="36"/>
        </w:numPr>
        <w:rPr>
          <w:lang w:val="es-PE"/>
        </w:rPr>
      </w:pPr>
      <w:r w:rsidRPr="004D1727">
        <w:rPr>
          <w:lang w:val="es-PE"/>
        </w:rPr>
        <w:t xml:space="preserve">Llevar registros de </w:t>
      </w:r>
      <w:r>
        <w:rPr>
          <w:lang w:val="es-PE"/>
        </w:rPr>
        <w:t xml:space="preserve">procedimientos médicos, cuidados veterinarios y medicación,  </w:t>
      </w:r>
      <w:r w:rsidRPr="004D1727">
        <w:rPr>
          <w:lang w:val="es-PE"/>
        </w:rPr>
        <w:t xml:space="preserve">y tenerlos disponibles para el </w:t>
      </w:r>
      <w:r>
        <w:rPr>
          <w:lang w:val="es-PE"/>
        </w:rPr>
        <w:t>inspector</w:t>
      </w:r>
      <w:r w:rsidRPr="004D1727">
        <w:rPr>
          <w:lang w:val="es-PE"/>
        </w:rPr>
        <w:t xml:space="preserve"> de </w:t>
      </w:r>
      <w:r w:rsidRPr="0052227E">
        <w:rPr>
          <w:i/>
        </w:rPr>
        <w:t>Humane Farm Animal Care</w:t>
      </w:r>
      <w:r w:rsidR="00A504E7">
        <w:rPr>
          <w:i/>
        </w:rPr>
        <w:t>.</w:t>
      </w:r>
      <w:r w:rsidRPr="00E05477">
        <w:rPr>
          <w:lang w:val="es-PE"/>
        </w:rPr>
        <w:t xml:space="preserve"> </w:t>
      </w:r>
      <w:r w:rsidRPr="004D1727">
        <w:rPr>
          <w:lang w:val="es-PE"/>
        </w:rPr>
        <w:t>Es</w:t>
      </w:r>
      <w:r w:rsidR="00A504E7">
        <w:rPr>
          <w:lang w:val="es-PE"/>
        </w:rPr>
        <w:t>t</w:t>
      </w:r>
      <w:r w:rsidRPr="004D1727">
        <w:rPr>
          <w:lang w:val="es-PE"/>
        </w:rPr>
        <w:t xml:space="preserve">os </w:t>
      </w:r>
      <w:r w:rsidRPr="004D1727">
        <w:rPr>
          <w:lang w:val="es-PE"/>
        </w:rPr>
        <w:lastRenderedPageBreak/>
        <w:t>registros deben incluir documentación sobre todo el ganado ingresado y egresado</w:t>
      </w:r>
      <w:r>
        <w:rPr>
          <w:lang w:val="es-PE"/>
        </w:rPr>
        <w:t xml:space="preserve"> en la granja</w:t>
      </w:r>
      <w:r w:rsidRPr="004D1727">
        <w:rPr>
          <w:lang w:val="es-PE"/>
        </w:rPr>
        <w:t>, así como sobre los tipos y can</w:t>
      </w:r>
      <w:r>
        <w:rPr>
          <w:lang w:val="es-PE"/>
        </w:rPr>
        <w:t>tidades de medicinas utilizadas.</w:t>
      </w:r>
    </w:p>
    <w:p w:rsidR="00283F71" w:rsidRPr="00883813" w:rsidRDefault="00283F71" w:rsidP="00FD6148">
      <w:pPr>
        <w:numPr>
          <w:ilvl w:val="1"/>
          <w:numId w:val="36"/>
        </w:numPr>
        <w:rPr>
          <w:lang w:val="es-PE"/>
        </w:rPr>
      </w:pPr>
      <w:r w:rsidRPr="00883813">
        <w:rPr>
          <w:lang w:val="es-PE"/>
        </w:rPr>
        <w:t>C</w:t>
      </w:r>
      <w:r w:rsidR="00E05477">
        <w:rPr>
          <w:lang w:val="es-PE"/>
        </w:rPr>
        <w:t>umplir con todas las regulaciones loc</w:t>
      </w:r>
      <w:r w:rsidRPr="00883813">
        <w:rPr>
          <w:lang w:val="es-PE"/>
        </w:rPr>
        <w:t>al</w:t>
      </w:r>
      <w:r w:rsidR="00E05477">
        <w:rPr>
          <w:lang w:val="es-PE"/>
        </w:rPr>
        <w:t>es</w:t>
      </w:r>
      <w:r w:rsidRPr="00883813">
        <w:rPr>
          <w:lang w:val="es-PE"/>
        </w:rPr>
        <w:t xml:space="preserve">, </w:t>
      </w:r>
      <w:r w:rsidR="00E05477">
        <w:rPr>
          <w:lang w:val="es-PE"/>
        </w:rPr>
        <w:t>e</w:t>
      </w:r>
      <w:r w:rsidRPr="00883813">
        <w:rPr>
          <w:lang w:val="es-PE"/>
        </w:rPr>
        <w:t>stat</w:t>
      </w:r>
      <w:r w:rsidR="00E05477">
        <w:rPr>
          <w:lang w:val="es-PE"/>
        </w:rPr>
        <w:t>ales</w:t>
      </w:r>
      <w:r w:rsidRPr="00883813">
        <w:rPr>
          <w:lang w:val="es-PE"/>
        </w:rPr>
        <w:t xml:space="preserve"> </w:t>
      </w:r>
      <w:r w:rsidR="00E05477">
        <w:rPr>
          <w:lang w:val="es-PE"/>
        </w:rPr>
        <w:t>y</w:t>
      </w:r>
      <w:r w:rsidRPr="00883813">
        <w:rPr>
          <w:lang w:val="es-PE"/>
        </w:rPr>
        <w:t xml:space="preserve"> federal</w:t>
      </w:r>
      <w:r w:rsidR="00E05477">
        <w:rPr>
          <w:lang w:val="es-PE"/>
        </w:rPr>
        <w:t>es</w:t>
      </w:r>
      <w:r w:rsidRPr="00883813">
        <w:rPr>
          <w:lang w:val="es-PE"/>
        </w:rPr>
        <w:t>.</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89" w:name="_Toc412558178"/>
      <w:r w:rsidRPr="00883813">
        <w:rPr>
          <w:lang w:val="es-PE"/>
        </w:rPr>
        <w:t xml:space="preserve">M 4: </w:t>
      </w:r>
      <w:r w:rsidR="00EC4EAC" w:rsidRPr="004D1727">
        <w:t>Mitigación de problemas</w:t>
      </w:r>
      <w:bookmarkEnd w:id="89"/>
      <w:r w:rsidR="00EC4EAC">
        <w:t xml:space="preserve"> </w:t>
      </w:r>
    </w:p>
    <w:p w:rsidR="00283F71" w:rsidRPr="00724346" w:rsidRDefault="00724346" w:rsidP="00FD6148">
      <w:pPr>
        <w:numPr>
          <w:ilvl w:val="0"/>
          <w:numId w:val="37"/>
        </w:numPr>
        <w:rPr>
          <w:lang w:val="es-PE"/>
        </w:rPr>
      </w:pPr>
      <w:r w:rsidRPr="00724346">
        <w:rPr>
          <w:lang w:val="es-PE"/>
        </w:rPr>
        <w:t xml:space="preserve">Los administradores deben saber en qué momentos y circunstancias los búfalos son propensos a tener problemas de bienestar en sus unidades o granjas. </w:t>
      </w:r>
    </w:p>
    <w:p w:rsidR="00283F71" w:rsidRPr="00724346" w:rsidRDefault="00724346" w:rsidP="00FD6148">
      <w:pPr>
        <w:numPr>
          <w:ilvl w:val="0"/>
          <w:numId w:val="37"/>
        </w:numPr>
        <w:rPr>
          <w:lang w:val="es-PE"/>
        </w:rPr>
      </w:pPr>
      <w:r w:rsidRPr="00724346">
        <w:rPr>
          <w:lang w:val="es-PE"/>
        </w:rPr>
        <w:t>Los administradores deben demostrar su capacidad a la hora de reconocer y tratar estos problemas y tomar las medidas que prevengan la ocurrencia de situaciones que puedan resultar en problemas del bienestar.</w:t>
      </w:r>
    </w:p>
    <w:p w:rsidR="00283F71" w:rsidRPr="00883813" w:rsidRDefault="00283F71"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bookmarkStart w:id="90" w:name="_Toc412558179"/>
      <w:r w:rsidRPr="00883813">
        <w:rPr>
          <w:lang w:val="es-PE"/>
        </w:rPr>
        <w:t xml:space="preserve">M 5: </w:t>
      </w:r>
      <w:r w:rsidR="00EC4EAC" w:rsidRPr="004D1727">
        <w:t>Conciencia de las implicaciones de la manipulación</w:t>
      </w:r>
      <w:r w:rsidR="00EC4EAC">
        <w:t xml:space="preserve"> y del medio ambiente natural</w:t>
      </w:r>
      <w:r w:rsidR="00EC4EAC" w:rsidRPr="004D1727">
        <w:t xml:space="preserve"> en el bienestar</w:t>
      </w:r>
      <w:bookmarkEnd w:id="90"/>
    </w:p>
    <w:p w:rsidR="00283F71" w:rsidRPr="00883813" w:rsidRDefault="0060761A" w:rsidP="00FD6148">
      <w:pPr>
        <w:numPr>
          <w:ilvl w:val="0"/>
          <w:numId w:val="30"/>
        </w:numPr>
        <w:rPr>
          <w:lang w:val="es-PE"/>
        </w:rPr>
      </w:pPr>
      <w:r w:rsidRPr="004D1727">
        <w:rPr>
          <w:lang w:val="es-PE"/>
        </w:rPr>
        <w:t>Los administradores deben tener conciencia del bienestar durante</w:t>
      </w:r>
      <w:r w:rsidRPr="0060761A">
        <w:rPr>
          <w:lang w:val="es-PE"/>
        </w:rPr>
        <w:t xml:space="preserve"> </w:t>
      </w:r>
      <w:r>
        <w:rPr>
          <w:lang w:val="es-PE"/>
        </w:rPr>
        <w:t xml:space="preserve">la </w:t>
      </w:r>
      <w:r w:rsidRPr="004D1727">
        <w:rPr>
          <w:lang w:val="es-PE"/>
        </w:rPr>
        <w:t>administración</w:t>
      </w:r>
      <w:r>
        <w:rPr>
          <w:lang w:val="es-PE"/>
        </w:rPr>
        <w:t xml:space="preserve"> de</w:t>
      </w:r>
      <w:r w:rsidRPr="004D1727">
        <w:rPr>
          <w:lang w:val="es-PE"/>
        </w:rPr>
        <w:t xml:space="preserve"> inyecciones, dosis</w:t>
      </w:r>
      <w:r w:rsidRPr="0060761A">
        <w:rPr>
          <w:lang w:val="es-PE"/>
        </w:rPr>
        <w:t xml:space="preserve"> </w:t>
      </w:r>
      <w:r w:rsidRPr="004D1727">
        <w:rPr>
          <w:lang w:val="es-PE"/>
        </w:rPr>
        <w:t>oral</w:t>
      </w:r>
      <w:r>
        <w:rPr>
          <w:lang w:val="es-PE"/>
        </w:rPr>
        <w:t>es</w:t>
      </w:r>
      <w:r w:rsidRPr="004D1727">
        <w:rPr>
          <w:lang w:val="es-PE"/>
        </w:rPr>
        <w:t xml:space="preserve">, procedimientos de identificación y </w:t>
      </w:r>
      <w:r>
        <w:rPr>
          <w:lang w:val="es-PE"/>
        </w:rPr>
        <w:t>otros de salud animal o cuidado veterinario</w:t>
      </w:r>
      <w:r w:rsidR="00283F71" w:rsidRPr="00883813">
        <w:rPr>
          <w:lang w:val="es-PE"/>
        </w:rPr>
        <w:t xml:space="preserve">. </w:t>
      </w:r>
    </w:p>
    <w:p w:rsidR="00283F71" w:rsidRPr="00883813" w:rsidRDefault="0060761A" w:rsidP="00FD6148">
      <w:pPr>
        <w:numPr>
          <w:ilvl w:val="0"/>
          <w:numId w:val="30"/>
        </w:numPr>
        <w:rPr>
          <w:lang w:val="es-PE"/>
        </w:rPr>
      </w:pPr>
      <w:r w:rsidRPr="004D1727">
        <w:rPr>
          <w:lang w:val="es-PE"/>
        </w:rPr>
        <w:t>Los administradores deben tener conciencia</w:t>
      </w:r>
      <w:r>
        <w:rPr>
          <w:lang w:val="es-PE"/>
        </w:rPr>
        <w:t xml:space="preserve"> de los requisitos para</w:t>
      </w:r>
      <w:r w:rsidRPr="004D1727">
        <w:rPr>
          <w:lang w:val="es-PE"/>
        </w:rPr>
        <w:t xml:space="preserve"> el bienestar</w:t>
      </w:r>
      <w:r>
        <w:rPr>
          <w:lang w:val="es-PE"/>
        </w:rPr>
        <w:t xml:space="preserve"> que puedan surgir durante las estaciones de reproducción y partos debido a la vulnerabilidad de las crías recién nacidas, las condiciones de las búfalas después del parto, y la competición de los búfalos macho durante el apareamiento.</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91" w:name="_Toc412558180"/>
      <w:r w:rsidRPr="00883813">
        <w:rPr>
          <w:lang w:val="es-PE"/>
        </w:rPr>
        <w:t xml:space="preserve">M 6: </w:t>
      </w:r>
      <w:r w:rsidR="004B3240" w:rsidRPr="004D1727">
        <w:t>Adiestramiento</w:t>
      </w:r>
      <w:bookmarkEnd w:id="91"/>
      <w:r w:rsidR="004B3240">
        <w:t xml:space="preserve"> </w:t>
      </w:r>
    </w:p>
    <w:p w:rsidR="00283F71" w:rsidRPr="00883813" w:rsidRDefault="00B01E1C" w:rsidP="00283F71">
      <w:pPr>
        <w:rPr>
          <w:lang w:val="es-PE"/>
        </w:rPr>
      </w:pPr>
      <w:r w:rsidRPr="004D1727">
        <w:rPr>
          <w:lang w:val="es-PE"/>
        </w:rPr>
        <w:t xml:space="preserve">Antes de otorgarles responsabilidad por el bienestar del ganado, los administradores deben ser apropiadamente adiestrados </w:t>
      </w:r>
      <w:r w:rsidR="0028223D">
        <w:rPr>
          <w:lang w:val="es-PE"/>
        </w:rPr>
        <w:t>para</w:t>
      </w:r>
      <w:r>
        <w:rPr>
          <w:lang w:val="es-PE"/>
        </w:rPr>
        <w:t xml:space="preserve"> ser capaces de</w:t>
      </w:r>
      <w:r w:rsidR="00283F71" w:rsidRPr="00883813">
        <w:rPr>
          <w:lang w:val="es-PE"/>
        </w:rPr>
        <w:t>:</w:t>
      </w:r>
    </w:p>
    <w:p w:rsidR="00B01E1C" w:rsidRPr="004D1727" w:rsidRDefault="00B01E1C" w:rsidP="00FD6148">
      <w:pPr>
        <w:numPr>
          <w:ilvl w:val="1"/>
          <w:numId w:val="38"/>
        </w:numPr>
        <w:rPr>
          <w:lang w:val="es-PE"/>
        </w:rPr>
      </w:pPr>
      <w:r w:rsidRPr="004D1727">
        <w:rPr>
          <w:lang w:val="es-PE"/>
        </w:rPr>
        <w:t>Reconocer los signos de comportami</w:t>
      </w:r>
      <w:r>
        <w:rPr>
          <w:lang w:val="es-PE"/>
        </w:rPr>
        <w:t>ento normal, anormal y de temor.</w:t>
      </w:r>
    </w:p>
    <w:p w:rsidR="00B01E1C" w:rsidRPr="004D1727" w:rsidRDefault="00B01E1C" w:rsidP="00FD6148">
      <w:pPr>
        <w:numPr>
          <w:ilvl w:val="1"/>
          <w:numId w:val="38"/>
        </w:numPr>
        <w:rPr>
          <w:lang w:val="es-PE"/>
        </w:rPr>
      </w:pPr>
      <w:r w:rsidRPr="00B01E1C">
        <w:rPr>
          <w:lang w:val="es-PE"/>
        </w:rPr>
        <w:t>Reconocer las señales de enfermedades comunes</w:t>
      </w:r>
      <w:r w:rsidR="00283F71" w:rsidRPr="00B01E1C">
        <w:rPr>
          <w:lang w:val="es-PE"/>
        </w:rPr>
        <w:t xml:space="preserve">, </w:t>
      </w:r>
      <w:r>
        <w:rPr>
          <w:lang w:val="es-PE"/>
        </w:rPr>
        <w:t>conocer su prevención y control</w:t>
      </w:r>
      <w:r w:rsidR="00283F71" w:rsidRPr="00B01E1C">
        <w:rPr>
          <w:lang w:val="es-PE"/>
        </w:rPr>
        <w:t xml:space="preserve">, </w:t>
      </w:r>
      <w:r w:rsidRPr="004D1727">
        <w:rPr>
          <w:lang w:val="es-PE"/>
        </w:rPr>
        <w:t>y saber cuándo deben bu</w:t>
      </w:r>
      <w:r>
        <w:rPr>
          <w:lang w:val="es-PE"/>
        </w:rPr>
        <w:t>scar la ayuda de un veterinario.</w:t>
      </w:r>
    </w:p>
    <w:p w:rsidR="00283F71" w:rsidRPr="00B01E1C" w:rsidRDefault="00B01E1C" w:rsidP="00FD6148">
      <w:pPr>
        <w:numPr>
          <w:ilvl w:val="1"/>
          <w:numId w:val="38"/>
        </w:numPr>
        <w:rPr>
          <w:lang w:val="es-PE"/>
        </w:rPr>
      </w:pPr>
      <w:r w:rsidRPr="00273F9F">
        <w:rPr>
          <w:lang w:val="es-PE"/>
        </w:rPr>
        <w:t>Tener un conocimiento básico de la nutrición apropiada</w:t>
      </w:r>
      <w:r w:rsidRPr="00B01E1C">
        <w:rPr>
          <w:lang w:val="es-PE"/>
        </w:rPr>
        <w:t xml:space="preserve"> </w:t>
      </w:r>
      <w:r>
        <w:rPr>
          <w:lang w:val="es-PE"/>
        </w:rPr>
        <w:t>de los búfalos.</w:t>
      </w:r>
    </w:p>
    <w:p w:rsidR="00283F71" w:rsidRPr="00883813" w:rsidRDefault="00B01E1C" w:rsidP="00FD6148">
      <w:pPr>
        <w:numPr>
          <w:ilvl w:val="1"/>
          <w:numId w:val="38"/>
        </w:numPr>
        <w:rPr>
          <w:lang w:val="es-PE"/>
        </w:rPr>
      </w:pPr>
      <w:r w:rsidRPr="004D1727">
        <w:rPr>
          <w:lang w:val="es-PE"/>
        </w:rPr>
        <w:t>Tener un conocimiento básico del sistema de</w:t>
      </w:r>
      <w:r>
        <w:rPr>
          <w:lang w:val="es-PE"/>
        </w:rPr>
        <w:t xml:space="preserve"> </w:t>
      </w:r>
      <w:r>
        <w:rPr>
          <w:spacing w:val="-4"/>
          <w:lang w:val="es-PE"/>
        </w:rPr>
        <w:t xml:space="preserve">clasificación </w:t>
      </w:r>
      <w:r w:rsidRPr="004D1727">
        <w:rPr>
          <w:spacing w:val="-4"/>
          <w:lang w:val="es-PE"/>
        </w:rPr>
        <w:t xml:space="preserve">de la condición </w:t>
      </w:r>
      <w:r>
        <w:rPr>
          <w:spacing w:val="-4"/>
          <w:lang w:val="es-PE"/>
        </w:rPr>
        <w:t>física.</w:t>
      </w:r>
    </w:p>
    <w:p w:rsidR="00283F71" w:rsidRPr="00883813" w:rsidRDefault="00B01E1C" w:rsidP="00FD6148">
      <w:pPr>
        <w:numPr>
          <w:ilvl w:val="1"/>
          <w:numId w:val="38"/>
        </w:numPr>
        <w:rPr>
          <w:lang w:val="es-PE"/>
        </w:rPr>
      </w:pPr>
      <w:r w:rsidRPr="00273F9F">
        <w:rPr>
          <w:lang w:val="es-PE"/>
        </w:rPr>
        <w:t>Conocer la anatomía funcional, cuidado y tratamiento de la pezuña normal</w:t>
      </w:r>
      <w:r>
        <w:rPr>
          <w:lang w:val="es-PE"/>
        </w:rPr>
        <w:t>.</w:t>
      </w:r>
    </w:p>
    <w:p w:rsidR="00283F71" w:rsidRPr="00883813" w:rsidRDefault="00B01E1C" w:rsidP="00FD6148">
      <w:pPr>
        <w:numPr>
          <w:ilvl w:val="1"/>
          <w:numId w:val="38"/>
        </w:numPr>
        <w:rPr>
          <w:lang w:val="es-PE"/>
        </w:rPr>
      </w:pPr>
      <w:r w:rsidRPr="00273F9F">
        <w:rPr>
          <w:lang w:val="es-PE"/>
        </w:rPr>
        <w:t>Conocer la anatomía funcional de los pezones y ubres normales</w:t>
      </w:r>
      <w:r>
        <w:rPr>
          <w:lang w:val="es-PE"/>
        </w:rPr>
        <w:t>.</w:t>
      </w:r>
    </w:p>
    <w:p w:rsidR="00283F71" w:rsidRPr="00883813" w:rsidRDefault="00B01E1C" w:rsidP="00FD6148">
      <w:pPr>
        <w:numPr>
          <w:ilvl w:val="1"/>
          <w:numId w:val="38"/>
        </w:numPr>
        <w:rPr>
          <w:lang w:val="es-PE"/>
        </w:rPr>
      </w:pPr>
      <w:r w:rsidRPr="00273F9F">
        <w:rPr>
          <w:lang w:val="es-PE"/>
        </w:rPr>
        <w:t xml:space="preserve">Tener conocimientos sobre el parto y </w:t>
      </w:r>
      <w:r>
        <w:rPr>
          <w:lang w:val="es-PE"/>
        </w:rPr>
        <w:t xml:space="preserve">los </w:t>
      </w:r>
      <w:r w:rsidRPr="00273F9F">
        <w:rPr>
          <w:lang w:val="es-PE"/>
        </w:rPr>
        <w:t>cuidados a un animal recién nacido</w:t>
      </w:r>
      <w:r>
        <w:rPr>
          <w:lang w:val="es-PE"/>
        </w:rPr>
        <w:t>.</w:t>
      </w:r>
    </w:p>
    <w:p w:rsidR="00283F71" w:rsidRPr="00883813" w:rsidRDefault="00B01E1C" w:rsidP="00FD6148">
      <w:pPr>
        <w:numPr>
          <w:ilvl w:val="1"/>
          <w:numId w:val="38"/>
        </w:numPr>
        <w:rPr>
          <w:lang w:val="es-PE"/>
        </w:rPr>
      </w:pPr>
      <w:r w:rsidRPr="00273F9F">
        <w:rPr>
          <w:lang w:val="es-PE"/>
        </w:rPr>
        <w:t>Conocer los principios fundamentales de la crianza y</w:t>
      </w:r>
      <w:r>
        <w:rPr>
          <w:lang w:val="es-PE"/>
        </w:rPr>
        <w:t xml:space="preserve"> el</w:t>
      </w:r>
      <w:r w:rsidRPr="00883813">
        <w:rPr>
          <w:lang w:val="es-PE"/>
        </w:rPr>
        <w:t xml:space="preserve"> </w:t>
      </w:r>
      <w:r>
        <w:rPr>
          <w:lang w:val="es-PE"/>
        </w:rPr>
        <w:t xml:space="preserve">manejo de búfalos. </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92" w:name="_Toc412558181"/>
      <w:r w:rsidRPr="00883813">
        <w:rPr>
          <w:lang w:val="es-PE"/>
        </w:rPr>
        <w:t xml:space="preserve">M 7: </w:t>
      </w:r>
      <w:r w:rsidR="00802B42" w:rsidRPr="004D1727">
        <w:t>Tratamiento compasivo</w:t>
      </w:r>
      <w:bookmarkEnd w:id="92"/>
      <w:r w:rsidR="00802B42">
        <w:t xml:space="preserve"> </w:t>
      </w:r>
    </w:p>
    <w:p w:rsidR="00EE610C" w:rsidRPr="004D1727" w:rsidRDefault="00EE610C" w:rsidP="00FD6148">
      <w:pPr>
        <w:numPr>
          <w:ilvl w:val="0"/>
          <w:numId w:val="31"/>
        </w:numPr>
        <w:rPr>
          <w:lang w:val="es-PE"/>
        </w:rPr>
      </w:pPr>
      <w:r w:rsidRPr="004D1727">
        <w:rPr>
          <w:lang w:val="es-PE"/>
        </w:rPr>
        <w:t>Los administradores deben ser capaces de demostrar competencia en el manejo de los animales de una manera positiva y compasiva.</w:t>
      </w:r>
    </w:p>
    <w:p w:rsidR="00283F71" w:rsidRPr="00883813" w:rsidRDefault="00EE610C" w:rsidP="00FD6148">
      <w:pPr>
        <w:numPr>
          <w:ilvl w:val="0"/>
          <w:numId w:val="31"/>
        </w:numPr>
        <w:rPr>
          <w:lang w:val="es-PE"/>
        </w:rPr>
      </w:pPr>
      <w:r w:rsidRPr="004D1727">
        <w:rPr>
          <w:lang w:val="es-PE"/>
        </w:rPr>
        <w:t xml:space="preserve">Los administradores deben ser capaces de demostrar </w:t>
      </w:r>
      <w:r>
        <w:rPr>
          <w:lang w:val="es-PE"/>
        </w:rPr>
        <w:t xml:space="preserve">su </w:t>
      </w:r>
      <w:r w:rsidRPr="004D1727">
        <w:rPr>
          <w:lang w:val="es-PE"/>
        </w:rPr>
        <w:t xml:space="preserve">competencia </w:t>
      </w:r>
      <w:r>
        <w:rPr>
          <w:lang w:val="es-PE"/>
        </w:rPr>
        <w:t xml:space="preserve">en </w:t>
      </w:r>
      <w:r w:rsidRPr="004D1727">
        <w:rPr>
          <w:lang w:val="es-PE"/>
        </w:rPr>
        <w:t xml:space="preserve">procedimientos que sean causa potencial de </w:t>
      </w:r>
      <w:r>
        <w:rPr>
          <w:lang w:val="es-PE"/>
        </w:rPr>
        <w:t>estrés</w:t>
      </w:r>
      <w:r w:rsidRPr="004D1727">
        <w:rPr>
          <w:lang w:val="es-PE"/>
        </w:rPr>
        <w:t xml:space="preserve"> </w:t>
      </w:r>
      <w:r>
        <w:rPr>
          <w:lang w:val="es-PE"/>
        </w:rPr>
        <w:t>en los búfalos y manejar dicha situación a fin de minimizar el sufrimiento del animal</w:t>
      </w:r>
      <w:r w:rsidR="00283F71" w:rsidRPr="00883813">
        <w:rPr>
          <w:lang w:val="es-PE"/>
        </w:rPr>
        <w:t xml:space="preserve">. </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93" w:name="_Toc412558182"/>
      <w:r w:rsidRPr="00883813">
        <w:rPr>
          <w:lang w:val="es-PE"/>
        </w:rPr>
        <w:t xml:space="preserve">M 8: </w:t>
      </w:r>
      <w:r w:rsidR="007874EE" w:rsidRPr="004D1727">
        <w:t>Quejas a los operadores</w:t>
      </w:r>
      <w:bookmarkEnd w:id="93"/>
      <w:r w:rsidR="007874EE">
        <w:t xml:space="preserve"> </w:t>
      </w:r>
    </w:p>
    <w:p w:rsidR="007F6D60" w:rsidRDefault="007F6D60" w:rsidP="00FD6148">
      <w:pPr>
        <w:numPr>
          <w:ilvl w:val="0"/>
          <w:numId w:val="39"/>
        </w:numPr>
        <w:rPr>
          <w:lang w:val="es-PE"/>
        </w:rPr>
      </w:pPr>
      <w:r w:rsidRPr="004D1727">
        <w:rPr>
          <w:lang w:val="es-PE"/>
        </w:rPr>
        <w:t>Para obtener la certificación, se deben mantener sistemas para recibir, responder y documentar quejas sobre fallos de operación, a fin de cu</w:t>
      </w:r>
      <w:r>
        <w:rPr>
          <w:lang w:val="es-PE"/>
        </w:rPr>
        <w:t xml:space="preserve">mplir con las normas </w:t>
      </w:r>
      <w:r w:rsidRPr="004D1727">
        <w:rPr>
          <w:lang w:val="es-PE"/>
        </w:rPr>
        <w:t xml:space="preserve">de </w:t>
      </w:r>
      <w:r>
        <w:rPr>
          <w:i/>
        </w:rPr>
        <w:t>Humane Farm Animal Care</w:t>
      </w:r>
      <w:r w:rsidRPr="004D1727">
        <w:rPr>
          <w:lang w:val="es-PE"/>
        </w:rPr>
        <w:t xml:space="preserve">. </w:t>
      </w:r>
    </w:p>
    <w:p w:rsidR="007F6D60" w:rsidRPr="004D1727" w:rsidRDefault="007F6D60" w:rsidP="00FD6148">
      <w:pPr>
        <w:numPr>
          <w:ilvl w:val="0"/>
          <w:numId w:val="39"/>
        </w:numPr>
        <w:rPr>
          <w:lang w:val="es-PE"/>
        </w:rPr>
      </w:pPr>
      <w:r w:rsidRPr="004D1727">
        <w:rPr>
          <w:lang w:val="es-PE"/>
        </w:rPr>
        <w:t>C</w:t>
      </w:r>
      <w:r w:rsidR="0028223D">
        <w:rPr>
          <w:lang w:val="es-PE"/>
        </w:rPr>
        <w:t>ada vez que el o</w:t>
      </w:r>
      <w:r w:rsidRPr="004D1727">
        <w:rPr>
          <w:lang w:val="es-PE"/>
        </w:rPr>
        <w:t>perador reciba un</w:t>
      </w:r>
      <w:r>
        <w:rPr>
          <w:lang w:val="es-PE"/>
        </w:rPr>
        <w:t>a reclamación</w:t>
      </w:r>
      <w:r w:rsidRPr="004D1727">
        <w:rPr>
          <w:lang w:val="es-PE"/>
        </w:rPr>
        <w:t xml:space="preserve">, </w:t>
      </w:r>
      <w:r>
        <w:rPr>
          <w:lang w:val="es-PE"/>
        </w:rPr>
        <w:t xml:space="preserve">éste </w:t>
      </w:r>
      <w:r w:rsidRPr="004D1727">
        <w:rPr>
          <w:lang w:val="es-PE"/>
        </w:rPr>
        <w:t>debe:</w:t>
      </w:r>
    </w:p>
    <w:p w:rsidR="007F6D60" w:rsidRPr="004D1727" w:rsidRDefault="007F6D60" w:rsidP="00FD6148">
      <w:pPr>
        <w:numPr>
          <w:ilvl w:val="1"/>
          <w:numId w:val="39"/>
        </w:numPr>
        <w:rPr>
          <w:lang w:val="es-PE"/>
        </w:rPr>
      </w:pPr>
      <w:r w:rsidRPr="004D1727">
        <w:rPr>
          <w:lang w:val="es-PE"/>
        </w:rPr>
        <w:lastRenderedPageBreak/>
        <w:t>Tomar las accio</w:t>
      </w:r>
      <w:r>
        <w:rPr>
          <w:lang w:val="es-PE"/>
        </w:rPr>
        <w:t>nes apropiadas para responder a la</w:t>
      </w:r>
      <w:r w:rsidRPr="004D1727">
        <w:rPr>
          <w:lang w:val="es-PE"/>
        </w:rPr>
        <w:t xml:space="preserve"> </w:t>
      </w:r>
      <w:r>
        <w:rPr>
          <w:lang w:val="es-PE"/>
        </w:rPr>
        <w:t>reclamación.</w:t>
      </w:r>
    </w:p>
    <w:p w:rsidR="007F6D60" w:rsidRPr="004D1727" w:rsidRDefault="007F6D60" w:rsidP="00FD6148">
      <w:pPr>
        <w:numPr>
          <w:ilvl w:val="1"/>
          <w:numId w:val="39"/>
        </w:numPr>
        <w:rPr>
          <w:lang w:val="es-PE"/>
        </w:rPr>
      </w:pPr>
      <w:r w:rsidRPr="004D1727">
        <w:rPr>
          <w:lang w:val="es-PE"/>
        </w:rPr>
        <w:t>Corregir toda deficiencia en los productos o servicios que afecten el cumplimiento de los requerimientos para la certificación.</w:t>
      </w:r>
    </w:p>
    <w:p w:rsidR="00CE2EAC" w:rsidRPr="004D1727" w:rsidRDefault="00CE2EAC" w:rsidP="00FD6148">
      <w:pPr>
        <w:numPr>
          <w:ilvl w:val="0"/>
          <w:numId w:val="39"/>
        </w:numPr>
        <w:rPr>
          <w:lang w:val="es-PE"/>
        </w:rPr>
      </w:pPr>
      <w:r w:rsidRPr="004D1727">
        <w:rPr>
          <w:lang w:val="es-PE"/>
        </w:rPr>
        <w:t xml:space="preserve">Los documentos escritos deben ser </w:t>
      </w:r>
      <w:r>
        <w:rPr>
          <w:lang w:val="es-PE"/>
        </w:rPr>
        <w:t>guardados</w:t>
      </w:r>
      <w:r w:rsidRPr="004D1727">
        <w:rPr>
          <w:lang w:val="es-PE"/>
        </w:rPr>
        <w:t xml:space="preserve"> por </w:t>
      </w:r>
      <w:r w:rsidR="00A03DD2">
        <w:rPr>
          <w:lang w:val="es-PE"/>
        </w:rPr>
        <w:t>el</w:t>
      </w:r>
      <w:r w:rsidRPr="004D1727">
        <w:rPr>
          <w:lang w:val="es-PE"/>
        </w:rPr>
        <w:t xml:space="preserve"> </w:t>
      </w:r>
      <w:r w:rsidR="00A03DD2">
        <w:rPr>
          <w:lang w:val="es-PE"/>
        </w:rPr>
        <w:t>o</w:t>
      </w:r>
      <w:r>
        <w:rPr>
          <w:lang w:val="es-PE"/>
        </w:rPr>
        <w:t>pera</w:t>
      </w:r>
      <w:r w:rsidR="00A03DD2">
        <w:rPr>
          <w:lang w:val="es-PE"/>
        </w:rPr>
        <w:t>dor</w:t>
      </w:r>
      <w:r w:rsidRPr="004D1727">
        <w:rPr>
          <w:lang w:val="es-PE"/>
        </w:rPr>
        <w:t xml:space="preserve"> durante un mínimo de 3 años desde la fecha de creación de los registros. Los registros deben contener información que documente:</w:t>
      </w:r>
    </w:p>
    <w:p w:rsidR="00CE2EAC" w:rsidRPr="004D1727" w:rsidRDefault="00CE2EAC" w:rsidP="00FD6148">
      <w:pPr>
        <w:numPr>
          <w:ilvl w:val="1"/>
          <w:numId w:val="39"/>
        </w:numPr>
        <w:rPr>
          <w:lang w:val="es-PE"/>
        </w:rPr>
      </w:pPr>
      <w:r>
        <w:rPr>
          <w:lang w:val="es-PE"/>
        </w:rPr>
        <w:t>Toda</w:t>
      </w:r>
      <w:r w:rsidRPr="004D1727">
        <w:rPr>
          <w:lang w:val="es-PE"/>
        </w:rPr>
        <w:t>s las quejas recibidas (escritas y verbales)</w:t>
      </w:r>
      <w:r>
        <w:rPr>
          <w:lang w:val="es-PE"/>
        </w:rPr>
        <w:t>.</w:t>
      </w:r>
    </w:p>
    <w:p w:rsidR="00CE2EAC" w:rsidRPr="004D1727" w:rsidRDefault="00CE2EAC" w:rsidP="00FD6148">
      <w:pPr>
        <w:numPr>
          <w:ilvl w:val="1"/>
          <w:numId w:val="39"/>
        </w:numPr>
        <w:rPr>
          <w:lang w:val="es-PE"/>
        </w:rPr>
      </w:pPr>
      <w:r>
        <w:rPr>
          <w:lang w:val="es-PE"/>
        </w:rPr>
        <w:t>Acciones llevadas a cabo por el o</w:t>
      </w:r>
      <w:r w:rsidRPr="004D1727">
        <w:rPr>
          <w:lang w:val="es-PE"/>
        </w:rPr>
        <w:t>perador para responder a las quejas.</w:t>
      </w:r>
      <w:r>
        <w:rPr>
          <w:lang w:val="es-PE"/>
        </w:rPr>
        <w:t xml:space="preserve"> </w:t>
      </w:r>
    </w:p>
    <w:p w:rsidR="00CE2EAC" w:rsidRPr="004D1727" w:rsidRDefault="00CE2EAC" w:rsidP="00FD6148">
      <w:pPr>
        <w:numPr>
          <w:ilvl w:val="0"/>
          <w:numId w:val="39"/>
        </w:numPr>
        <w:rPr>
          <w:lang w:val="es-PE"/>
        </w:rPr>
      </w:pPr>
      <w:r w:rsidRPr="004D1727">
        <w:rPr>
          <w:lang w:val="es-PE"/>
        </w:rPr>
        <w:t>Es</w:t>
      </w:r>
      <w:r>
        <w:rPr>
          <w:lang w:val="es-PE"/>
        </w:rPr>
        <w:t>t</w:t>
      </w:r>
      <w:r w:rsidRPr="004D1727">
        <w:rPr>
          <w:lang w:val="es-PE"/>
        </w:rPr>
        <w:t xml:space="preserve">os registros deben estar disponibles </w:t>
      </w:r>
      <w:r>
        <w:rPr>
          <w:lang w:val="es-PE"/>
        </w:rPr>
        <w:t>en caso de ser requeridos por</w:t>
      </w:r>
      <w:r w:rsidRPr="00E1214B">
        <w:rPr>
          <w:i/>
        </w:rPr>
        <w:t xml:space="preserve"> </w:t>
      </w:r>
      <w:r>
        <w:rPr>
          <w:i/>
        </w:rPr>
        <w:t>Humane Farm Animal Care</w:t>
      </w:r>
      <w:r w:rsidRPr="004D1727">
        <w:rPr>
          <w:lang w:val="es-PE"/>
        </w:rPr>
        <w:t>. Esta organización revisará es</w:t>
      </w:r>
      <w:r>
        <w:rPr>
          <w:lang w:val="es-PE"/>
        </w:rPr>
        <w:t>t</w:t>
      </w:r>
      <w:r w:rsidRPr="004D1727">
        <w:rPr>
          <w:lang w:val="es-PE"/>
        </w:rPr>
        <w:t>os registros al menos una vez al año, durante la inspección anual de la operación.</w:t>
      </w:r>
      <w:r>
        <w:rPr>
          <w:lang w:val="es-PE"/>
        </w:rPr>
        <w:t xml:space="preserve"> </w:t>
      </w:r>
    </w:p>
    <w:p w:rsidR="00283F71" w:rsidRPr="00883813" w:rsidRDefault="0064164D" w:rsidP="00FD6148">
      <w:pPr>
        <w:numPr>
          <w:ilvl w:val="0"/>
          <w:numId w:val="39"/>
        </w:numPr>
        <w:rPr>
          <w:lang w:val="es-PE"/>
        </w:rPr>
      </w:pPr>
      <w:r>
        <w:rPr>
          <w:lang w:val="es-PE"/>
        </w:rPr>
        <w:t xml:space="preserve">Si la granja tiene una certificación </w:t>
      </w:r>
      <w:r w:rsidR="00283F71" w:rsidRPr="00883813">
        <w:rPr>
          <w:lang w:val="es-PE"/>
        </w:rPr>
        <w:t>“org</w:t>
      </w:r>
      <w:r>
        <w:rPr>
          <w:lang w:val="es-PE"/>
        </w:rPr>
        <w:t>á</w:t>
      </w:r>
      <w:r w:rsidR="00283F71" w:rsidRPr="00883813">
        <w:rPr>
          <w:lang w:val="es-PE"/>
        </w:rPr>
        <w:t>nic</w:t>
      </w:r>
      <w:r>
        <w:rPr>
          <w:lang w:val="es-PE"/>
        </w:rPr>
        <w:t>a</w:t>
      </w:r>
      <w:r w:rsidR="00283F71" w:rsidRPr="00883813">
        <w:rPr>
          <w:lang w:val="es-PE"/>
        </w:rPr>
        <w:t xml:space="preserve">”, </w:t>
      </w:r>
      <w:r>
        <w:rPr>
          <w:lang w:val="es-PE"/>
        </w:rPr>
        <w:t>l</w:t>
      </w:r>
      <w:r w:rsidR="00CE2EAC" w:rsidRPr="004D1727">
        <w:rPr>
          <w:lang w:val="es-PE"/>
        </w:rPr>
        <w:t xml:space="preserve">os operadores deben notificar a </w:t>
      </w:r>
      <w:r w:rsidR="00CE2EAC">
        <w:rPr>
          <w:i/>
        </w:rPr>
        <w:t>Humane Farm Animal Care</w:t>
      </w:r>
      <w:r w:rsidR="00CE2EAC">
        <w:t xml:space="preserve"> </w:t>
      </w:r>
      <w:r w:rsidR="00CE2EAC" w:rsidRPr="004D1727">
        <w:rPr>
          <w:lang w:val="es-PE"/>
        </w:rPr>
        <w:t>si una resolución adversa</w:t>
      </w:r>
      <w:r w:rsidR="00283F71" w:rsidRPr="00883813">
        <w:rPr>
          <w:lang w:val="es-PE"/>
        </w:rPr>
        <w:t xml:space="preserve"> </w:t>
      </w:r>
      <w:r w:rsidRPr="004D1727">
        <w:rPr>
          <w:lang w:val="es-PE"/>
        </w:rPr>
        <w:t>relacionada con</w:t>
      </w:r>
      <w:r w:rsidRPr="00883813">
        <w:rPr>
          <w:lang w:val="es-PE"/>
        </w:rPr>
        <w:t xml:space="preserve"> </w:t>
      </w:r>
      <w:r>
        <w:rPr>
          <w:lang w:val="es-PE"/>
        </w:rPr>
        <w:t>el estatus orgánico de la</w:t>
      </w:r>
      <w:r w:rsidR="00283F71" w:rsidRPr="00883813">
        <w:rPr>
          <w:lang w:val="es-PE"/>
        </w:rPr>
        <w:t xml:space="preserve"> opera</w:t>
      </w:r>
      <w:r>
        <w:rPr>
          <w:lang w:val="es-PE"/>
        </w:rPr>
        <w:t>c</w:t>
      </w:r>
      <w:r w:rsidR="00283F71" w:rsidRPr="00883813">
        <w:rPr>
          <w:lang w:val="es-PE"/>
        </w:rPr>
        <w:t>i</w:t>
      </w:r>
      <w:r>
        <w:rPr>
          <w:lang w:val="es-PE"/>
        </w:rPr>
        <w:t>ó</w:t>
      </w:r>
      <w:r w:rsidR="00283F71" w:rsidRPr="00883813">
        <w:rPr>
          <w:lang w:val="es-PE"/>
        </w:rPr>
        <w:t xml:space="preserve">n </w:t>
      </w:r>
      <w:r w:rsidR="00CE2EAC" w:rsidRPr="004D1727">
        <w:rPr>
          <w:lang w:val="es-PE"/>
        </w:rPr>
        <w:t xml:space="preserve">(como la suspensión o revocación de la certificación, multa, o sanción) </w:t>
      </w:r>
      <w:r w:rsidRPr="004D1727">
        <w:rPr>
          <w:lang w:val="es-PE"/>
        </w:rPr>
        <w:t>es impuesta por otro certificador o por un programa gubernamental que regule la industria</w:t>
      </w:r>
      <w:r w:rsidR="00283F71" w:rsidRPr="00883813">
        <w:rPr>
          <w:lang w:val="es-PE"/>
        </w:rPr>
        <w:t>.</w:t>
      </w:r>
      <w:r>
        <w:rPr>
          <w:lang w:val="es-PE"/>
        </w:rPr>
        <w:t xml:space="preserve"> </w:t>
      </w:r>
    </w:p>
    <w:p w:rsidR="00283F71" w:rsidRPr="00883813" w:rsidRDefault="00283F71" w:rsidP="00283F71">
      <w:pPr>
        <w:ind w:left="360"/>
        <w:rPr>
          <w:lang w:val="es-PE"/>
        </w:rPr>
      </w:pPr>
    </w:p>
    <w:p w:rsidR="00283F71" w:rsidRPr="00883813" w:rsidRDefault="00283F71" w:rsidP="00283F71">
      <w:pPr>
        <w:pStyle w:val="Heading2"/>
        <w:numPr>
          <w:ilvl w:val="1"/>
          <w:numId w:val="1"/>
        </w:numPr>
        <w:rPr>
          <w:lang w:val="es-PE"/>
        </w:rPr>
      </w:pPr>
      <w:bookmarkStart w:id="94" w:name="_Toc412558183"/>
      <w:r w:rsidRPr="00883813">
        <w:rPr>
          <w:lang w:val="es-PE"/>
        </w:rPr>
        <w:t xml:space="preserve">B. </w:t>
      </w:r>
      <w:r w:rsidR="00F13B2B" w:rsidRPr="004D1727">
        <w:rPr>
          <w:lang w:val="es-PE"/>
        </w:rPr>
        <w:t>Manipulación</w:t>
      </w:r>
      <w:bookmarkEnd w:id="94"/>
    </w:p>
    <w:p w:rsidR="00283F71" w:rsidRPr="00883813" w:rsidRDefault="00283F71" w:rsidP="00283F71">
      <w:pPr>
        <w:pStyle w:val="Heading3"/>
        <w:numPr>
          <w:ilvl w:val="2"/>
          <w:numId w:val="1"/>
        </w:numPr>
        <w:rPr>
          <w:lang w:val="es-PE"/>
        </w:rPr>
      </w:pPr>
      <w:bookmarkStart w:id="95" w:name="_Toc412558184"/>
      <w:r w:rsidRPr="00883813">
        <w:rPr>
          <w:lang w:val="es-PE"/>
        </w:rPr>
        <w:t xml:space="preserve">M 9: </w:t>
      </w:r>
      <w:r w:rsidR="00F13B2B" w:rsidRPr="004D1727">
        <w:t>Manipulación silenciosa</w:t>
      </w:r>
      <w:bookmarkEnd w:id="95"/>
    </w:p>
    <w:p w:rsidR="00283F71" w:rsidRPr="00883813" w:rsidRDefault="00803FB5" w:rsidP="00283F71">
      <w:pPr>
        <w:rPr>
          <w:lang w:val="es-PE"/>
        </w:rPr>
      </w:pPr>
      <w:r>
        <w:rPr>
          <w:lang w:val="es-PE"/>
        </w:rPr>
        <w:t>Los búfalos</w:t>
      </w:r>
      <w:r w:rsidRPr="004D1727">
        <w:rPr>
          <w:lang w:val="es-PE"/>
        </w:rPr>
        <w:t xml:space="preserve"> debe</w:t>
      </w:r>
      <w:r>
        <w:rPr>
          <w:lang w:val="es-PE"/>
        </w:rPr>
        <w:t>n</w:t>
      </w:r>
      <w:r w:rsidRPr="004D1727">
        <w:rPr>
          <w:lang w:val="es-PE"/>
        </w:rPr>
        <w:t xml:space="preserve"> ser </w:t>
      </w:r>
      <w:r>
        <w:rPr>
          <w:lang w:val="es-PE"/>
        </w:rPr>
        <w:t xml:space="preserve">siempre </w:t>
      </w:r>
      <w:r w:rsidRPr="004D1727">
        <w:rPr>
          <w:lang w:val="es-PE"/>
        </w:rPr>
        <w:t>manipulado</w:t>
      </w:r>
      <w:r w:rsidR="00A03DD2">
        <w:rPr>
          <w:lang w:val="es-PE"/>
        </w:rPr>
        <w:t>s silenciosa y firmemente</w:t>
      </w:r>
      <w:r>
        <w:rPr>
          <w:lang w:val="es-PE"/>
        </w:rPr>
        <w:t xml:space="preserve"> y</w:t>
      </w:r>
      <w:r w:rsidRPr="004D1727">
        <w:rPr>
          <w:lang w:val="es-PE"/>
        </w:rPr>
        <w:t xml:space="preserve"> </w:t>
      </w:r>
      <w:r>
        <w:rPr>
          <w:lang w:val="es-PE"/>
        </w:rPr>
        <w:t>con cuidado</w:t>
      </w:r>
      <w:r w:rsidR="00A03DD2">
        <w:rPr>
          <w:lang w:val="es-PE"/>
        </w:rPr>
        <w:t>,</w:t>
      </w:r>
      <w:r>
        <w:rPr>
          <w:lang w:val="es-PE"/>
        </w:rPr>
        <w:t xml:space="preserve"> de tal manera que se evite dolor </w:t>
      </w:r>
      <w:proofErr w:type="spellStart"/>
      <w:r>
        <w:rPr>
          <w:lang w:val="es-PE"/>
        </w:rPr>
        <w:t>or</w:t>
      </w:r>
      <w:proofErr w:type="spellEnd"/>
      <w:r>
        <w:rPr>
          <w:lang w:val="es-PE"/>
        </w:rPr>
        <w:t xml:space="preserve"> angustia desnecesarios. Se debe enseñar y poner en práctica una manipulación de bajo estrés cuando se trabaje con estos animales.  </w:t>
      </w:r>
      <w:r w:rsidR="00283F71" w:rsidRPr="00883813">
        <w:rPr>
          <w:lang w:val="es-PE"/>
        </w:rPr>
        <w:t xml:space="preserve">  </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96" w:name="_Toc412558185"/>
      <w:r w:rsidRPr="00883813">
        <w:rPr>
          <w:lang w:val="es-PE"/>
        </w:rPr>
        <w:t xml:space="preserve">M 10: </w:t>
      </w:r>
      <w:r w:rsidR="00F13B2B" w:rsidRPr="004D1727">
        <w:t>Anticipar los factores de estrés de los animales</w:t>
      </w:r>
      <w:bookmarkEnd w:id="96"/>
      <w:r w:rsidR="00803FB5">
        <w:t xml:space="preserve"> </w:t>
      </w:r>
    </w:p>
    <w:p w:rsidR="00283F71" w:rsidRPr="00883813" w:rsidRDefault="00803FB5" w:rsidP="00283F71">
      <w:pPr>
        <w:rPr>
          <w:lang w:val="es-PE"/>
        </w:rPr>
      </w:pPr>
      <w:r w:rsidRPr="004D1727">
        <w:rPr>
          <w:lang w:val="es-PE"/>
        </w:rPr>
        <w:t xml:space="preserve">Antes de manipular a los animales, los </w:t>
      </w:r>
      <w:r>
        <w:rPr>
          <w:lang w:val="es-PE"/>
        </w:rPr>
        <w:t>operarios</w:t>
      </w:r>
      <w:r w:rsidRPr="004D1727">
        <w:rPr>
          <w:lang w:val="es-PE"/>
        </w:rPr>
        <w:t xml:space="preserve"> deben ser adiestrados para conocer e identificar los factores de estrés a los que puede estar sujeto el ganado</w:t>
      </w:r>
      <w:r w:rsidR="00283F71" w:rsidRPr="00883813">
        <w:rPr>
          <w:lang w:val="es-PE"/>
        </w:rPr>
        <w:t xml:space="preserve">. </w:t>
      </w:r>
      <w:r w:rsidRPr="004D1727">
        <w:rPr>
          <w:lang w:val="es-PE"/>
        </w:rPr>
        <w:t xml:space="preserve">Deben saber cómo reaccionan los animales </w:t>
      </w:r>
      <w:r w:rsidR="00A03DD2" w:rsidRPr="004D1727">
        <w:rPr>
          <w:lang w:val="es-PE"/>
        </w:rPr>
        <w:t xml:space="preserve">con respecto a </w:t>
      </w:r>
      <w:r w:rsidRPr="004D1727">
        <w:rPr>
          <w:lang w:val="es-PE"/>
        </w:rPr>
        <w:t xml:space="preserve">otros, </w:t>
      </w:r>
      <w:r w:rsidR="00A03DD2">
        <w:rPr>
          <w:lang w:val="es-PE"/>
        </w:rPr>
        <w:t>a</w:t>
      </w:r>
      <w:r w:rsidRPr="004D1727">
        <w:rPr>
          <w:lang w:val="es-PE"/>
        </w:rPr>
        <w:t xml:space="preserve"> seres </w:t>
      </w:r>
      <w:r>
        <w:rPr>
          <w:lang w:val="es-PE"/>
        </w:rPr>
        <w:t xml:space="preserve">humanos, </w:t>
      </w:r>
      <w:r w:rsidR="00A03DD2">
        <w:rPr>
          <w:lang w:val="es-PE"/>
        </w:rPr>
        <w:t xml:space="preserve">a </w:t>
      </w:r>
      <w:r>
        <w:rPr>
          <w:lang w:val="es-PE"/>
        </w:rPr>
        <w:t>ruidos extraños, cosas a la vista</w:t>
      </w:r>
      <w:r w:rsidRPr="004D1727">
        <w:rPr>
          <w:lang w:val="es-PE"/>
        </w:rPr>
        <w:t xml:space="preserve">, </w:t>
      </w:r>
      <w:r>
        <w:rPr>
          <w:lang w:val="es-PE"/>
        </w:rPr>
        <w:t>sonidos</w:t>
      </w:r>
      <w:r w:rsidRPr="004D1727">
        <w:rPr>
          <w:lang w:val="es-PE"/>
        </w:rPr>
        <w:t xml:space="preserve"> y olores, y saber disminuir estas fuentes de tensión</w:t>
      </w:r>
      <w:r w:rsidR="00283F71" w:rsidRPr="00883813">
        <w:rPr>
          <w:lang w:val="es-PE"/>
        </w:rPr>
        <w:t>.</w:t>
      </w:r>
    </w:p>
    <w:p w:rsidR="00283F71" w:rsidRPr="00883813" w:rsidRDefault="00283F71" w:rsidP="00283F71">
      <w:pPr>
        <w:rPr>
          <w:lang w:val="es-PE"/>
        </w:rPr>
      </w:pPr>
    </w:p>
    <w:p w:rsidR="00283F71" w:rsidRPr="00883813" w:rsidRDefault="00675598" w:rsidP="00283F71">
      <w:pPr>
        <w:pStyle w:val="Heading7Indent"/>
        <w:rPr>
          <w:lang w:val="es-PE"/>
        </w:rPr>
      </w:pPr>
      <w:r>
        <w:rPr>
          <w:lang w:val="es-PE"/>
        </w:rPr>
        <w:t>Los búfalos</w:t>
      </w:r>
      <w:r w:rsidR="00283F71" w:rsidRPr="00883813">
        <w:rPr>
          <w:lang w:val="es-PE"/>
        </w:rPr>
        <w:t xml:space="preserve"> </w:t>
      </w:r>
      <w:proofErr w:type="spellStart"/>
      <w:r w:rsidRPr="004D1727">
        <w:t>tiene</w:t>
      </w:r>
      <w:r>
        <w:t>n</w:t>
      </w:r>
      <w:proofErr w:type="spellEnd"/>
      <w:r w:rsidRPr="004D1727">
        <w:t xml:space="preserve"> </w:t>
      </w:r>
      <w:proofErr w:type="spellStart"/>
      <w:r w:rsidRPr="004D1727">
        <w:t>las</w:t>
      </w:r>
      <w:proofErr w:type="spellEnd"/>
      <w:r w:rsidRPr="004D1727">
        <w:t xml:space="preserve"> </w:t>
      </w:r>
      <w:proofErr w:type="spellStart"/>
      <w:r w:rsidRPr="004D1727">
        <w:t>siguientes</w:t>
      </w:r>
      <w:proofErr w:type="spellEnd"/>
      <w:r w:rsidRPr="004D1727">
        <w:t xml:space="preserve"> </w:t>
      </w:r>
      <w:proofErr w:type="spellStart"/>
      <w:r w:rsidRPr="004D1727">
        <w:t>características</w:t>
      </w:r>
      <w:proofErr w:type="spellEnd"/>
      <w:r w:rsidRPr="004D1727">
        <w:t xml:space="preserve"> de </w:t>
      </w:r>
      <w:proofErr w:type="spellStart"/>
      <w:r w:rsidRPr="004D1727">
        <w:t>comportamiento</w:t>
      </w:r>
      <w:proofErr w:type="spellEnd"/>
      <w:r w:rsidRPr="004D1727">
        <w:t xml:space="preserve">, </w:t>
      </w:r>
      <w:proofErr w:type="spellStart"/>
      <w:r w:rsidRPr="004D1727">
        <w:t>que</w:t>
      </w:r>
      <w:proofErr w:type="spellEnd"/>
      <w:r w:rsidRPr="004D1727">
        <w:t xml:space="preserve"> </w:t>
      </w:r>
      <w:proofErr w:type="spellStart"/>
      <w:r w:rsidRPr="004D1727">
        <w:t>deben</w:t>
      </w:r>
      <w:proofErr w:type="spellEnd"/>
      <w:r w:rsidRPr="004D1727">
        <w:t xml:space="preserve"> </w:t>
      </w:r>
      <w:proofErr w:type="spellStart"/>
      <w:r w:rsidRPr="004D1727">
        <w:t>se</w:t>
      </w:r>
      <w:r>
        <w:t>r</w:t>
      </w:r>
      <w:proofErr w:type="spellEnd"/>
      <w:r>
        <w:t xml:space="preserve"> </w:t>
      </w:r>
      <w:proofErr w:type="spellStart"/>
      <w:r>
        <w:t>tenidas</w:t>
      </w:r>
      <w:proofErr w:type="spellEnd"/>
      <w:r>
        <w:t xml:space="preserve"> </w:t>
      </w:r>
      <w:proofErr w:type="spellStart"/>
      <w:r>
        <w:t>en</w:t>
      </w:r>
      <w:proofErr w:type="spellEnd"/>
      <w:r>
        <w:t xml:space="preserve"> </w:t>
      </w:r>
      <w:proofErr w:type="spellStart"/>
      <w:r>
        <w:t>cuenta</w:t>
      </w:r>
      <w:proofErr w:type="spellEnd"/>
      <w:r>
        <w:t xml:space="preserve"> </w:t>
      </w:r>
      <w:proofErr w:type="spellStart"/>
      <w:r>
        <w:t>cuando</w:t>
      </w:r>
      <w:proofErr w:type="spellEnd"/>
      <w:r>
        <w:t xml:space="preserve"> se los</w:t>
      </w:r>
      <w:r w:rsidRPr="004D1727">
        <w:t xml:space="preserve"> </w:t>
      </w:r>
      <w:proofErr w:type="spellStart"/>
      <w:r w:rsidRPr="004D1727">
        <w:t>traslada</w:t>
      </w:r>
      <w:proofErr w:type="spellEnd"/>
      <w:r w:rsidR="00283F71" w:rsidRPr="00883813">
        <w:rPr>
          <w:lang w:val="es-PE"/>
        </w:rPr>
        <w:t>:</w:t>
      </w:r>
    </w:p>
    <w:p w:rsidR="00283F71" w:rsidRPr="00883813" w:rsidRDefault="00283F71" w:rsidP="00283F71">
      <w:pPr>
        <w:pStyle w:val="Heading7Indent"/>
        <w:rPr>
          <w:lang w:val="es-PE"/>
        </w:rPr>
      </w:pPr>
      <w:r w:rsidRPr="00883813">
        <w:rPr>
          <w:lang w:val="es-PE"/>
        </w:rPr>
        <w:t xml:space="preserve">1. </w:t>
      </w:r>
      <w:proofErr w:type="spellStart"/>
      <w:r w:rsidR="00675598" w:rsidRPr="004D1727">
        <w:t>Tienen</w:t>
      </w:r>
      <w:proofErr w:type="spellEnd"/>
      <w:r w:rsidR="00675598" w:rsidRPr="004D1727">
        <w:t xml:space="preserve"> un </w:t>
      </w:r>
      <w:proofErr w:type="spellStart"/>
      <w:r w:rsidR="00675598" w:rsidRPr="004D1727">
        <w:t>amplio</w:t>
      </w:r>
      <w:proofErr w:type="spellEnd"/>
      <w:r w:rsidR="00675598" w:rsidRPr="004D1727">
        <w:t xml:space="preserve"> campo de </w:t>
      </w:r>
      <w:proofErr w:type="spellStart"/>
      <w:r w:rsidR="00675598" w:rsidRPr="004D1727">
        <w:t>visión</w:t>
      </w:r>
      <w:proofErr w:type="spellEnd"/>
      <w:r w:rsidR="00675598" w:rsidRPr="004D1727">
        <w:t xml:space="preserve"> y </w:t>
      </w:r>
      <w:proofErr w:type="spellStart"/>
      <w:r w:rsidR="00675598" w:rsidRPr="004D1727">
        <w:t>pueden</w:t>
      </w:r>
      <w:proofErr w:type="spellEnd"/>
      <w:r w:rsidR="00675598" w:rsidRPr="004D1727">
        <w:t xml:space="preserve"> </w:t>
      </w:r>
      <w:proofErr w:type="spellStart"/>
      <w:r w:rsidR="00675598">
        <w:t>asustarse</w:t>
      </w:r>
      <w:proofErr w:type="spellEnd"/>
      <w:r w:rsidR="00675598">
        <w:t xml:space="preserve"> </w:t>
      </w:r>
      <w:proofErr w:type="spellStart"/>
      <w:r w:rsidR="00675598">
        <w:t>si</w:t>
      </w:r>
      <w:proofErr w:type="spellEnd"/>
      <w:r w:rsidR="00675598">
        <w:t xml:space="preserve"> </w:t>
      </w:r>
      <w:proofErr w:type="spellStart"/>
      <w:r w:rsidR="00675598">
        <w:t>ven</w:t>
      </w:r>
      <w:proofErr w:type="spellEnd"/>
      <w:r w:rsidR="00675598" w:rsidRPr="004D1727">
        <w:t xml:space="preserve"> </w:t>
      </w:r>
      <w:proofErr w:type="spellStart"/>
      <w:r w:rsidR="00675598" w:rsidRPr="004D1727">
        <w:t>objetos</w:t>
      </w:r>
      <w:proofErr w:type="spellEnd"/>
      <w:r w:rsidR="00675598" w:rsidRPr="004D1727">
        <w:t xml:space="preserve"> </w:t>
      </w:r>
      <w:proofErr w:type="spellStart"/>
      <w:r w:rsidR="00675598" w:rsidRPr="004D1727">
        <w:t>en</w:t>
      </w:r>
      <w:proofErr w:type="spellEnd"/>
      <w:r w:rsidR="00675598" w:rsidRPr="004D1727">
        <w:t xml:space="preserve"> </w:t>
      </w:r>
      <w:proofErr w:type="spellStart"/>
      <w:r w:rsidR="00675598">
        <w:t>movimiento</w:t>
      </w:r>
      <w:proofErr w:type="spellEnd"/>
      <w:r w:rsidR="00675598">
        <w:t xml:space="preserve"> </w:t>
      </w:r>
      <w:proofErr w:type="spellStart"/>
      <w:r w:rsidR="00675598">
        <w:t>incluso</w:t>
      </w:r>
      <w:proofErr w:type="spellEnd"/>
      <w:r w:rsidR="00675598">
        <w:t xml:space="preserve"> a </w:t>
      </w:r>
      <w:proofErr w:type="spellStart"/>
      <w:r w:rsidR="00675598">
        <w:t>largas</w:t>
      </w:r>
      <w:proofErr w:type="spellEnd"/>
      <w:r w:rsidR="00675598">
        <w:t xml:space="preserve"> </w:t>
      </w:r>
      <w:proofErr w:type="spellStart"/>
      <w:r w:rsidR="00675598">
        <w:t>distancias</w:t>
      </w:r>
      <w:proofErr w:type="spellEnd"/>
      <w:r w:rsidR="00675598">
        <w:rPr>
          <w:lang w:val="es-PE"/>
        </w:rPr>
        <w:t>. Es por esto que el alcance de su visión debe ser restringido cuando sea posible</w:t>
      </w:r>
      <w:r w:rsidRPr="00883813">
        <w:rPr>
          <w:lang w:val="es-PE"/>
        </w:rPr>
        <w:t>.</w:t>
      </w:r>
    </w:p>
    <w:p w:rsidR="00283F71" w:rsidRPr="00883813" w:rsidRDefault="00283F71" w:rsidP="00283F71">
      <w:pPr>
        <w:pStyle w:val="Heading7Indent"/>
        <w:rPr>
          <w:lang w:val="es-PE"/>
        </w:rPr>
      </w:pPr>
      <w:r w:rsidRPr="00883813">
        <w:rPr>
          <w:lang w:val="es-PE"/>
        </w:rPr>
        <w:t xml:space="preserve">2. </w:t>
      </w:r>
      <w:proofErr w:type="spellStart"/>
      <w:r w:rsidR="00675598" w:rsidRPr="004D1727">
        <w:t>Tienen</w:t>
      </w:r>
      <w:proofErr w:type="spellEnd"/>
      <w:r w:rsidR="00675598" w:rsidRPr="004D1727">
        <w:t xml:space="preserve"> un </w:t>
      </w:r>
      <w:proofErr w:type="spellStart"/>
      <w:r w:rsidR="00675598" w:rsidRPr="004D1727">
        <w:t>oído</w:t>
      </w:r>
      <w:proofErr w:type="spellEnd"/>
      <w:r w:rsidR="00675598" w:rsidRPr="004D1727">
        <w:t xml:space="preserve"> </w:t>
      </w:r>
      <w:proofErr w:type="spellStart"/>
      <w:r w:rsidR="00675598" w:rsidRPr="004D1727">
        <w:t>agudo</w:t>
      </w:r>
      <w:proofErr w:type="spellEnd"/>
      <w:r w:rsidR="00675598">
        <w:t xml:space="preserve"> y</w:t>
      </w:r>
      <w:r w:rsidR="00675598" w:rsidRPr="004D1727">
        <w:t xml:space="preserve"> </w:t>
      </w:r>
      <w:proofErr w:type="spellStart"/>
      <w:r w:rsidR="00675598" w:rsidRPr="004D1727">
        <w:t>por</w:t>
      </w:r>
      <w:proofErr w:type="spellEnd"/>
      <w:r w:rsidR="00675598" w:rsidRPr="004D1727">
        <w:t xml:space="preserve"> lo </w:t>
      </w:r>
      <w:proofErr w:type="spellStart"/>
      <w:r w:rsidR="00675598" w:rsidRPr="004D1727">
        <w:t>tanto</w:t>
      </w:r>
      <w:proofErr w:type="spellEnd"/>
      <w:r w:rsidR="00675598" w:rsidRPr="004D1727">
        <w:t xml:space="preserve"> no </w:t>
      </w:r>
      <w:proofErr w:type="spellStart"/>
      <w:r w:rsidR="00675598" w:rsidRPr="004D1727">
        <w:t>deben</w:t>
      </w:r>
      <w:proofErr w:type="spellEnd"/>
      <w:r w:rsidR="00675598" w:rsidRPr="004D1727">
        <w:t xml:space="preserve"> </w:t>
      </w:r>
      <w:proofErr w:type="spellStart"/>
      <w:r w:rsidR="00675598" w:rsidRPr="004D1727">
        <w:t>ser</w:t>
      </w:r>
      <w:proofErr w:type="spellEnd"/>
      <w:r w:rsidR="00675598" w:rsidRPr="004D1727">
        <w:t xml:space="preserve"> </w:t>
      </w:r>
      <w:proofErr w:type="spellStart"/>
      <w:r w:rsidR="00675598" w:rsidRPr="004D1727">
        <w:t>sometidos</w:t>
      </w:r>
      <w:proofErr w:type="spellEnd"/>
      <w:r w:rsidR="00675598" w:rsidRPr="004D1727">
        <w:t xml:space="preserve"> a </w:t>
      </w:r>
      <w:proofErr w:type="spellStart"/>
      <w:r w:rsidR="00675598" w:rsidRPr="004D1727">
        <w:t>ruidos</w:t>
      </w:r>
      <w:proofErr w:type="spellEnd"/>
      <w:r w:rsidR="00675598" w:rsidRPr="004D1727">
        <w:t xml:space="preserve"> </w:t>
      </w:r>
      <w:proofErr w:type="spellStart"/>
      <w:r w:rsidR="00675598">
        <w:t>fuertes</w:t>
      </w:r>
      <w:proofErr w:type="spellEnd"/>
      <w:r w:rsidR="00675598">
        <w:t>.</w:t>
      </w:r>
    </w:p>
    <w:p w:rsidR="00283F71" w:rsidRPr="00883813" w:rsidRDefault="00283F71" w:rsidP="00283F71">
      <w:pPr>
        <w:pStyle w:val="Heading7Indent"/>
        <w:rPr>
          <w:lang w:val="es-PE"/>
        </w:rPr>
      </w:pPr>
      <w:r w:rsidRPr="00883813">
        <w:rPr>
          <w:lang w:val="es-PE"/>
        </w:rPr>
        <w:t xml:space="preserve">3. </w:t>
      </w:r>
      <w:r w:rsidR="00675598" w:rsidRPr="004D1727">
        <w:t xml:space="preserve">Son </w:t>
      </w:r>
      <w:proofErr w:type="spellStart"/>
      <w:r w:rsidR="00675598" w:rsidRPr="004D1727">
        <w:t>animales</w:t>
      </w:r>
      <w:proofErr w:type="spellEnd"/>
      <w:r w:rsidR="00675598" w:rsidRPr="004D1727">
        <w:t xml:space="preserve"> </w:t>
      </w:r>
      <w:proofErr w:type="spellStart"/>
      <w:r w:rsidR="00675598">
        <w:t>gregarios</w:t>
      </w:r>
      <w:proofErr w:type="spellEnd"/>
      <w:r w:rsidR="00675598" w:rsidRPr="004D1727">
        <w:t xml:space="preserve"> y  no </w:t>
      </w:r>
      <w:proofErr w:type="spellStart"/>
      <w:r w:rsidR="00675598" w:rsidRPr="004D1727">
        <w:t>deben</w:t>
      </w:r>
      <w:proofErr w:type="spellEnd"/>
      <w:r w:rsidR="00675598" w:rsidRPr="004D1727">
        <w:t xml:space="preserve"> </w:t>
      </w:r>
      <w:proofErr w:type="spellStart"/>
      <w:r w:rsidR="00675598">
        <w:t>ser</w:t>
      </w:r>
      <w:proofErr w:type="spellEnd"/>
      <w:r w:rsidR="00675598">
        <w:t xml:space="preserve"> </w:t>
      </w:r>
      <w:proofErr w:type="spellStart"/>
      <w:r w:rsidR="00675598" w:rsidRPr="004D1727">
        <w:t>aisla</w:t>
      </w:r>
      <w:r w:rsidR="00675598">
        <w:t>d</w:t>
      </w:r>
      <w:r w:rsidR="00675598" w:rsidRPr="004D1727">
        <w:t>o</w:t>
      </w:r>
      <w:r w:rsidR="00675598">
        <w:t>s</w:t>
      </w:r>
      <w:proofErr w:type="spellEnd"/>
      <w:r w:rsidRPr="00883813">
        <w:rPr>
          <w:lang w:val="es-PE"/>
        </w:rPr>
        <w:t>.</w:t>
      </w:r>
    </w:p>
    <w:p w:rsidR="00283F71" w:rsidRPr="00883813" w:rsidRDefault="00283F71" w:rsidP="00283F71">
      <w:pPr>
        <w:pStyle w:val="Heading3"/>
        <w:numPr>
          <w:ilvl w:val="0"/>
          <w:numId w:val="0"/>
        </w:numPr>
        <w:rPr>
          <w:lang w:val="es-PE"/>
        </w:rPr>
      </w:pPr>
    </w:p>
    <w:p w:rsidR="00283F71" w:rsidRPr="00883813" w:rsidRDefault="00283F71" w:rsidP="00283F71">
      <w:pPr>
        <w:pStyle w:val="Heading3"/>
        <w:numPr>
          <w:ilvl w:val="2"/>
          <w:numId w:val="1"/>
        </w:numPr>
        <w:rPr>
          <w:lang w:val="es-PE"/>
        </w:rPr>
      </w:pPr>
      <w:bookmarkStart w:id="97" w:name="_Toc412558186"/>
      <w:r w:rsidRPr="00883813">
        <w:rPr>
          <w:lang w:val="es-PE"/>
        </w:rPr>
        <w:t xml:space="preserve">M 11: </w:t>
      </w:r>
      <w:r w:rsidR="001B2AB4" w:rsidRPr="004D1727">
        <w:t xml:space="preserve">Manipulación en los </w:t>
      </w:r>
      <w:r w:rsidR="001B2AB4">
        <w:t>pasillos</w:t>
      </w:r>
      <w:bookmarkEnd w:id="97"/>
      <w:r w:rsidR="001B2AB4">
        <w:t xml:space="preserve"> </w:t>
      </w:r>
    </w:p>
    <w:p w:rsidR="00283F71" w:rsidRPr="00883813" w:rsidRDefault="001B2AB4" w:rsidP="00FD6148">
      <w:pPr>
        <w:numPr>
          <w:ilvl w:val="0"/>
          <w:numId w:val="40"/>
        </w:numPr>
        <w:rPr>
          <w:lang w:val="es-PE"/>
        </w:rPr>
      </w:pPr>
      <w:r>
        <w:rPr>
          <w:lang w:val="es-PE"/>
        </w:rPr>
        <w:t>Los búfalos</w:t>
      </w:r>
      <w:r w:rsidRPr="004D1727">
        <w:rPr>
          <w:lang w:val="es-PE"/>
        </w:rPr>
        <w:t xml:space="preserve"> no debe</w:t>
      </w:r>
      <w:r>
        <w:rPr>
          <w:lang w:val="es-PE"/>
        </w:rPr>
        <w:t>n</w:t>
      </w:r>
      <w:r w:rsidRPr="004D1727">
        <w:rPr>
          <w:lang w:val="es-PE"/>
        </w:rPr>
        <w:t xml:space="preserve"> ser puesto</w:t>
      </w:r>
      <w:r>
        <w:rPr>
          <w:lang w:val="es-PE"/>
        </w:rPr>
        <w:t>s</w:t>
      </w:r>
      <w:r w:rsidRPr="004D1727">
        <w:rPr>
          <w:lang w:val="es-PE"/>
        </w:rPr>
        <w:t xml:space="preserve"> en movimiento a menos que la salida o el camino hacia adelante esté abierto para el animal líder</w:t>
      </w:r>
      <w:r w:rsidR="00283F71" w:rsidRPr="00883813">
        <w:rPr>
          <w:lang w:val="es-PE"/>
        </w:rPr>
        <w:t>.</w:t>
      </w:r>
    </w:p>
    <w:p w:rsidR="00283F71" w:rsidRPr="00883813" w:rsidRDefault="001B2AB4" w:rsidP="00FD6148">
      <w:pPr>
        <w:pStyle w:val="ListParagraph"/>
        <w:numPr>
          <w:ilvl w:val="0"/>
          <w:numId w:val="40"/>
        </w:numPr>
        <w:contextualSpacing/>
        <w:rPr>
          <w:lang w:val="es-PE"/>
        </w:rPr>
      </w:pPr>
      <w:r>
        <w:rPr>
          <w:lang w:val="es-PE"/>
        </w:rPr>
        <w:t>Los búfalos</w:t>
      </w:r>
      <w:r w:rsidRPr="004D1727">
        <w:rPr>
          <w:lang w:val="es-PE"/>
        </w:rPr>
        <w:t xml:space="preserve"> </w:t>
      </w:r>
      <w:r>
        <w:rPr>
          <w:lang w:val="es-PE"/>
        </w:rPr>
        <w:t xml:space="preserve">no </w:t>
      </w:r>
      <w:r w:rsidRPr="004D1727">
        <w:rPr>
          <w:lang w:val="es-PE"/>
        </w:rPr>
        <w:t>debe</w:t>
      </w:r>
      <w:r>
        <w:rPr>
          <w:lang w:val="es-PE"/>
        </w:rPr>
        <w:t>n</w:t>
      </w:r>
      <w:r w:rsidRPr="004D1727">
        <w:rPr>
          <w:lang w:val="es-PE"/>
        </w:rPr>
        <w:t xml:space="preserve"> ser </w:t>
      </w:r>
      <w:r w:rsidR="00B93A42">
        <w:rPr>
          <w:lang w:val="es-PE"/>
        </w:rPr>
        <w:t>apresurados</w:t>
      </w:r>
      <w:r w:rsidRPr="004D1727">
        <w:rPr>
          <w:lang w:val="es-PE"/>
        </w:rPr>
        <w:t xml:space="preserve"> o correr a lo largo de</w:t>
      </w:r>
      <w:r w:rsidR="00A03DD2" w:rsidRPr="00A03DD2">
        <w:rPr>
          <w:lang w:val="es-PE"/>
        </w:rPr>
        <w:t xml:space="preserve"> </w:t>
      </w:r>
      <w:r w:rsidR="00A03DD2" w:rsidRPr="004D1727">
        <w:rPr>
          <w:lang w:val="es-PE"/>
        </w:rPr>
        <w:t>pasadizos</w:t>
      </w:r>
      <w:r>
        <w:rPr>
          <w:lang w:val="es-PE"/>
        </w:rPr>
        <w:t>,</w:t>
      </w:r>
      <w:r w:rsidRPr="004D1727">
        <w:rPr>
          <w:lang w:val="es-PE"/>
        </w:rPr>
        <w:t xml:space="preserve"> </w:t>
      </w:r>
      <w:r w:rsidR="00A03DD2" w:rsidRPr="004D1727">
        <w:rPr>
          <w:lang w:val="es-PE"/>
        </w:rPr>
        <w:t xml:space="preserve">corredores </w:t>
      </w:r>
      <w:r w:rsidRPr="004D1727">
        <w:rPr>
          <w:lang w:val="es-PE"/>
        </w:rPr>
        <w:t>o a través de puertas.</w:t>
      </w:r>
      <w:r w:rsidR="00A03DD2">
        <w:rPr>
          <w:lang w:val="es-PE"/>
        </w:rPr>
        <w:t xml:space="preserve"> </w:t>
      </w:r>
    </w:p>
    <w:p w:rsidR="00283F71" w:rsidRPr="00883813" w:rsidRDefault="00283F71" w:rsidP="00283F71">
      <w:pPr>
        <w:pStyle w:val="ListParagraph"/>
        <w:ind w:left="360"/>
        <w:rPr>
          <w:lang w:val="es-PE"/>
        </w:rPr>
      </w:pPr>
      <w:r w:rsidRPr="00883813">
        <w:rPr>
          <w:noProof/>
        </w:rPr>
        <w:lastRenderedPageBreak/>
        <mc:AlternateContent>
          <mc:Choice Requires="wps">
            <w:drawing>
              <wp:anchor distT="0" distB="0" distL="114300" distR="114300" simplePos="0" relativeHeight="251693056" behindDoc="0" locked="0" layoutInCell="1" allowOverlap="1" wp14:anchorId="23F2F2CB" wp14:editId="3A592758">
                <wp:simplePos x="0" y="0"/>
                <wp:positionH relativeFrom="column">
                  <wp:posOffset>314325</wp:posOffset>
                </wp:positionH>
                <wp:positionV relativeFrom="paragraph">
                  <wp:posOffset>-152400</wp:posOffset>
                </wp:positionV>
                <wp:extent cx="4724400" cy="6477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47244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B2F" w:rsidRPr="00C25335" w:rsidRDefault="00EB7B2F" w:rsidP="00283F71">
                            <w:pPr>
                              <w:pStyle w:val="ListParagraph"/>
                              <w:ind w:left="360"/>
                              <w:rPr>
                                <w:i/>
                              </w:rPr>
                            </w:pPr>
                            <w:r>
                              <w:rPr>
                                <w:i/>
                              </w:rPr>
                              <w:t xml:space="preserve">Si </w:t>
                            </w:r>
                            <w:proofErr w:type="spellStart"/>
                            <w:r>
                              <w:rPr>
                                <w:i/>
                              </w:rPr>
                              <w:t>más</w:t>
                            </w:r>
                            <w:proofErr w:type="spellEnd"/>
                            <w:r>
                              <w:rPr>
                                <w:i/>
                              </w:rPr>
                              <w:t xml:space="preserve"> </w:t>
                            </w:r>
                            <w:proofErr w:type="gramStart"/>
                            <w:r>
                              <w:rPr>
                                <w:i/>
                              </w:rPr>
                              <w:t>del</w:t>
                            </w:r>
                            <w:proofErr w:type="gramEnd"/>
                            <w:r w:rsidRPr="00C25335">
                              <w:rPr>
                                <w:i/>
                              </w:rPr>
                              <w:t xml:space="preserve"> 1% </w:t>
                            </w:r>
                            <w:r>
                              <w:rPr>
                                <w:i/>
                              </w:rPr>
                              <w:t xml:space="preserve">de los </w:t>
                            </w:r>
                            <w:proofErr w:type="spellStart"/>
                            <w:r>
                              <w:rPr>
                                <w:i/>
                              </w:rPr>
                              <w:t>búfalos</w:t>
                            </w:r>
                            <w:proofErr w:type="spellEnd"/>
                            <w:r>
                              <w:rPr>
                                <w:i/>
                              </w:rPr>
                              <w:t xml:space="preserve"> se </w:t>
                            </w:r>
                            <w:proofErr w:type="spellStart"/>
                            <w:r>
                              <w:rPr>
                                <w:i/>
                              </w:rPr>
                              <w:t>cae</w:t>
                            </w:r>
                            <w:proofErr w:type="spellEnd"/>
                            <w:r>
                              <w:rPr>
                                <w:i/>
                              </w:rPr>
                              <w:t xml:space="preserve"> </w:t>
                            </w:r>
                            <w:proofErr w:type="spellStart"/>
                            <w:r>
                              <w:rPr>
                                <w:i/>
                              </w:rPr>
                              <w:t>mientras</w:t>
                            </w:r>
                            <w:proofErr w:type="spellEnd"/>
                            <w:r>
                              <w:rPr>
                                <w:i/>
                              </w:rPr>
                              <w:t xml:space="preserve"> </w:t>
                            </w:r>
                            <w:proofErr w:type="spellStart"/>
                            <w:r>
                              <w:rPr>
                                <w:i/>
                              </w:rPr>
                              <w:t>están</w:t>
                            </w:r>
                            <w:proofErr w:type="spellEnd"/>
                            <w:r>
                              <w:rPr>
                                <w:i/>
                              </w:rPr>
                              <w:t xml:space="preserve"> </w:t>
                            </w:r>
                            <w:proofErr w:type="spellStart"/>
                            <w:r>
                              <w:rPr>
                                <w:i/>
                              </w:rPr>
                              <w:t>siendo</w:t>
                            </w:r>
                            <w:proofErr w:type="spellEnd"/>
                            <w:r>
                              <w:rPr>
                                <w:i/>
                              </w:rPr>
                              <w:t xml:space="preserve"> </w:t>
                            </w:r>
                            <w:proofErr w:type="spellStart"/>
                            <w:r>
                              <w:rPr>
                                <w:i/>
                              </w:rPr>
                              <w:t>manipulados</w:t>
                            </w:r>
                            <w:proofErr w:type="spellEnd"/>
                            <w:r w:rsidRPr="00C25335">
                              <w:rPr>
                                <w:i/>
                              </w:rPr>
                              <w:t>,</w:t>
                            </w:r>
                            <w:r>
                              <w:rPr>
                                <w:i/>
                              </w:rPr>
                              <w:t xml:space="preserve"> </w:t>
                            </w:r>
                            <w:proofErr w:type="spellStart"/>
                            <w:r>
                              <w:rPr>
                                <w:i/>
                              </w:rPr>
                              <w:t>esto</w:t>
                            </w:r>
                            <w:proofErr w:type="spellEnd"/>
                            <w:r>
                              <w:rPr>
                                <w:i/>
                              </w:rPr>
                              <w:t xml:space="preserve"> </w:t>
                            </w:r>
                            <w:proofErr w:type="spellStart"/>
                            <w:r>
                              <w:rPr>
                                <w:i/>
                              </w:rPr>
                              <w:t>indica</w:t>
                            </w:r>
                            <w:proofErr w:type="spellEnd"/>
                            <w:r>
                              <w:rPr>
                                <w:i/>
                              </w:rPr>
                              <w:t xml:space="preserve"> </w:t>
                            </w:r>
                            <w:proofErr w:type="spellStart"/>
                            <w:r>
                              <w:rPr>
                                <w:i/>
                              </w:rPr>
                              <w:t>que</w:t>
                            </w:r>
                            <w:proofErr w:type="spellEnd"/>
                            <w:r>
                              <w:rPr>
                                <w:i/>
                              </w:rPr>
                              <w:t xml:space="preserve"> los </w:t>
                            </w:r>
                            <w:proofErr w:type="spellStart"/>
                            <w:r>
                              <w:rPr>
                                <w:i/>
                              </w:rPr>
                              <w:t>métodos</w:t>
                            </w:r>
                            <w:proofErr w:type="spellEnd"/>
                            <w:r>
                              <w:rPr>
                                <w:i/>
                              </w:rPr>
                              <w:t xml:space="preserve"> de </w:t>
                            </w:r>
                            <w:proofErr w:type="spellStart"/>
                            <w:r>
                              <w:rPr>
                                <w:i/>
                              </w:rPr>
                              <w:t>manipulación</w:t>
                            </w:r>
                            <w:proofErr w:type="spellEnd"/>
                            <w:r>
                              <w:rPr>
                                <w:i/>
                              </w:rPr>
                              <w:t xml:space="preserve"> o </w:t>
                            </w:r>
                            <w:proofErr w:type="spellStart"/>
                            <w:r>
                              <w:rPr>
                                <w:i/>
                              </w:rPr>
                              <w:t>las</w:t>
                            </w:r>
                            <w:proofErr w:type="spellEnd"/>
                            <w:r>
                              <w:rPr>
                                <w:i/>
                              </w:rPr>
                              <w:t xml:space="preserve"> </w:t>
                            </w:r>
                            <w:proofErr w:type="spellStart"/>
                            <w:r>
                              <w:rPr>
                                <w:i/>
                              </w:rPr>
                              <w:t>instalaciones</w:t>
                            </w:r>
                            <w:proofErr w:type="spellEnd"/>
                            <w:r>
                              <w:rPr>
                                <w:i/>
                              </w:rPr>
                              <w:t xml:space="preserve"> </w:t>
                            </w:r>
                            <w:proofErr w:type="spellStart"/>
                            <w:r>
                              <w:rPr>
                                <w:i/>
                              </w:rPr>
                              <w:t>necesitan</w:t>
                            </w:r>
                            <w:proofErr w:type="spellEnd"/>
                            <w:r>
                              <w:rPr>
                                <w:i/>
                              </w:rPr>
                              <w:t xml:space="preserve"> </w:t>
                            </w:r>
                            <w:proofErr w:type="spellStart"/>
                            <w:r>
                              <w:rPr>
                                <w:i/>
                              </w:rPr>
                              <w:t>una</w:t>
                            </w:r>
                            <w:proofErr w:type="spellEnd"/>
                            <w:r>
                              <w:rPr>
                                <w:i/>
                              </w:rPr>
                              <w:t xml:space="preserve"> </w:t>
                            </w:r>
                            <w:proofErr w:type="spellStart"/>
                            <w:r>
                              <w:rPr>
                                <w:i/>
                              </w:rPr>
                              <w:t>mejora</w:t>
                            </w:r>
                            <w:proofErr w:type="spellEnd"/>
                            <w:r w:rsidRPr="00C25335">
                              <w:rPr>
                                <w:i/>
                              </w:rPr>
                              <w:t>.</w:t>
                            </w:r>
                          </w:p>
                          <w:p w:rsidR="00EB7B2F" w:rsidRDefault="00EB7B2F" w:rsidP="00283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left:0;text-align:left;margin-left:24.75pt;margin-top:-12pt;width:372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" fillcolor="white [3201]" strokeweight=".5pt">
                <v:textbox>
                  <w:txbxContent>
                    <w:p w:rsidR="00EB7B2F" w:rsidRPr="00C25335" w:rsidRDefault="00EB7B2F" w:rsidP="00283F71">
                      <w:pPr>
                        <w:pStyle w:val="ListParagraph"/>
                        <w:ind w:left="360"/>
                        <w:rPr>
                          <w:i/>
                        </w:rPr>
                      </w:pPr>
                      <w:r>
                        <w:rPr>
                          <w:i/>
                        </w:rPr>
                        <w:t xml:space="preserve">Si más </w:t>
                      </w:r>
                      <w:proofErr w:type="gramStart"/>
                      <w:r>
                        <w:rPr>
                          <w:i/>
                        </w:rPr>
                        <w:t>del</w:t>
                      </w:r>
                      <w:proofErr w:type="gramEnd"/>
                      <w:r w:rsidRPr="00C25335">
                        <w:rPr>
                          <w:i/>
                        </w:rPr>
                        <w:t xml:space="preserve"> 1% </w:t>
                      </w:r>
                      <w:r>
                        <w:rPr>
                          <w:i/>
                        </w:rPr>
                        <w:t>de los búfalos se cae mientras están siendo manipulados</w:t>
                      </w:r>
                      <w:r w:rsidRPr="00C25335">
                        <w:rPr>
                          <w:i/>
                        </w:rPr>
                        <w:t>,</w:t>
                      </w:r>
                      <w:r>
                        <w:rPr>
                          <w:i/>
                        </w:rPr>
                        <w:t xml:space="preserve"> esto indica que los métodos de manipulación o las instalaciones necesitan una mejora</w:t>
                      </w:r>
                      <w:r w:rsidRPr="00C25335">
                        <w:rPr>
                          <w:i/>
                        </w:rPr>
                        <w:t>.</w:t>
                      </w:r>
                    </w:p>
                    <w:p w:rsidR="00EB7B2F" w:rsidRDefault="00EB7B2F" w:rsidP="00283F71"/>
                  </w:txbxContent>
                </v:textbox>
              </v:shape>
            </w:pict>
          </mc:Fallback>
        </mc:AlternateContent>
      </w:r>
    </w:p>
    <w:p w:rsidR="00283F71" w:rsidRPr="00883813" w:rsidRDefault="00283F71" w:rsidP="00283F71">
      <w:pPr>
        <w:rPr>
          <w:lang w:val="es-PE"/>
        </w:rPr>
      </w:pPr>
    </w:p>
    <w:p w:rsidR="00283F71" w:rsidRPr="00883813" w:rsidRDefault="00283F71" w:rsidP="00283F71">
      <w:pPr>
        <w:rPr>
          <w:lang w:val="es-PE"/>
        </w:rPr>
      </w:pPr>
    </w:p>
    <w:p w:rsidR="001A6B89" w:rsidRDefault="001A6B89"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bookmarkStart w:id="98" w:name="_Toc412558187"/>
      <w:r w:rsidRPr="00883813">
        <w:rPr>
          <w:lang w:val="es-PE"/>
        </w:rPr>
        <w:t xml:space="preserve">M 12: </w:t>
      </w:r>
      <w:r w:rsidR="00A652C1">
        <w:t>Ayuda</w:t>
      </w:r>
      <w:r w:rsidR="00EE638B">
        <w:t>s</w:t>
      </w:r>
      <w:r w:rsidR="00A652C1">
        <w:t xml:space="preserve"> para la m</w:t>
      </w:r>
      <w:r w:rsidR="00A652C1" w:rsidRPr="004D1727">
        <w:t>anipulación apacible</w:t>
      </w:r>
      <w:bookmarkEnd w:id="98"/>
    </w:p>
    <w:p w:rsidR="00EE638B" w:rsidRDefault="00EE638B" w:rsidP="00FD6148">
      <w:pPr>
        <w:numPr>
          <w:ilvl w:val="0"/>
          <w:numId w:val="32"/>
        </w:numPr>
        <w:rPr>
          <w:lang w:val="es-PE"/>
        </w:rPr>
      </w:pPr>
      <w:r w:rsidRPr="004D1727">
        <w:rPr>
          <w:lang w:val="es-PE"/>
        </w:rPr>
        <w:t xml:space="preserve">Se pueden usar palos y banderas como ayudas para la manipulación, </w:t>
      </w:r>
      <w:r>
        <w:rPr>
          <w:lang w:val="es-PE"/>
        </w:rPr>
        <w:t>es decir</w:t>
      </w:r>
      <w:r w:rsidRPr="004D1727">
        <w:rPr>
          <w:lang w:val="es-PE"/>
        </w:rPr>
        <w:t>, como extensiones de los brazos.</w:t>
      </w:r>
    </w:p>
    <w:p w:rsidR="00EE638B" w:rsidRPr="004D1727" w:rsidRDefault="00EE638B" w:rsidP="00FD6148">
      <w:pPr>
        <w:numPr>
          <w:ilvl w:val="0"/>
          <w:numId w:val="32"/>
        </w:numPr>
        <w:rPr>
          <w:lang w:val="es-PE"/>
        </w:rPr>
      </w:pPr>
      <w:r w:rsidRPr="004D1727">
        <w:rPr>
          <w:lang w:val="es-PE"/>
        </w:rPr>
        <w:t xml:space="preserve">Los palos no deben ser usados para </w:t>
      </w:r>
      <w:r>
        <w:rPr>
          <w:lang w:val="es-PE"/>
        </w:rPr>
        <w:t>golpear</w:t>
      </w:r>
      <w:r w:rsidRPr="004D1727">
        <w:rPr>
          <w:lang w:val="es-PE"/>
        </w:rPr>
        <w:t xml:space="preserve"> a los animales.</w:t>
      </w:r>
    </w:p>
    <w:p w:rsidR="00EE638B" w:rsidRDefault="00EE638B" w:rsidP="00FD6148">
      <w:pPr>
        <w:numPr>
          <w:ilvl w:val="0"/>
          <w:numId w:val="32"/>
        </w:numPr>
        <w:rPr>
          <w:lang w:val="es-PE"/>
        </w:rPr>
      </w:pPr>
      <w:r w:rsidRPr="004E50F7">
        <w:rPr>
          <w:lang w:val="es-PE"/>
        </w:rPr>
        <w:t>Está prohibido el uso de aguijones eléctricos, excepto cuando la seguridad de un animal o una p</w:t>
      </w:r>
      <w:r>
        <w:rPr>
          <w:lang w:val="es-PE"/>
        </w:rPr>
        <w:t>ersona está en peligro y sea en</w:t>
      </w:r>
      <w:r w:rsidRPr="004E50F7">
        <w:rPr>
          <w:lang w:val="es-PE"/>
        </w:rPr>
        <w:t xml:space="preserve"> última instancia.</w:t>
      </w:r>
    </w:p>
    <w:p w:rsidR="00466763" w:rsidRPr="00883813" w:rsidRDefault="00EE638B" w:rsidP="00466763">
      <w:pPr>
        <w:ind w:left="360"/>
        <w:rPr>
          <w:lang w:val="es-PE"/>
        </w:rPr>
      </w:pPr>
      <w:r>
        <w:rPr>
          <w:lang w:val="es-PE"/>
        </w:rPr>
        <w:t xml:space="preserve"> </w:t>
      </w:r>
    </w:p>
    <w:p w:rsidR="00283F71" w:rsidRPr="00883813" w:rsidRDefault="00283F71" w:rsidP="00283F71">
      <w:pPr>
        <w:pStyle w:val="Heading3"/>
        <w:numPr>
          <w:ilvl w:val="2"/>
          <w:numId w:val="1"/>
        </w:numPr>
        <w:rPr>
          <w:lang w:val="es-PE"/>
        </w:rPr>
      </w:pPr>
      <w:bookmarkStart w:id="99" w:name="_Toc412558188"/>
      <w:r w:rsidRPr="00883813">
        <w:rPr>
          <w:lang w:val="es-PE"/>
        </w:rPr>
        <w:t xml:space="preserve">M 13: </w:t>
      </w:r>
      <w:r w:rsidR="00EE638B" w:rsidRPr="004D1727">
        <w:t>Equipamiento</w:t>
      </w:r>
      <w:bookmarkEnd w:id="99"/>
      <w:r w:rsidR="00EE638B">
        <w:t xml:space="preserve"> </w:t>
      </w:r>
    </w:p>
    <w:p w:rsidR="00283F71" w:rsidRPr="00883813" w:rsidRDefault="00283F71" w:rsidP="0009598D">
      <w:pPr>
        <w:ind w:left="360" w:hanging="360"/>
        <w:rPr>
          <w:lang w:val="es-PE"/>
        </w:rPr>
      </w:pPr>
      <w:r w:rsidRPr="00883813">
        <w:rPr>
          <w:lang w:val="es-PE"/>
        </w:rPr>
        <w:t xml:space="preserve">a.   </w:t>
      </w:r>
      <w:r w:rsidR="00EE638B" w:rsidRPr="004D1727">
        <w:rPr>
          <w:lang w:val="es-PE"/>
        </w:rPr>
        <w:t xml:space="preserve">Se debe disponer de una unidad de manejo </w:t>
      </w:r>
      <w:r w:rsidR="00EE638B">
        <w:rPr>
          <w:lang w:val="es-PE"/>
        </w:rPr>
        <w:t>para búfalos</w:t>
      </w:r>
      <w:r w:rsidR="00EE638B" w:rsidRPr="004D1727">
        <w:rPr>
          <w:lang w:val="es-PE"/>
        </w:rPr>
        <w:t xml:space="preserve"> que incluya un sistema de recolección y un método de retención apropiados al tipo, temperamento y cantidad de ganado a ser manipulado</w:t>
      </w:r>
      <w:r w:rsidRPr="00883813">
        <w:rPr>
          <w:lang w:val="es-PE"/>
        </w:rPr>
        <w:t>.</w:t>
      </w:r>
    </w:p>
    <w:p w:rsidR="00283F71" w:rsidRPr="00883813" w:rsidRDefault="00283F71" w:rsidP="0009598D">
      <w:pPr>
        <w:ind w:left="360" w:hanging="360"/>
        <w:rPr>
          <w:lang w:val="es-PE"/>
        </w:rPr>
      </w:pPr>
      <w:r w:rsidRPr="00883813">
        <w:rPr>
          <w:lang w:val="es-PE"/>
        </w:rPr>
        <w:t xml:space="preserve">b.   </w:t>
      </w:r>
      <w:r w:rsidR="00255A6D">
        <w:rPr>
          <w:lang w:val="es-PE"/>
        </w:rPr>
        <w:t>Los p</w:t>
      </w:r>
      <w:r w:rsidRPr="00883813">
        <w:rPr>
          <w:lang w:val="es-PE"/>
        </w:rPr>
        <w:t>as</w:t>
      </w:r>
      <w:r w:rsidR="00255A6D">
        <w:rPr>
          <w:lang w:val="es-PE"/>
        </w:rPr>
        <w:t xml:space="preserve">illos y corredores deben ser hechos de una construcción robusta, con un mínimo de 5 pies de altura (1,5m), o al menos la altura adecuada para el tipo de material utilizado y el tipo de animal manipulado, prefiriéndose las paredes casi sólidas, a fin de evitar que los búfalos intenten escapar a través de los listones. </w:t>
      </w:r>
      <w:r w:rsidRPr="00883813">
        <w:rPr>
          <w:lang w:val="es-PE"/>
        </w:rPr>
        <w:t xml:space="preserve"> </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00" w:name="_Toc412558189"/>
      <w:r w:rsidRPr="00883813">
        <w:rPr>
          <w:lang w:val="es-PE"/>
        </w:rPr>
        <w:t xml:space="preserve">M 14: </w:t>
      </w:r>
      <w:r w:rsidR="00255A6D">
        <w:t xml:space="preserve">Ayudas en </w:t>
      </w:r>
      <w:r w:rsidR="00255A6D" w:rsidRPr="004D1727">
        <w:t>partos</w:t>
      </w:r>
      <w:bookmarkEnd w:id="100"/>
      <w:r w:rsidR="00255A6D">
        <w:t xml:space="preserve"> </w:t>
      </w:r>
    </w:p>
    <w:p w:rsidR="00283F71" w:rsidRPr="00883813" w:rsidRDefault="00903DA1" w:rsidP="00FD6148">
      <w:pPr>
        <w:numPr>
          <w:ilvl w:val="0"/>
          <w:numId w:val="41"/>
        </w:numPr>
        <w:rPr>
          <w:lang w:val="es-PE"/>
        </w:rPr>
      </w:pPr>
      <w:r w:rsidRPr="004D1727">
        <w:rPr>
          <w:lang w:val="es-PE"/>
        </w:rPr>
        <w:t xml:space="preserve">Las ayudas durante los partos sólo deben ser usadas </w:t>
      </w:r>
      <w:r>
        <w:rPr>
          <w:lang w:val="es-PE"/>
        </w:rPr>
        <w:t xml:space="preserve">en circunstancias especiales </w:t>
      </w:r>
      <w:r w:rsidRPr="004D1727">
        <w:rPr>
          <w:lang w:val="es-PE"/>
        </w:rPr>
        <w:t>como asistencia</w:t>
      </w:r>
      <w:r>
        <w:rPr>
          <w:lang w:val="es-PE"/>
        </w:rPr>
        <w:t xml:space="preserve"> cuando la vida de la búfala está en peligro.</w:t>
      </w:r>
      <w:r w:rsidR="00283F71" w:rsidRPr="00883813">
        <w:rPr>
          <w:lang w:val="es-PE"/>
        </w:rPr>
        <w:t xml:space="preserve"> </w:t>
      </w:r>
    </w:p>
    <w:p w:rsidR="00283F71" w:rsidRPr="00883813" w:rsidRDefault="00903DA1" w:rsidP="00FD6148">
      <w:pPr>
        <w:numPr>
          <w:ilvl w:val="0"/>
          <w:numId w:val="41"/>
        </w:numPr>
        <w:rPr>
          <w:lang w:val="es-PE"/>
        </w:rPr>
      </w:pPr>
      <w:r w:rsidRPr="004D1727">
        <w:rPr>
          <w:lang w:val="es-PE"/>
        </w:rPr>
        <w:t>Antes de usar cualquier tipo de ayu</w:t>
      </w:r>
      <w:r>
        <w:rPr>
          <w:lang w:val="es-PE"/>
        </w:rPr>
        <w:t xml:space="preserve">da en </w:t>
      </w:r>
      <w:r w:rsidRPr="004D1727">
        <w:rPr>
          <w:lang w:val="es-PE"/>
        </w:rPr>
        <w:t>e</w:t>
      </w:r>
      <w:r>
        <w:rPr>
          <w:lang w:val="es-PE"/>
        </w:rPr>
        <w:t>l</w:t>
      </w:r>
      <w:r w:rsidRPr="004D1727">
        <w:rPr>
          <w:lang w:val="es-PE"/>
        </w:rPr>
        <w:t xml:space="preserve"> parto, la vaca debe ser examinada para asegurarse que la cría está apropiadamente presentada y sea de un tamaño que permite esperar un nacimiento natural </w:t>
      </w:r>
      <w:r>
        <w:rPr>
          <w:lang w:val="es-PE"/>
        </w:rPr>
        <w:t>normal</w:t>
      </w:r>
      <w:r w:rsidRPr="004D1727">
        <w:rPr>
          <w:lang w:val="es-PE"/>
        </w:rPr>
        <w:t>, sin causar dolor y peligro innecesarios tanto a la madre como a la cría</w:t>
      </w:r>
      <w:r w:rsidR="00283F71" w:rsidRPr="00883813">
        <w:rPr>
          <w:lang w:val="es-PE"/>
        </w:rPr>
        <w:t>.</w:t>
      </w:r>
      <w:r>
        <w:rPr>
          <w:lang w:val="es-PE"/>
        </w:rPr>
        <w:t xml:space="preserve"> </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01" w:name="_Toc412558190"/>
      <w:r w:rsidRPr="00883813">
        <w:rPr>
          <w:lang w:val="es-PE"/>
        </w:rPr>
        <w:t xml:space="preserve">M 15: </w:t>
      </w:r>
      <w:r w:rsidR="00903DA1" w:rsidRPr="004D1727">
        <w:t>Diagnóstico y tratamiento rápidos</w:t>
      </w:r>
      <w:bookmarkEnd w:id="101"/>
      <w:r w:rsidR="00903DA1">
        <w:t xml:space="preserve"> </w:t>
      </w:r>
      <w:r w:rsidRPr="00883813">
        <w:rPr>
          <w:lang w:val="es-PE"/>
        </w:rPr>
        <w:t xml:space="preserve"> </w:t>
      </w:r>
    </w:p>
    <w:p w:rsidR="00283F71" w:rsidRPr="00883813" w:rsidRDefault="00903DA1" w:rsidP="00FD6148">
      <w:pPr>
        <w:numPr>
          <w:ilvl w:val="0"/>
          <w:numId w:val="42"/>
        </w:numPr>
        <w:rPr>
          <w:lang w:val="es-PE"/>
        </w:rPr>
      </w:pPr>
      <w:r w:rsidRPr="004D1727">
        <w:rPr>
          <w:lang w:val="es-PE"/>
        </w:rPr>
        <w:t>Se deben hacer todos los esfuerzos para asegurar un rápido y apropiado diagnóstico/tratamiento de</w:t>
      </w:r>
      <w:r>
        <w:rPr>
          <w:lang w:val="es-PE"/>
        </w:rPr>
        <w:t xml:space="preserve"> cualquier</w:t>
      </w:r>
      <w:r w:rsidRPr="004D1727">
        <w:rPr>
          <w:lang w:val="es-PE"/>
        </w:rPr>
        <w:t xml:space="preserve"> animal</w:t>
      </w:r>
      <w:r>
        <w:rPr>
          <w:lang w:val="es-PE"/>
        </w:rPr>
        <w:t xml:space="preserve"> enfermo</w:t>
      </w:r>
      <w:r w:rsidR="00283F71" w:rsidRPr="00883813">
        <w:rPr>
          <w:lang w:val="es-PE"/>
        </w:rPr>
        <w:t xml:space="preserve">. </w:t>
      </w:r>
    </w:p>
    <w:p w:rsidR="00283F71" w:rsidRPr="00883813" w:rsidRDefault="00903DA1" w:rsidP="00FD6148">
      <w:pPr>
        <w:numPr>
          <w:ilvl w:val="0"/>
          <w:numId w:val="42"/>
        </w:numPr>
        <w:rPr>
          <w:lang w:val="es-PE"/>
        </w:rPr>
      </w:pPr>
      <w:r>
        <w:rPr>
          <w:lang w:val="es-PE"/>
        </w:rPr>
        <w:t>Si un animal herido o muy enfermo</w:t>
      </w:r>
      <w:r w:rsidR="00283F71" w:rsidRPr="00883813">
        <w:rPr>
          <w:lang w:val="es-PE"/>
        </w:rPr>
        <w:t xml:space="preserve"> </w:t>
      </w:r>
      <w:r w:rsidRPr="004D1727">
        <w:rPr>
          <w:lang w:val="es-PE"/>
        </w:rPr>
        <w:t>no responde</w:t>
      </w:r>
      <w:r>
        <w:rPr>
          <w:lang w:val="es-PE"/>
        </w:rPr>
        <w:t xml:space="preserve"> al tratamiento,</w:t>
      </w:r>
      <w:r w:rsidRPr="004D1727">
        <w:rPr>
          <w:lang w:val="es-PE"/>
        </w:rPr>
        <w:t xml:space="preserve"> se debe considerar la eutanasia</w:t>
      </w:r>
      <w:r w:rsidR="00283F71" w:rsidRPr="00883813">
        <w:rPr>
          <w:lang w:val="es-PE"/>
        </w:rPr>
        <w:t xml:space="preserve">. </w:t>
      </w:r>
    </w:p>
    <w:p w:rsidR="00283F71" w:rsidRPr="00883813" w:rsidRDefault="00903DA1" w:rsidP="00FD6148">
      <w:pPr>
        <w:numPr>
          <w:ilvl w:val="0"/>
          <w:numId w:val="42"/>
        </w:numPr>
        <w:rPr>
          <w:lang w:val="es-PE"/>
        </w:rPr>
      </w:pPr>
      <w:r w:rsidRPr="004D1727">
        <w:rPr>
          <w:lang w:val="es-PE"/>
        </w:rPr>
        <w:t xml:space="preserve">Ningún animal </w:t>
      </w:r>
      <w:r>
        <w:rPr>
          <w:lang w:val="es-PE"/>
        </w:rPr>
        <w:t>vivo puede</w:t>
      </w:r>
      <w:r w:rsidRPr="004D1727">
        <w:rPr>
          <w:lang w:val="es-PE"/>
        </w:rPr>
        <w:t xml:space="preserve"> </w:t>
      </w:r>
      <w:r>
        <w:rPr>
          <w:lang w:val="es-PE"/>
        </w:rPr>
        <w:t>salir de</w:t>
      </w:r>
      <w:r w:rsidRPr="004D1727">
        <w:rPr>
          <w:lang w:val="es-PE"/>
        </w:rPr>
        <w:t xml:space="preserve"> la granja</w:t>
      </w:r>
      <w:r>
        <w:rPr>
          <w:lang w:val="es-PE"/>
        </w:rPr>
        <w:t xml:space="preserve"> </w:t>
      </w:r>
      <w:r w:rsidRPr="004D1727">
        <w:rPr>
          <w:lang w:val="es-PE"/>
        </w:rPr>
        <w:t>si necesita asistencia para caminar</w:t>
      </w:r>
      <w:r w:rsidR="00283F71" w:rsidRPr="00883813">
        <w:rPr>
          <w:lang w:val="es-PE"/>
        </w:rPr>
        <w:t>.</w:t>
      </w:r>
    </w:p>
    <w:p w:rsidR="00283F71" w:rsidRPr="00883813" w:rsidRDefault="00903DA1" w:rsidP="00FD6148">
      <w:pPr>
        <w:numPr>
          <w:ilvl w:val="0"/>
          <w:numId w:val="42"/>
        </w:numPr>
        <w:rPr>
          <w:lang w:val="es-PE"/>
        </w:rPr>
      </w:pPr>
      <w:r>
        <w:rPr>
          <w:lang w:val="es-PE"/>
        </w:rPr>
        <w:t xml:space="preserve">Los búfalos heridos pueden ser sacrificados en la granja según las </w:t>
      </w:r>
      <w:proofErr w:type="spellStart"/>
      <w:r>
        <w:rPr>
          <w:lang w:val="es-PE"/>
        </w:rPr>
        <w:t>claúsulas</w:t>
      </w:r>
      <w:proofErr w:type="spellEnd"/>
      <w:r>
        <w:rPr>
          <w:lang w:val="es-PE"/>
        </w:rPr>
        <w:t xml:space="preserve"> del Servicio de Inspección en la Seguridad de los Alimentos</w:t>
      </w:r>
      <w:r w:rsidR="00283F71" w:rsidRPr="00883813">
        <w:rPr>
          <w:lang w:val="es-PE"/>
        </w:rPr>
        <w:t xml:space="preserve"> </w:t>
      </w:r>
      <w:r>
        <w:rPr>
          <w:lang w:val="es-PE"/>
        </w:rPr>
        <w:t>del Departamento de Agricultura de los Estados Unidos de Am</w:t>
      </w:r>
      <w:r w:rsidR="00121153">
        <w:rPr>
          <w:lang w:val="es-PE"/>
        </w:rPr>
        <w:t>é</w:t>
      </w:r>
      <w:r>
        <w:rPr>
          <w:lang w:val="es-PE"/>
        </w:rPr>
        <w:t>rica (</w:t>
      </w:r>
      <w:r w:rsidR="00283F71" w:rsidRPr="00903DA1">
        <w:rPr>
          <w:i/>
          <w:lang w:val="es-PE"/>
        </w:rPr>
        <w:t>USDA</w:t>
      </w:r>
      <w:r>
        <w:rPr>
          <w:lang w:val="es-PE"/>
        </w:rPr>
        <w:t>)</w:t>
      </w:r>
      <w:r w:rsidR="00283F71" w:rsidRPr="00883813">
        <w:rPr>
          <w:lang w:val="es-PE"/>
        </w:rPr>
        <w:t>.</w:t>
      </w:r>
    </w:p>
    <w:p w:rsidR="00283F71" w:rsidRPr="00883813" w:rsidRDefault="00903DA1" w:rsidP="00283F71">
      <w:pPr>
        <w:rPr>
          <w:lang w:val="es-PE"/>
        </w:rPr>
      </w:pPr>
      <w:r>
        <w:rPr>
          <w:lang w:val="es-PE"/>
        </w:rPr>
        <w:t xml:space="preserve"> </w:t>
      </w:r>
    </w:p>
    <w:p w:rsidR="00283F71" w:rsidRPr="00883813" w:rsidRDefault="00283F71" w:rsidP="00283F71">
      <w:pPr>
        <w:pStyle w:val="Heading3"/>
        <w:numPr>
          <w:ilvl w:val="2"/>
          <w:numId w:val="1"/>
        </w:numPr>
        <w:rPr>
          <w:lang w:val="es-PE"/>
        </w:rPr>
      </w:pPr>
      <w:bookmarkStart w:id="102" w:name="_Toc412558191"/>
      <w:r w:rsidRPr="00883813">
        <w:rPr>
          <w:lang w:val="es-PE"/>
        </w:rPr>
        <w:t xml:space="preserve">M 16: </w:t>
      </w:r>
      <w:r w:rsidR="00903DA1" w:rsidRPr="004D1727">
        <w:t>Animales que no pueden caminar</w:t>
      </w:r>
      <w:bookmarkEnd w:id="102"/>
    </w:p>
    <w:p w:rsidR="00283F71" w:rsidRPr="00883813" w:rsidRDefault="001A6B89" w:rsidP="00FD6148">
      <w:pPr>
        <w:numPr>
          <w:ilvl w:val="0"/>
          <w:numId w:val="33"/>
        </w:numPr>
        <w:rPr>
          <w:lang w:val="es-PE"/>
        </w:rPr>
      </w:pPr>
      <w:r w:rsidRPr="00972845">
        <w:rPr>
          <w:lang w:val="es-PE"/>
        </w:rPr>
        <w:t>Cualquiera que sea el tipo de equipo que se use para levantar a los animales que no pueden caminar, se debe tener cuidado de no causarles dolor o angustia innecesarios</w:t>
      </w:r>
      <w:r w:rsidR="00283F71" w:rsidRPr="00883813">
        <w:rPr>
          <w:lang w:val="es-PE"/>
        </w:rPr>
        <w:t xml:space="preserve">. </w:t>
      </w:r>
    </w:p>
    <w:p w:rsidR="00283F71" w:rsidRPr="00883813" w:rsidRDefault="001A6B89" w:rsidP="00FD6148">
      <w:pPr>
        <w:numPr>
          <w:ilvl w:val="0"/>
          <w:numId w:val="33"/>
        </w:numPr>
        <w:rPr>
          <w:lang w:val="es-PE"/>
        </w:rPr>
      </w:pPr>
      <w:r>
        <w:rPr>
          <w:lang w:val="es-PE"/>
        </w:rPr>
        <w:t xml:space="preserve">Está prohibido </w:t>
      </w:r>
      <w:r w:rsidR="000E69F7">
        <w:rPr>
          <w:lang w:val="es-PE"/>
        </w:rPr>
        <w:t xml:space="preserve">arrastrar </w:t>
      </w:r>
      <w:r>
        <w:rPr>
          <w:lang w:val="es-PE"/>
        </w:rPr>
        <w:t>a los animales</w:t>
      </w:r>
      <w:r w:rsidR="000E69F7">
        <w:rPr>
          <w:lang w:val="es-PE"/>
        </w:rPr>
        <w:t>,</w:t>
      </w:r>
      <w:r>
        <w:rPr>
          <w:lang w:val="es-PE"/>
        </w:rPr>
        <w:t xml:space="preserve"> </w:t>
      </w:r>
      <w:r w:rsidR="000E69F7">
        <w:rPr>
          <w:lang w:val="es-PE"/>
        </w:rPr>
        <w:t xml:space="preserve">subirlos </w:t>
      </w:r>
      <w:r>
        <w:rPr>
          <w:lang w:val="es-PE"/>
        </w:rPr>
        <w:t>sin un soporte completo para el cuerpo o con cadenas, o utilizar</w:t>
      </w:r>
      <w:r w:rsidR="000E69F7">
        <w:rPr>
          <w:lang w:val="es-PE"/>
        </w:rPr>
        <w:t xml:space="preserve"> cualquier otro medio que les cause un daño físico mayor</w:t>
      </w:r>
      <w:r w:rsidR="00283F71" w:rsidRPr="00883813">
        <w:rPr>
          <w:lang w:val="es-PE"/>
        </w:rPr>
        <w:t>.</w:t>
      </w:r>
      <w:r>
        <w:rPr>
          <w:lang w:val="es-PE"/>
        </w:rPr>
        <w:t xml:space="preserve"> </w:t>
      </w:r>
    </w:p>
    <w:p w:rsidR="00283F71" w:rsidRPr="00883813" w:rsidRDefault="00283F71" w:rsidP="00283F71">
      <w:pPr>
        <w:rPr>
          <w:lang w:val="es-PE"/>
        </w:rPr>
      </w:pPr>
    </w:p>
    <w:p w:rsidR="00283F71" w:rsidRPr="007326C5" w:rsidRDefault="001A6B89" w:rsidP="00283F71">
      <w:pPr>
        <w:pStyle w:val="Heading7Indent"/>
        <w:rPr>
          <w:lang w:val="es-PE"/>
        </w:rPr>
      </w:pPr>
      <w:r w:rsidRPr="00972845">
        <w:lastRenderedPageBreak/>
        <w:t xml:space="preserve">Para </w:t>
      </w:r>
      <w:proofErr w:type="spellStart"/>
      <w:r w:rsidRPr="00972845">
        <w:t>informarse</w:t>
      </w:r>
      <w:proofErr w:type="spellEnd"/>
      <w:r w:rsidRPr="00972845">
        <w:t xml:space="preserve"> </w:t>
      </w:r>
      <w:proofErr w:type="spellStart"/>
      <w:r w:rsidRPr="00972845">
        <w:t>sobre</w:t>
      </w:r>
      <w:proofErr w:type="spellEnd"/>
      <w:r w:rsidRPr="00972845">
        <w:t xml:space="preserve"> </w:t>
      </w:r>
      <w:r w:rsidR="0018656F">
        <w:t xml:space="preserve">los </w:t>
      </w:r>
      <w:proofErr w:type="spellStart"/>
      <w:r w:rsidRPr="00972845">
        <w:t>métodos</w:t>
      </w:r>
      <w:proofErr w:type="spellEnd"/>
      <w:r w:rsidRPr="00972845">
        <w:t xml:space="preserve"> </w:t>
      </w:r>
      <w:proofErr w:type="spellStart"/>
      <w:r w:rsidRPr="00972845">
        <w:t>aceptables</w:t>
      </w:r>
      <w:proofErr w:type="spellEnd"/>
      <w:r w:rsidRPr="00972845">
        <w:t xml:space="preserve"> para </w:t>
      </w:r>
      <w:proofErr w:type="spellStart"/>
      <w:r w:rsidR="0018656F">
        <w:t>trasladar</w:t>
      </w:r>
      <w:proofErr w:type="spellEnd"/>
      <w:r w:rsidRPr="00972845">
        <w:t xml:space="preserve"> </w:t>
      </w:r>
      <w:proofErr w:type="spellStart"/>
      <w:r>
        <w:t>búfalos</w:t>
      </w:r>
      <w:proofErr w:type="spellEnd"/>
      <w:r w:rsidRPr="00972845">
        <w:t xml:space="preserve"> </w:t>
      </w:r>
      <w:proofErr w:type="spellStart"/>
      <w:r w:rsidRPr="00972845">
        <w:t>que</w:t>
      </w:r>
      <w:proofErr w:type="spellEnd"/>
      <w:r w:rsidRPr="00972845">
        <w:t xml:space="preserve"> no </w:t>
      </w:r>
      <w:proofErr w:type="spellStart"/>
      <w:r w:rsidRPr="00972845">
        <w:t>pueden</w:t>
      </w:r>
      <w:proofErr w:type="spellEnd"/>
      <w:r w:rsidRPr="00972845">
        <w:t xml:space="preserve"> </w:t>
      </w:r>
      <w:proofErr w:type="spellStart"/>
      <w:r w:rsidRPr="00972845">
        <w:t>caminar</w:t>
      </w:r>
      <w:proofErr w:type="spellEnd"/>
      <w:r w:rsidRPr="00972845">
        <w:t xml:space="preserve">, </w:t>
      </w:r>
      <w:proofErr w:type="spellStart"/>
      <w:proofErr w:type="gramStart"/>
      <w:r>
        <w:t>han</w:t>
      </w:r>
      <w:proofErr w:type="spellEnd"/>
      <w:proofErr w:type="gramEnd"/>
      <w:r>
        <w:t xml:space="preserve"> de </w:t>
      </w:r>
      <w:proofErr w:type="spellStart"/>
      <w:r>
        <w:t>consultarse</w:t>
      </w:r>
      <w:proofErr w:type="spellEnd"/>
      <w:r w:rsidRPr="00972845">
        <w:t xml:space="preserve"> </w:t>
      </w:r>
      <w:proofErr w:type="spellStart"/>
      <w:r w:rsidRPr="00972845">
        <w:t>las</w:t>
      </w:r>
      <w:proofErr w:type="spellEnd"/>
      <w:r w:rsidRPr="00972845">
        <w:t xml:space="preserve"> </w:t>
      </w:r>
      <w:proofErr w:type="spellStart"/>
      <w:r w:rsidRPr="00972845">
        <w:t>Pautas</w:t>
      </w:r>
      <w:proofErr w:type="spellEnd"/>
      <w:r w:rsidRPr="00972845">
        <w:t xml:space="preserve"> del </w:t>
      </w:r>
      <w:proofErr w:type="spellStart"/>
      <w:r w:rsidRPr="00972845">
        <w:t>Instituto</w:t>
      </w:r>
      <w:proofErr w:type="spellEnd"/>
      <w:r w:rsidRPr="00972845">
        <w:t xml:space="preserve"> Americano de Carnes (American Meat Institute Guidelines- </w:t>
      </w:r>
      <w:proofErr w:type="spellStart"/>
      <w:r w:rsidRPr="00972845">
        <w:t>disponibles</w:t>
      </w:r>
      <w:proofErr w:type="spellEnd"/>
      <w:r w:rsidRPr="00972845">
        <w:t xml:space="preserve"> </w:t>
      </w:r>
      <w:proofErr w:type="spellStart"/>
      <w:r w:rsidRPr="00972845">
        <w:t>en</w:t>
      </w:r>
      <w:proofErr w:type="spellEnd"/>
      <w:r w:rsidRPr="007326C5">
        <w:t xml:space="preserve">: </w:t>
      </w:r>
      <w:hyperlink r:id="rId17" w:history="1">
        <w:r w:rsidR="00283F71" w:rsidRPr="007507AE">
          <w:rPr>
            <w:rStyle w:val="Hyperlink"/>
            <w:i w:val="0"/>
            <w:color w:val="auto"/>
            <w:lang w:val="es-PE"/>
          </w:rPr>
          <w:t>www.certifiedhumane.org</w:t>
        </w:r>
      </w:hyperlink>
      <w:r w:rsidR="00283F71" w:rsidRPr="007507AE">
        <w:rPr>
          <w:lang w:val="es-PE"/>
        </w:rPr>
        <w:t xml:space="preserve">  </w:t>
      </w:r>
      <w:r w:rsidRPr="007507AE">
        <w:rPr>
          <w:lang w:val="es-PE"/>
        </w:rPr>
        <w:t xml:space="preserve">en la sección </w:t>
      </w:r>
      <w:r w:rsidR="00283F71" w:rsidRPr="007507AE">
        <w:rPr>
          <w:lang w:val="es-PE"/>
        </w:rPr>
        <w:t>‘</w:t>
      </w:r>
      <w:proofErr w:type="spellStart"/>
      <w:r w:rsidR="00283F71" w:rsidRPr="007507AE">
        <w:rPr>
          <w:lang w:val="es-PE"/>
        </w:rPr>
        <w:t>Standards</w:t>
      </w:r>
      <w:proofErr w:type="spellEnd"/>
      <w:r w:rsidR="00283F71" w:rsidRPr="007507AE">
        <w:rPr>
          <w:lang w:val="es-PE"/>
        </w:rPr>
        <w:t>’.</w:t>
      </w:r>
    </w:p>
    <w:p w:rsidR="00283F71" w:rsidRPr="00883813" w:rsidRDefault="00283F71" w:rsidP="00283F71">
      <w:pPr>
        <w:rPr>
          <w:lang w:val="es-PE"/>
        </w:rPr>
      </w:pPr>
    </w:p>
    <w:p w:rsidR="00283F71" w:rsidRPr="00883813" w:rsidRDefault="00283F71" w:rsidP="00283F71">
      <w:pPr>
        <w:pStyle w:val="Heading2"/>
        <w:numPr>
          <w:ilvl w:val="1"/>
          <w:numId w:val="1"/>
        </w:numPr>
        <w:rPr>
          <w:lang w:val="es-PE"/>
        </w:rPr>
      </w:pPr>
      <w:bookmarkStart w:id="103" w:name="_Toc412558192"/>
      <w:r w:rsidRPr="00883813">
        <w:rPr>
          <w:lang w:val="es-PE"/>
        </w:rPr>
        <w:t xml:space="preserve">C. </w:t>
      </w:r>
      <w:r w:rsidR="000E69F7" w:rsidRPr="004D1727">
        <w:rPr>
          <w:lang w:val="es-PE"/>
        </w:rPr>
        <w:t>Identificación</w:t>
      </w:r>
      <w:bookmarkEnd w:id="103"/>
      <w:r w:rsidR="000E69F7">
        <w:rPr>
          <w:lang w:val="es-PE"/>
        </w:rPr>
        <w:t xml:space="preserve"> </w:t>
      </w:r>
    </w:p>
    <w:p w:rsidR="00283F71" w:rsidRPr="00883813" w:rsidRDefault="00283F71" w:rsidP="00283F71">
      <w:pPr>
        <w:pStyle w:val="Heading3"/>
        <w:numPr>
          <w:ilvl w:val="2"/>
          <w:numId w:val="1"/>
        </w:numPr>
        <w:rPr>
          <w:lang w:val="es-PE"/>
        </w:rPr>
      </w:pPr>
      <w:bookmarkStart w:id="104" w:name="_Toc412558193"/>
      <w:r w:rsidRPr="00883813">
        <w:rPr>
          <w:lang w:val="es-PE"/>
        </w:rPr>
        <w:t xml:space="preserve">M 17: </w:t>
      </w:r>
      <w:r w:rsidR="000E69F7" w:rsidRPr="004D1727">
        <w:t>Equipos de identificación</w:t>
      </w:r>
      <w:bookmarkEnd w:id="104"/>
    </w:p>
    <w:p w:rsidR="00283F71" w:rsidRPr="00883813" w:rsidRDefault="000E69F7" w:rsidP="00283F71">
      <w:pPr>
        <w:rPr>
          <w:lang w:val="es-PE"/>
        </w:rPr>
      </w:pPr>
      <w:r>
        <w:rPr>
          <w:lang w:val="es-PE"/>
        </w:rPr>
        <w:t>Las etiquetas para las</w:t>
      </w:r>
      <w:r w:rsidRPr="004D1727">
        <w:rPr>
          <w:lang w:val="es-PE"/>
        </w:rPr>
        <w:t xml:space="preserve"> oreja</w:t>
      </w:r>
      <w:r>
        <w:rPr>
          <w:lang w:val="es-PE"/>
        </w:rPr>
        <w:t>s</w:t>
      </w:r>
      <w:r w:rsidR="003C5CBE">
        <w:rPr>
          <w:lang w:val="es-PE"/>
        </w:rPr>
        <w:t>,</w:t>
      </w:r>
      <w:r w:rsidR="006D27CB">
        <w:rPr>
          <w:lang w:val="es-PE"/>
        </w:rPr>
        <w:t xml:space="preserve"> u o</w:t>
      </w:r>
      <w:r>
        <w:rPr>
          <w:lang w:val="es-PE"/>
        </w:rPr>
        <w:t>tros métodos de identificación</w:t>
      </w:r>
      <w:r w:rsidR="003C5CBE">
        <w:rPr>
          <w:lang w:val="es-PE"/>
        </w:rPr>
        <w:t>,</w:t>
      </w:r>
      <w:r w:rsidRPr="004D1727">
        <w:rPr>
          <w:lang w:val="es-PE"/>
        </w:rPr>
        <w:t xml:space="preserve"> deben </w:t>
      </w:r>
      <w:r>
        <w:rPr>
          <w:lang w:val="es-PE"/>
        </w:rPr>
        <w:t xml:space="preserve">ser </w:t>
      </w:r>
      <w:r w:rsidR="003C5CBE">
        <w:rPr>
          <w:lang w:val="es-PE"/>
        </w:rPr>
        <w:t>colocadas</w:t>
      </w:r>
      <w:r w:rsidRPr="004D1727">
        <w:rPr>
          <w:lang w:val="es-PE"/>
        </w:rPr>
        <w:t xml:space="preserve"> </w:t>
      </w:r>
      <w:r>
        <w:rPr>
          <w:lang w:val="es-PE"/>
        </w:rPr>
        <w:t>con cuidado</w:t>
      </w:r>
      <w:r w:rsidRPr="004D1727">
        <w:rPr>
          <w:lang w:val="es-PE"/>
        </w:rPr>
        <w:t xml:space="preserve"> para evi</w:t>
      </w:r>
      <w:r>
        <w:rPr>
          <w:lang w:val="es-PE"/>
        </w:rPr>
        <w:t>tar dolor y angustia innecesarios</w:t>
      </w:r>
      <w:r w:rsidR="00283F71" w:rsidRPr="00883813">
        <w:rPr>
          <w:lang w:val="es-PE"/>
        </w:rPr>
        <w:t>.</w:t>
      </w:r>
      <w:r>
        <w:rPr>
          <w:lang w:val="es-PE"/>
        </w:rPr>
        <w:t xml:space="preserve"> </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05" w:name="_Toc412558194"/>
      <w:r w:rsidRPr="00883813">
        <w:rPr>
          <w:lang w:val="es-PE"/>
        </w:rPr>
        <w:t xml:space="preserve">M 18: </w:t>
      </w:r>
      <w:r w:rsidR="000E69F7" w:rsidRPr="004D1727">
        <w:t>Marcado</w:t>
      </w:r>
      <w:bookmarkEnd w:id="105"/>
    </w:p>
    <w:p w:rsidR="00283F71" w:rsidRPr="00883813" w:rsidRDefault="003C5CBE" w:rsidP="00283F71">
      <w:pPr>
        <w:rPr>
          <w:lang w:val="es-PE"/>
        </w:rPr>
      </w:pPr>
      <w:r w:rsidRPr="004D1727">
        <w:rPr>
          <w:lang w:val="es-PE"/>
        </w:rPr>
        <w:t xml:space="preserve">El marcado de los </w:t>
      </w:r>
      <w:r>
        <w:rPr>
          <w:lang w:val="es-PE"/>
        </w:rPr>
        <w:t>búfalos</w:t>
      </w:r>
      <w:r w:rsidRPr="004D1727">
        <w:rPr>
          <w:lang w:val="es-PE"/>
        </w:rPr>
        <w:t xml:space="preserve"> debe ser hecho con cuidado por operadores adiestrados y competentes, de manera tal </w:t>
      </w:r>
      <w:r>
        <w:rPr>
          <w:lang w:val="es-PE"/>
        </w:rPr>
        <w:t>que se</w:t>
      </w:r>
      <w:r w:rsidRPr="004D1727">
        <w:rPr>
          <w:lang w:val="es-PE"/>
        </w:rPr>
        <w:t xml:space="preserve"> evit</w:t>
      </w:r>
      <w:r>
        <w:rPr>
          <w:lang w:val="es-PE"/>
        </w:rPr>
        <w:t>e dolor o</w:t>
      </w:r>
      <w:r w:rsidRPr="004D1727">
        <w:rPr>
          <w:lang w:val="es-PE"/>
        </w:rPr>
        <w:t xml:space="preserve"> </w:t>
      </w:r>
      <w:r>
        <w:rPr>
          <w:lang w:val="es-PE"/>
        </w:rPr>
        <w:t>angustia</w:t>
      </w:r>
      <w:r w:rsidRPr="004D1727">
        <w:rPr>
          <w:lang w:val="es-PE"/>
        </w:rPr>
        <w:t xml:space="preserve"> innecesarios a los animales, tanto en el momento de marcarlos como después</w:t>
      </w:r>
      <w:r w:rsidR="00283F71" w:rsidRPr="00883813">
        <w:rPr>
          <w:lang w:val="es-PE"/>
        </w:rPr>
        <w:t xml:space="preserve">.  </w:t>
      </w:r>
      <w:r>
        <w:rPr>
          <w:lang w:val="es-PE"/>
        </w:rPr>
        <w:t>Se prefiere el uso d</w:t>
      </w:r>
      <w:r>
        <w:t xml:space="preserve">el </w:t>
      </w:r>
      <w:proofErr w:type="spellStart"/>
      <w:r>
        <w:t>marcado</w:t>
      </w:r>
      <w:proofErr w:type="spellEnd"/>
      <w:r>
        <w:t xml:space="preserve"> </w:t>
      </w:r>
      <w:proofErr w:type="spellStart"/>
      <w:r>
        <w:t>en</w:t>
      </w:r>
      <w:proofErr w:type="spellEnd"/>
      <w:r>
        <w:t xml:space="preserve"> </w:t>
      </w:r>
      <w:proofErr w:type="spellStart"/>
      <w:r>
        <w:t>frio</w:t>
      </w:r>
      <w:proofErr w:type="spellEnd"/>
      <w:r>
        <w:t xml:space="preserve"> </w:t>
      </w:r>
      <w:r>
        <w:rPr>
          <w:lang w:val="es-PE"/>
        </w:rPr>
        <w:t>al marcado en caliente</w:t>
      </w:r>
      <w:r w:rsidR="00283F71" w:rsidRPr="00883813">
        <w:rPr>
          <w:lang w:val="es-PE"/>
        </w:rPr>
        <w:t>.</w:t>
      </w:r>
    </w:p>
    <w:p w:rsidR="00283F71" w:rsidRPr="00883813" w:rsidRDefault="00283F71" w:rsidP="00283F71">
      <w:pPr>
        <w:rPr>
          <w:lang w:val="es-PE"/>
        </w:rPr>
      </w:pPr>
    </w:p>
    <w:p w:rsidR="003C5CBE" w:rsidRPr="004D1727" w:rsidRDefault="00283F71" w:rsidP="003C5CBE">
      <w:pPr>
        <w:pStyle w:val="Heading3"/>
      </w:pPr>
      <w:bookmarkStart w:id="106" w:name="_Toc412558195"/>
      <w:r w:rsidRPr="00883813">
        <w:rPr>
          <w:lang w:val="es-PE"/>
        </w:rPr>
        <w:t xml:space="preserve">M 19: </w:t>
      </w:r>
      <w:r w:rsidR="003C5CBE" w:rsidRPr="004D1727">
        <w:t>Marcado temporal</w:t>
      </w:r>
      <w:bookmarkEnd w:id="106"/>
    </w:p>
    <w:p w:rsidR="00283F71" w:rsidRPr="003C5CBE" w:rsidRDefault="003C5CBE" w:rsidP="003C5CBE">
      <w:pPr>
        <w:pStyle w:val="Heading3"/>
        <w:numPr>
          <w:ilvl w:val="2"/>
          <w:numId w:val="1"/>
        </w:numPr>
        <w:rPr>
          <w:b w:val="0"/>
          <w:lang w:val="es-PE"/>
        </w:rPr>
      </w:pPr>
      <w:bookmarkStart w:id="107" w:name="_Toc412558196"/>
      <w:r w:rsidRPr="003C5CBE">
        <w:rPr>
          <w:b w:val="0"/>
          <w:lang w:val="es-PE"/>
        </w:rPr>
        <w:t>No deben ser tóxicos los instrumentos marcadores de ganado especialmente desarrollados para uso temporal, como por ejemplo: lápices de cera, pinturas y tizas</w:t>
      </w:r>
      <w:r w:rsidR="00283F71" w:rsidRPr="003C5CBE">
        <w:rPr>
          <w:b w:val="0"/>
          <w:lang w:val="es-PE"/>
        </w:rPr>
        <w:t>.</w:t>
      </w:r>
      <w:bookmarkEnd w:id="107"/>
    </w:p>
    <w:p w:rsidR="00283F71" w:rsidRPr="00883813" w:rsidRDefault="00283F71" w:rsidP="00283F71">
      <w:pPr>
        <w:rPr>
          <w:lang w:val="es-PE"/>
        </w:rPr>
      </w:pPr>
    </w:p>
    <w:p w:rsidR="00283F71" w:rsidRPr="00883813" w:rsidRDefault="00283F71" w:rsidP="00283F71">
      <w:pPr>
        <w:pStyle w:val="Heading2"/>
        <w:numPr>
          <w:ilvl w:val="1"/>
          <w:numId w:val="1"/>
        </w:numPr>
        <w:rPr>
          <w:lang w:val="es-PE"/>
        </w:rPr>
      </w:pPr>
      <w:bookmarkStart w:id="108" w:name="_Toc412558197"/>
      <w:r w:rsidRPr="00883813">
        <w:rPr>
          <w:lang w:val="es-PE"/>
        </w:rPr>
        <w:t xml:space="preserve">D. </w:t>
      </w:r>
      <w:r w:rsidR="003C5CBE" w:rsidRPr="004D1727">
        <w:rPr>
          <w:lang w:val="es-PE"/>
        </w:rPr>
        <w:t>Equipamiento</w:t>
      </w:r>
      <w:bookmarkEnd w:id="108"/>
    </w:p>
    <w:p w:rsidR="00283F71" w:rsidRPr="00883813" w:rsidRDefault="00283F71" w:rsidP="00283F71">
      <w:pPr>
        <w:pStyle w:val="Heading3"/>
        <w:numPr>
          <w:ilvl w:val="2"/>
          <w:numId w:val="1"/>
        </w:numPr>
        <w:rPr>
          <w:lang w:val="es-PE"/>
        </w:rPr>
      </w:pPr>
      <w:bookmarkStart w:id="109" w:name="_Toc412558198"/>
      <w:r w:rsidRPr="00883813">
        <w:rPr>
          <w:lang w:val="es-PE"/>
        </w:rPr>
        <w:t xml:space="preserve">M 20: </w:t>
      </w:r>
      <w:r w:rsidR="003C5CBE" w:rsidRPr="004D1727">
        <w:t>Uso de los equipos</w:t>
      </w:r>
      <w:bookmarkEnd w:id="109"/>
    </w:p>
    <w:p w:rsidR="0010344F" w:rsidRPr="004D1727" w:rsidRDefault="0010344F" w:rsidP="0010344F">
      <w:pPr>
        <w:rPr>
          <w:lang w:val="es-PE"/>
        </w:rPr>
      </w:pPr>
      <w:r w:rsidRPr="004D1727">
        <w:rPr>
          <w:lang w:val="es-PE"/>
        </w:rPr>
        <w:t>Cuando se instalan equipos que puedan afectar el bienestar de los animales, los administradores deben ser capaces de:</w:t>
      </w:r>
    </w:p>
    <w:p w:rsidR="0010344F" w:rsidRPr="004D1727" w:rsidRDefault="0010344F" w:rsidP="00FD6148">
      <w:pPr>
        <w:numPr>
          <w:ilvl w:val="1"/>
          <w:numId w:val="43"/>
        </w:numPr>
        <w:rPr>
          <w:lang w:val="es-PE"/>
        </w:rPr>
      </w:pPr>
      <w:r w:rsidRPr="004D1727">
        <w:rPr>
          <w:lang w:val="es-PE"/>
        </w:rPr>
        <w:t>Op</w:t>
      </w:r>
      <w:r>
        <w:rPr>
          <w:lang w:val="es-PE"/>
        </w:rPr>
        <w:t>erar los equipos apropiadamente.</w:t>
      </w:r>
    </w:p>
    <w:p w:rsidR="0010344F" w:rsidRPr="004D1727" w:rsidRDefault="0010344F" w:rsidP="00FD6148">
      <w:pPr>
        <w:numPr>
          <w:ilvl w:val="1"/>
          <w:numId w:val="43"/>
        </w:numPr>
        <w:rPr>
          <w:lang w:val="es-PE"/>
        </w:rPr>
      </w:pPr>
      <w:r w:rsidRPr="004D1727">
        <w:rPr>
          <w:lang w:val="es-PE"/>
        </w:rPr>
        <w:t xml:space="preserve">Efectuar </w:t>
      </w:r>
      <w:r>
        <w:rPr>
          <w:lang w:val="es-PE"/>
        </w:rPr>
        <w:t>el mantenimiento de los equipos.</w:t>
      </w:r>
    </w:p>
    <w:p w:rsidR="0010344F" w:rsidRPr="004D1727" w:rsidRDefault="0010344F" w:rsidP="00FD6148">
      <w:pPr>
        <w:numPr>
          <w:ilvl w:val="1"/>
          <w:numId w:val="43"/>
        </w:numPr>
        <w:rPr>
          <w:lang w:val="es-PE"/>
        </w:rPr>
      </w:pPr>
      <w:r w:rsidRPr="004D1727">
        <w:rPr>
          <w:lang w:val="es-PE"/>
        </w:rPr>
        <w:t xml:space="preserve">Reconocer los signos </w:t>
      </w:r>
      <w:r>
        <w:rPr>
          <w:lang w:val="es-PE"/>
        </w:rPr>
        <w:t>comunes de mal funcionamiento.</w:t>
      </w:r>
    </w:p>
    <w:p w:rsidR="0010344F" w:rsidRPr="004D1727" w:rsidRDefault="0010344F" w:rsidP="00FD6148">
      <w:pPr>
        <w:numPr>
          <w:ilvl w:val="1"/>
          <w:numId w:val="43"/>
        </w:numPr>
        <w:rPr>
          <w:lang w:val="es-PE"/>
        </w:rPr>
      </w:pPr>
      <w:r w:rsidRPr="004D1727">
        <w:rPr>
          <w:lang w:val="es-PE"/>
        </w:rPr>
        <w:t>Actuar apropiadamente en el caso de fallas de es</w:t>
      </w:r>
      <w:r>
        <w:rPr>
          <w:lang w:val="es-PE"/>
        </w:rPr>
        <w:t>t</w:t>
      </w:r>
      <w:r w:rsidRPr="004D1727">
        <w:rPr>
          <w:lang w:val="es-PE"/>
        </w:rPr>
        <w:t>os equipos.</w:t>
      </w:r>
    </w:p>
    <w:p w:rsidR="00283F71" w:rsidRPr="00883813" w:rsidRDefault="0010344F" w:rsidP="00283F71">
      <w:pPr>
        <w:rPr>
          <w:lang w:val="es-PE"/>
        </w:rPr>
      </w:pPr>
      <w:r>
        <w:rPr>
          <w:lang w:val="es-PE"/>
        </w:rPr>
        <w:t xml:space="preserve"> </w:t>
      </w:r>
    </w:p>
    <w:p w:rsidR="00283F71" w:rsidRPr="00883813" w:rsidRDefault="00283F71" w:rsidP="00283F71">
      <w:pPr>
        <w:pStyle w:val="Heading3"/>
        <w:numPr>
          <w:ilvl w:val="2"/>
          <w:numId w:val="1"/>
        </w:numPr>
        <w:rPr>
          <w:lang w:val="es-PE"/>
        </w:rPr>
      </w:pPr>
      <w:bookmarkStart w:id="110" w:name="_Toc412558199"/>
      <w:r w:rsidRPr="00883813">
        <w:rPr>
          <w:lang w:val="es-PE"/>
        </w:rPr>
        <w:t xml:space="preserve">M 21: </w:t>
      </w:r>
      <w:r w:rsidR="003C5CBE" w:rsidRPr="004D1727">
        <w:t>Equipamiento automático</w:t>
      </w:r>
      <w:bookmarkEnd w:id="110"/>
      <w:r w:rsidR="0010344F">
        <w:t xml:space="preserve"> </w:t>
      </w:r>
    </w:p>
    <w:p w:rsidR="00EF128B" w:rsidRPr="004D1727" w:rsidRDefault="00EF128B" w:rsidP="0009598D">
      <w:pPr>
        <w:rPr>
          <w:lang w:val="es-PE"/>
        </w:rPr>
      </w:pPr>
      <w:r w:rsidRPr="004D1727">
        <w:rPr>
          <w:lang w:val="es-PE"/>
        </w:rPr>
        <w:t>Todos los equipos automáticos (por ejemplo</w:t>
      </w:r>
      <w:r>
        <w:rPr>
          <w:lang w:val="es-PE"/>
        </w:rPr>
        <w:t>:</w:t>
      </w:r>
      <w:r w:rsidRPr="004D1727">
        <w:rPr>
          <w:lang w:val="es-PE"/>
        </w:rPr>
        <w:t xml:space="preserve"> bebederos, dispensadores de alimento, cercas eléctricas) deben ser </w:t>
      </w:r>
      <w:r>
        <w:rPr>
          <w:lang w:val="es-PE"/>
        </w:rPr>
        <w:t>regula</w:t>
      </w:r>
      <w:r w:rsidR="006D27CB">
        <w:rPr>
          <w:lang w:val="es-PE"/>
        </w:rPr>
        <w:t>dos</w:t>
      </w:r>
      <w:r>
        <w:rPr>
          <w:lang w:val="es-PE"/>
        </w:rPr>
        <w:t xml:space="preserve"> y </w:t>
      </w:r>
      <w:r w:rsidRPr="004D1727">
        <w:rPr>
          <w:lang w:val="es-PE"/>
        </w:rPr>
        <w:t>cuidadosamente inspeccionados por la persona a cargo del ga</w:t>
      </w:r>
      <w:r>
        <w:rPr>
          <w:lang w:val="es-PE"/>
        </w:rPr>
        <w:t>nado u otra persona competente</w:t>
      </w:r>
      <w:r w:rsidRPr="004D1727">
        <w:rPr>
          <w:lang w:val="es-PE"/>
        </w:rPr>
        <w:t xml:space="preserve">, para verificar que los mismos estén </w:t>
      </w:r>
      <w:r>
        <w:rPr>
          <w:lang w:val="es-PE"/>
        </w:rPr>
        <w:t xml:space="preserve">funcionando </w:t>
      </w:r>
      <w:r w:rsidRPr="004D1727">
        <w:rPr>
          <w:lang w:val="es-PE"/>
        </w:rPr>
        <w:t>apropiadamente. Cuando se encuentra un defecto en el equipamiento automático:</w:t>
      </w:r>
    </w:p>
    <w:p w:rsidR="00EF128B" w:rsidRPr="004D1727" w:rsidRDefault="00EF128B" w:rsidP="00FD6148">
      <w:pPr>
        <w:numPr>
          <w:ilvl w:val="1"/>
          <w:numId w:val="44"/>
        </w:numPr>
        <w:rPr>
          <w:lang w:val="es-PE"/>
        </w:rPr>
      </w:pPr>
      <w:r>
        <w:rPr>
          <w:lang w:val="es-PE"/>
        </w:rPr>
        <w:t>D</w:t>
      </w:r>
      <w:r w:rsidRPr="004D1727">
        <w:rPr>
          <w:lang w:val="es-PE"/>
        </w:rPr>
        <w:t>ebe</w:t>
      </w:r>
      <w:r>
        <w:rPr>
          <w:lang w:val="es-PE"/>
        </w:rPr>
        <w:t xml:space="preserve"> ser rectificado rápidamente.</w:t>
      </w:r>
    </w:p>
    <w:p w:rsidR="00EF128B" w:rsidRDefault="00EF128B" w:rsidP="00FD6148">
      <w:pPr>
        <w:numPr>
          <w:ilvl w:val="1"/>
          <w:numId w:val="44"/>
        </w:numPr>
        <w:rPr>
          <w:lang w:val="es-PE"/>
        </w:rPr>
      </w:pPr>
      <w:r w:rsidRPr="004D1727">
        <w:rPr>
          <w:lang w:val="es-PE"/>
        </w:rPr>
        <w:t xml:space="preserve">Si ello es impracticable, se deben tomar las medidas que sean requeridas (y mantenerlas hasta que el defecto sea rectificado) para salvaguardar al ganado de dolor o </w:t>
      </w:r>
      <w:r>
        <w:rPr>
          <w:lang w:val="es-PE"/>
        </w:rPr>
        <w:t>angustia</w:t>
      </w:r>
      <w:r w:rsidRPr="004D1727">
        <w:rPr>
          <w:lang w:val="es-PE"/>
        </w:rPr>
        <w:t xml:space="preserve"> innecesario</w:t>
      </w:r>
      <w:r>
        <w:rPr>
          <w:lang w:val="es-PE"/>
        </w:rPr>
        <w:t>s</w:t>
      </w:r>
      <w:r w:rsidRPr="004D1727">
        <w:rPr>
          <w:lang w:val="es-PE"/>
        </w:rPr>
        <w:t xml:space="preserve"> como resultado de dicho defecto.</w:t>
      </w:r>
    </w:p>
    <w:p w:rsidR="00283F71" w:rsidRPr="00883813" w:rsidRDefault="00283F71" w:rsidP="00283F71">
      <w:pPr>
        <w:rPr>
          <w:lang w:val="es-PE"/>
        </w:rPr>
      </w:pPr>
    </w:p>
    <w:p w:rsidR="00283F71" w:rsidRPr="00883813" w:rsidRDefault="00283F71" w:rsidP="00283F71">
      <w:pPr>
        <w:pStyle w:val="Heading2"/>
        <w:numPr>
          <w:ilvl w:val="1"/>
          <w:numId w:val="1"/>
        </w:numPr>
        <w:rPr>
          <w:lang w:val="es-PE"/>
        </w:rPr>
      </w:pPr>
      <w:bookmarkStart w:id="111" w:name="_Toc412558200"/>
      <w:r w:rsidRPr="00883813">
        <w:rPr>
          <w:lang w:val="es-PE"/>
        </w:rPr>
        <w:lastRenderedPageBreak/>
        <w:t xml:space="preserve">E. </w:t>
      </w:r>
      <w:r w:rsidR="00EF128B">
        <w:rPr>
          <w:lang w:val="es-PE"/>
        </w:rPr>
        <w:t xml:space="preserve">Perros y depredadores </w:t>
      </w:r>
      <w:r w:rsidRPr="00883813">
        <w:rPr>
          <w:lang w:val="es-PE"/>
        </w:rPr>
        <w:t>natural</w:t>
      </w:r>
      <w:r w:rsidR="00EF128B">
        <w:rPr>
          <w:lang w:val="es-PE"/>
        </w:rPr>
        <w:t>es</w:t>
      </w:r>
      <w:bookmarkEnd w:id="111"/>
    </w:p>
    <w:p w:rsidR="00283F71" w:rsidRPr="00883813" w:rsidRDefault="00283F71" w:rsidP="00283F71">
      <w:pPr>
        <w:pStyle w:val="Heading3"/>
        <w:numPr>
          <w:ilvl w:val="2"/>
          <w:numId w:val="1"/>
        </w:numPr>
        <w:rPr>
          <w:lang w:val="es-PE"/>
        </w:rPr>
      </w:pPr>
      <w:bookmarkStart w:id="112" w:name="_Toc412558201"/>
      <w:r w:rsidRPr="00883813">
        <w:rPr>
          <w:lang w:val="es-PE"/>
        </w:rPr>
        <w:t xml:space="preserve">M 22: </w:t>
      </w:r>
      <w:r w:rsidR="00EF128B" w:rsidRPr="004D1727">
        <w:t>Manejo de los perros</w:t>
      </w:r>
      <w:bookmarkEnd w:id="112"/>
      <w:r w:rsidR="00EF128B">
        <w:t xml:space="preserve"> </w:t>
      </w:r>
    </w:p>
    <w:p w:rsidR="00283F71" w:rsidRPr="00EF128B" w:rsidRDefault="00EF128B" w:rsidP="00BA04C8">
      <w:pPr>
        <w:pStyle w:val="ListParagraph"/>
        <w:ind w:left="0"/>
        <w:rPr>
          <w:lang w:val="es-PE"/>
        </w:rPr>
      </w:pPr>
      <w:r w:rsidRPr="00EF128B">
        <w:rPr>
          <w:lang w:val="es-PE"/>
        </w:rPr>
        <w:t>Todos los perros, incluidos los pastores, deben estar apropiadamente adiestrados, no deben causar heridas ni angustia</w:t>
      </w:r>
      <w:r>
        <w:rPr>
          <w:lang w:val="es-PE"/>
        </w:rPr>
        <w:t xml:space="preserve"> a los búfalos </w:t>
      </w:r>
      <w:r w:rsidRPr="00EF128B">
        <w:rPr>
          <w:lang w:val="es-PE"/>
        </w:rPr>
        <w:t>y ser mantenidos bajo control todo el tiempo.</w:t>
      </w:r>
    </w:p>
    <w:tbl>
      <w:tblPr>
        <w:tblStyle w:val="TableGrid"/>
        <w:tblW w:w="0" w:type="auto"/>
        <w:tblLook w:val="04A0" w:firstRow="1" w:lastRow="0" w:firstColumn="1" w:lastColumn="0" w:noHBand="0" w:noVBand="1"/>
      </w:tblPr>
      <w:tblGrid>
        <w:gridCol w:w="8802"/>
      </w:tblGrid>
      <w:tr w:rsidR="009B7F99" w:rsidTr="006D27CB">
        <w:trPr>
          <w:trHeight w:val="965"/>
        </w:trPr>
        <w:tc>
          <w:tcPr>
            <w:tcW w:w="8802" w:type="dxa"/>
          </w:tcPr>
          <w:p w:rsidR="006D27CB" w:rsidRDefault="009B7F99" w:rsidP="00CB73A6">
            <w:pPr>
              <w:pStyle w:val="Heading1"/>
              <w:outlineLvl w:val="0"/>
            </w:pPr>
            <w:bookmarkStart w:id="113" w:name="_Toc412558202"/>
            <w:r>
              <w:t xml:space="preserve">Normalmente no se usan perros para agrupar o desplazar a los búfalos, pero pueden estar en los diferentes locales por otros motivos. </w:t>
            </w:r>
          </w:p>
          <w:p w:rsidR="009B7F99" w:rsidRDefault="009B7F99" w:rsidP="00CB73A6">
            <w:pPr>
              <w:pStyle w:val="Heading1"/>
              <w:outlineLvl w:val="0"/>
              <w:rPr>
                <w:sz w:val="24"/>
                <w:szCs w:val="20"/>
                <w:u w:val="none"/>
              </w:rPr>
            </w:pPr>
            <w:r>
              <w:t>Serán aplicadas las mismas normas a todos estos caninos.</w:t>
            </w:r>
            <w:bookmarkEnd w:id="113"/>
          </w:p>
        </w:tc>
      </w:tr>
    </w:tbl>
    <w:p w:rsidR="009B7F99" w:rsidRDefault="009B7F99"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bookmarkStart w:id="114" w:name="_Toc412558203"/>
      <w:r w:rsidRPr="00883813">
        <w:rPr>
          <w:lang w:val="es-PE"/>
        </w:rPr>
        <w:t xml:space="preserve">M 23: </w:t>
      </w:r>
      <w:r w:rsidR="00304B57">
        <w:rPr>
          <w:lang w:val="es-PE"/>
        </w:rPr>
        <w:t>Prevenir</w:t>
      </w:r>
      <w:r w:rsidRPr="00883813">
        <w:rPr>
          <w:lang w:val="es-PE"/>
        </w:rPr>
        <w:t xml:space="preserve"> </w:t>
      </w:r>
      <w:r w:rsidR="009E1C47">
        <w:rPr>
          <w:lang w:val="es-PE"/>
        </w:rPr>
        <w:t>de</w:t>
      </w:r>
      <w:r w:rsidR="00304B57">
        <w:rPr>
          <w:lang w:val="es-PE"/>
        </w:rPr>
        <w:t>predad</w:t>
      </w:r>
      <w:r w:rsidRPr="00883813">
        <w:rPr>
          <w:lang w:val="es-PE"/>
        </w:rPr>
        <w:t>or</w:t>
      </w:r>
      <w:r w:rsidR="00304B57">
        <w:rPr>
          <w:lang w:val="es-PE"/>
        </w:rPr>
        <w:t>e</w:t>
      </w:r>
      <w:r w:rsidRPr="00883813">
        <w:rPr>
          <w:lang w:val="es-PE"/>
        </w:rPr>
        <w:t>s</w:t>
      </w:r>
      <w:bookmarkEnd w:id="114"/>
    </w:p>
    <w:p w:rsidR="00304B57" w:rsidRDefault="00304B57" w:rsidP="00283F71">
      <w:pPr>
        <w:rPr>
          <w:lang w:val="es-PE"/>
        </w:rPr>
      </w:pPr>
      <w:r>
        <w:rPr>
          <w:lang w:val="es-PE"/>
        </w:rPr>
        <w:t xml:space="preserve">Si existen razas de </w:t>
      </w:r>
      <w:r w:rsidR="009E1C47">
        <w:rPr>
          <w:lang w:val="es-PE"/>
        </w:rPr>
        <w:t>de</w:t>
      </w:r>
      <w:r>
        <w:rPr>
          <w:lang w:val="es-PE"/>
        </w:rPr>
        <w:t xml:space="preserve">predadores peligrosas en la región, debe desarrollarse un plan contra </w:t>
      </w:r>
      <w:r w:rsidR="009E1C47">
        <w:rPr>
          <w:lang w:val="es-PE"/>
        </w:rPr>
        <w:t>de</w:t>
      </w:r>
      <w:r>
        <w:rPr>
          <w:lang w:val="es-PE"/>
        </w:rPr>
        <w:t>predadores junto a las agencias locales o estatales para el control de la vida salvaje, utilizando</w:t>
      </w:r>
      <w:r w:rsidR="00A76D94">
        <w:rPr>
          <w:lang w:val="es-PE"/>
        </w:rPr>
        <w:t>,</w:t>
      </w:r>
      <w:r>
        <w:rPr>
          <w:lang w:val="es-PE"/>
        </w:rPr>
        <w:t xml:space="preserve"> en la medida de lo posible, métodos de control no letales o la exclusión.</w:t>
      </w:r>
    </w:p>
    <w:p w:rsidR="00283F71" w:rsidRPr="00883813" w:rsidRDefault="00283F71" w:rsidP="00283F71">
      <w:pPr>
        <w:rPr>
          <w:lang w:val="es-PE"/>
        </w:rPr>
      </w:pPr>
    </w:p>
    <w:p w:rsidR="00283F71" w:rsidRPr="00883813" w:rsidRDefault="00283F71" w:rsidP="00CB73A6">
      <w:pPr>
        <w:pStyle w:val="Heading1"/>
      </w:pPr>
      <w:r w:rsidRPr="00883813">
        <w:br w:type="page"/>
      </w:r>
      <w:bookmarkStart w:id="115" w:name="_Toc412558204"/>
      <w:r w:rsidRPr="00883813">
        <w:lastRenderedPageBreak/>
        <w:t>PART</w:t>
      </w:r>
      <w:r w:rsidR="00AD630A">
        <w:t>E</w:t>
      </w:r>
      <w:r w:rsidRPr="00883813">
        <w:t xml:space="preserve"> 5: </w:t>
      </w:r>
      <w:r w:rsidR="00AD630A">
        <w:t>SALUD</w:t>
      </w:r>
      <w:bookmarkEnd w:id="115"/>
    </w:p>
    <w:p w:rsidR="00283F71" w:rsidRPr="00883813" w:rsidRDefault="00283F71" w:rsidP="00283F71">
      <w:pPr>
        <w:pStyle w:val="BodyText2"/>
        <w:rPr>
          <w:lang w:val="es-PE"/>
        </w:rPr>
      </w:pPr>
      <w:r w:rsidRPr="00883813">
        <w:rPr>
          <w:lang w:val="es-PE"/>
        </w:rPr>
        <w:t>OBJECTIV</w:t>
      </w:r>
      <w:r w:rsidR="00AD630A">
        <w:rPr>
          <w:lang w:val="es-PE"/>
        </w:rPr>
        <w:t>O</w:t>
      </w:r>
      <w:r w:rsidRPr="00883813">
        <w:rPr>
          <w:lang w:val="es-PE"/>
        </w:rPr>
        <w:t xml:space="preserve">: </w:t>
      </w:r>
      <w:r w:rsidR="00950E7F" w:rsidRPr="004D1727">
        <w:rPr>
          <w:lang w:val="es-PE"/>
        </w:rPr>
        <w:t xml:space="preserve">El ambiente en el cual se aloja el ganado debe ser </w:t>
      </w:r>
      <w:r w:rsidR="00950E7F">
        <w:rPr>
          <w:lang w:val="es-PE"/>
        </w:rPr>
        <w:t>propicio</w:t>
      </w:r>
      <w:r w:rsidR="00950E7F" w:rsidRPr="004D1727">
        <w:rPr>
          <w:lang w:val="es-PE"/>
        </w:rPr>
        <w:t xml:space="preserve"> </w:t>
      </w:r>
      <w:r w:rsidR="00950E7F">
        <w:rPr>
          <w:lang w:val="es-PE"/>
        </w:rPr>
        <w:t>para un</w:t>
      </w:r>
      <w:r w:rsidR="00950E7F" w:rsidRPr="004D1727">
        <w:rPr>
          <w:lang w:val="es-PE"/>
        </w:rPr>
        <w:t xml:space="preserve">a buena salud. Todos los productores deben tener un plan de salud </w:t>
      </w:r>
      <w:r w:rsidR="00C51D39">
        <w:rPr>
          <w:lang w:val="es-PE"/>
        </w:rPr>
        <w:t xml:space="preserve">para el rebaño </w:t>
      </w:r>
      <w:r w:rsidR="00950E7F" w:rsidRPr="004D1727">
        <w:rPr>
          <w:lang w:val="es-PE"/>
        </w:rPr>
        <w:t>que concuerde con las buenas prácticas veterinarias y ganaderas</w:t>
      </w:r>
      <w:r w:rsidRPr="00883813">
        <w:rPr>
          <w:lang w:val="es-PE"/>
        </w:rPr>
        <w:t>.</w:t>
      </w:r>
      <w:r w:rsidR="00950E7F">
        <w:rPr>
          <w:lang w:val="es-PE"/>
        </w:rPr>
        <w:t xml:space="preserve"> </w:t>
      </w:r>
      <w:r w:rsidR="00E16255">
        <w:rPr>
          <w:lang w:val="es-PE"/>
        </w:rPr>
        <w:t>Debe mantenerse l</w:t>
      </w:r>
      <w:r w:rsidR="00CD253D">
        <w:rPr>
          <w:lang w:val="es-PE"/>
        </w:rPr>
        <w:t>a salud del ganado</w:t>
      </w:r>
      <w:r w:rsidR="00E16255">
        <w:rPr>
          <w:lang w:val="es-PE"/>
        </w:rPr>
        <w:t xml:space="preserve"> al nivel más alto posible, tomándose las medidas adecuadas para solucionar cualquier problema de salud </w:t>
      </w:r>
      <w:r w:rsidR="00C608CD">
        <w:rPr>
          <w:lang w:val="es-PE"/>
        </w:rPr>
        <w:t xml:space="preserve">de la forma más </w:t>
      </w:r>
      <w:r w:rsidR="00E16255">
        <w:rPr>
          <w:lang w:val="es-PE"/>
        </w:rPr>
        <w:t>rápida y complet</w:t>
      </w:r>
      <w:r w:rsidR="00C608CD">
        <w:rPr>
          <w:lang w:val="es-PE"/>
        </w:rPr>
        <w:t>a</w:t>
      </w:r>
      <w:r w:rsidR="00E16255">
        <w:rPr>
          <w:lang w:val="es-PE"/>
        </w:rPr>
        <w:t>.</w:t>
      </w:r>
      <w:r w:rsidR="00950E7F">
        <w:rPr>
          <w:lang w:val="es-PE"/>
        </w:rPr>
        <w:t xml:space="preserve"> </w:t>
      </w:r>
    </w:p>
    <w:p w:rsidR="00283F71" w:rsidRPr="00883813" w:rsidRDefault="00283F71" w:rsidP="00283F71">
      <w:pPr>
        <w:rPr>
          <w:lang w:val="es-PE"/>
        </w:rPr>
      </w:pPr>
    </w:p>
    <w:p w:rsidR="00283F71" w:rsidRPr="00883813" w:rsidRDefault="00283F71" w:rsidP="00283F71">
      <w:pPr>
        <w:pStyle w:val="Heading2"/>
        <w:numPr>
          <w:ilvl w:val="1"/>
          <w:numId w:val="1"/>
        </w:numPr>
        <w:rPr>
          <w:lang w:val="es-PE"/>
        </w:rPr>
      </w:pPr>
      <w:bookmarkStart w:id="116" w:name="_Toc412558205"/>
      <w:r w:rsidRPr="00883813">
        <w:rPr>
          <w:lang w:val="es-PE"/>
        </w:rPr>
        <w:t xml:space="preserve">A. </w:t>
      </w:r>
      <w:r w:rsidR="0052718B" w:rsidRPr="004D1727">
        <w:rPr>
          <w:lang w:val="es-PE"/>
        </w:rPr>
        <w:t>Prácticas de cuidado de la salud</w:t>
      </w:r>
      <w:bookmarkEnd w:id="116"/>
      <w:r w:rsidR="0052718B">
        <w:rPr>
          <w:lang w:val="es-PE"/>
        </w:rPr>
        <w:t xml:space="preserve"> </w:t>
      </w:r>
    </w:p>
    <w:p w:rsidR="00283F71" w:rsidRPr="00883813" w:rsidRDefault="00283F71" w:rsidP="00283F71">
      <w:pPr>
        <w:pStyle w:val="Heading3"/>
        <w:numPr>
          <w:ilvl w:val="2"/>
          <w:numId w:val="1"/>
        </w:numPr>
        <w:rPr>
          <w:lang w:val="es-PE"/>
        </w:rPr>
      </w:pPr>
      <w:bookmarkStart w:id="117" w:name="_Toc412558206"/>
      <w:r w:rsidRPr="00883813">
        <w:rPr>
          <w:lang w:val="es-PE"/>
        </w:rPr>
        <w:t xml:space="preserve">H 1: </w:t>
      </w:r>
      <w:r w:rsidR="0052718B" w:rsidRPr="004D1727">
        <w:t>Plan de Salud animal</w:t>
      </w:r>
      <w:bookmarkEnd w:id="117"/>
    </w:p>
    <w:p w:rsidR="00283F71" w:rsidRPr="0052718B" w:rsidRDefault="0052718B" w:rsidP="00283F71">
      <w:pPr>
        <w:pStyle w:val="Heading3"/>
        <w:numPr>
          <w:ilvl w:val="2"/>
          <w:numId w:val="1"/>
        </w:numPr>
        <w:rPr>
          <w:b w:val="0"/>
          <w:lang w:val="es-PE"/>
        </w:rPr>
      </w:pPr>
      <w:bookmarkStart w:id="118" w:name="_Toc412558207"/>
      <w:r w:rsidRPr="0052718B">
        <w:rPr>
          <w:b w:val="0"/>
          <w:lang w:val="es-PE"/>
        </w:rPr>
        <w:t>Debe existir un Plan de Salud Animal (PSA) actualizado periódicamente bajo la consulta con un veterinario</w:t>
      </w:r>
      <w:r w:rsidR="0091121D">
        <w:rPr>
          <w:b w:val="0"/>
          <w:lang w:val="es-PE"/>
        </w:rPr>
        <w:t xml:space="preserve"> que tenga experiencia con búfalos. El PSA </w:t>
      </w:r>
      <w:r w:rsidR="0091121D" w:rsidRPr="0091121D">
        <w:rPr>
          <w:b w:val="0"/>
          <w:lang w:val="es-PE"/>
        </w:rPr>
        <w:t>debe incluir</w:t>
      </w:r>
      <w:r w:rsidR="00283F71" w:rsidRPr="0052718B">
        <w:rPr>
          <w:b w:val="0"/>
          <w:lang w:val="es-PE"/>
        </w:rPr>
        <w:t>:</w:t>
      </w:r>
      <w:bookmarkEnd w:id="118"/>
    </w:p>
    <w:p w:rsidR="00283F71" w:rsidRPr="00883813" w:rsidRDefault="00283F71" w:rsidP="00FD6148">
      <w:pPr>
        <w:numPr>
          <w:ilvl w:val="1"/>
          <w:numId w:val="49"/>
        </w:numPr>
        <w:rPr>
          <w:lang w:val="es-PE"/>
        </w:rPr>
      </w:pPr>
      <w:r w:rsidRPr="00883813">
        <w:rPr>
          <w:lang w:val="es-PE"/>
        </w:rPr>
        <w:t>Detal</w:t>
      </w:r>
      <w:r w:rsidR="0091121D">
        <w:rPr>
          <w:lang w:val="es-PE"/>
        </w:rPr>
        <w:t>le</w:t>
      </w:r>
      <w:r w:rsidRPr="00883813">
        <w:rPr>
          <w:lang w:val="es-PE"/>
        </w:rPr>
        <w:t>s</w:t>
      </w:r>
      <w:r w:rsidR="0091121D">
        <w:rPr>
          <w:lang w:val="es-PE"/>
        </w:rPr>
        <w:t xml:space="preserve"> de </w:t>
      </w:r>
      <w:r w:rsidRPr="00883813">
        <w:rPr>
          <w:lang w:val="es-PE"/>
        </w:rPr>
        <w:t>vac</w:t>
      </w:r>
      <w:r w:rsidR="0091121D">
        <w:rPr>
          <w:lang w:val="es-PE"/>
        </w:rPr>
        <w:t>u</w:t>
      </w:r>
      <w:r w:rsidRPr="00883813">
        <w:rPr>
          <w:lang w:val="es-PE"/>
        </w:rPr>
        <w:t>nas</w:t>
      </w:r>
      <w:r w:rsidR="0091121D">
        <w:rPr>
          <w:lang w:val="es-PE"/>
        </w:rPr>
        <w:t>.</w:t>
      </w:r>
    </w:p>
    <w:p w:rsidR="00283F71" w:rsidRPr="00883813" w:rsidRDefault="00283F71" w:rsidP="00FD6148">
      <w:pPr>
        <w:numPr>
          <w:ilvl w:val="1"/>
          <w:numId w:val="49"/>
        </w:numPr>
        <w:rPr>
          <w:lang w:val="es-PE"/>
        </w:rPr>
      </w:pPr>
      <w:r w:rsidRPr="00883813">
        <w:rPr>
          <w:lang w:val="es-PE"/>
        </w:rPr>
        <w:t>Informa</w:t>
      </w:r>
      <w:r w:rsidR="0091121D">
        <w:rPr>
          <w:lang w:val="es-PE"/>
        </w:rPr>
        <w:t>c</w:t>
      </w:r>
      <w:r w:rsidRPr="00883813">
        <w:rPr>
          <w:lang w:val="es-PE"/>
        </w:rPr>
        <w:t>i</w:t>
      </w:r>
      <w:r w:rsidR="00490BD7">
        <w:rPr>
          <w:lang w:val="es-PE"/>
        </w:rPr>
        <w:t>ó</w:t>
      </w:r>
      <w:r w:rsidR="0091121D">
        <w:rPr>
          <w:lang w:val="es-PE"/>
        </w:rPr>
        <w:t>n de</w:t>
      </w:r>
      <w:r w:rsidRPr="00883813">
        <w:rPr>
          <w:lang w:val="es-PE"/>
        </w:rPr>
        <w:t xml:space="preserve"> trat</w:t>
      </w:r>
      <w:r w:rsidR="0091121D">
        <w:rPr>
          <w:lang w:val="es-PE"/>
        </w:rPr>
        <w:t>a</w:t>
      </w:r>
      <w:r w:rsidRPr="00883813">
        <w:rPr>
          <w:lang w:val="es-PE"/>
        </w:rPr>
        <w:t>m</w:t>
      </w:r>
      <w:r w:rsidR="0091121D">
        <w:rPr>
          <w:lang w:val="es-PE"/>
        </w:rPr>
        <w:t>i</w:t>
      </w:r>
      <w:r w:rsidRPr="00883813">
        <w:rPr>
          <w:lang w:val="es-PE"/>
        </w:rPr>
        <w:t>ent</w:t>
      </w:r>
      <w:r w:rsidR="0091121D">
        <w:rPr>
          <w:lang w:val="es-PE"/>
        </w:rPr>
        <w:t>o</w:t>
      </w:r>
      <w:r w:rsidRPr="00883813">
        <w:rPr>
          <w:lang w:val="es-PE"/>
        </w:rPr>
        <w:t>s</w:t>
      </w:r>
      <w:r w:rsidR="0091121D">
        <w:rPr>
          <w:lang w:val="es-PE"/>
        </w:rPr>
        <w:t xml:space="preserve"> y otros aspectos de la salud </w:t>
      </w:r>
      <w:r w:rsidRPr="00883813">
        <w:rPr>
          <w:lang w:val="es-PE"/>
        </w:rPr>
        <w:t>d</w:t>
      </w:r>
      <w:r w:rsidR="0091121D">
        <w:rPr>
          <w:lang w:val="es-PE"/>
        </w:rPr>
        <w:t>e</w:t>
      </w:r>
      <w:r w:rsidR="00C51D39">
        <w:rPr>
          <w:lang w:val="es-PE"/>
        </w:rPr>
        <w:t>l rebaño</w:t>
      </w:r>
      <w:r w:rsidR="0091121D">
        <w:rPr>
          <w:lang w:val="es-PE"/>
        </w:rPr>
        <w:t>.</w:t>
      </w:r>
    </w:p>
    <w:p w:rsidR="00283F71" w:rsidRDefault="00283F71" w:rsidP="00FD6148">
      <w:pPr>
        <w:numPr>
          <w:ilvl w:val="1"/>
          <w:numId w:val="49"/>
        </w:numPr>
        <w:rPr>
          <w:lang w:val="es-PE"/>
        </w:rPr>
      </w:pPr>
      <w:r w:rsidRPr="00883813">
        <w:rPr>
          <w:lang w:val="es-PE"/>
        </w:rPr>
        <w:t>Caus</w:t>
      </w:r>
      <w:r w:rsidR="0091121D">
        <w:rPr>
          <w:lang w:val="es-PE"/>
        </w:rPr>
        <w:t>a</w:t>
      </w:r>
      <w:r w:rsidRPr="00883813">
        <w:rPr>
          <w:lang w:val="es-PE"/>
        </w:rPr>
        <w:t xml:space="preserve">s </w:t>
      </w:r>
      <w:r w:rsidR="0091121D">
        <w:rPr>
          <w:lang w:val="es-PE"/>
        </w:rPr>
        <w:t>de</w:t>
      </w:r>
      <w:r w:rsidRPr="00883813">
        <w:rPr>
          <w:lang w:val="es-PE"/>
        </w:rPr>
        <w:t xml:space="preserve"> morbid</w:t>
      </w:r>
      <w:r w:rsidR="0091121D">
        <w:rPr>
          <w:lang w:val="es-PE"/>
        </w:rPr>
        <w:t>ez y</w:t>
      </w:r>
      <w:r w:rsidRPr="00883813">
        <w:rPr>
          <w:lang w:val="es-PE"/>
        </w:rPr>
        <w:t xml:space="preserve"> mortali</w:t>
      </w:r>
      <w:r w:rsidR="0091121D">
        <w:rPr>
          <w:lang w:val="es-PE"/>
        </w:rPr>
        <w:t>dad cuando se conozcan.</w:t>
      </w:r>
      <w:r w:rsidRPr="00883813">
        <w:rPr>
          <w:lang w:val="es-PE"/>
        </w:rPr>
        <w:t xml:space="preserve"> </w:t>
      </w:r>
    </w:p>
    <w:p w:rsidR="00283F71" w:rsidRPr="00BF2721" w:rsidRDefault="00BF2721" w:rsidP="00490BD7">
      <w:pPr>
        <w:numPr>
          <w:ilvl w:val="1"/>
          <w:numId w:val="49"/>
        </w:numPr>
        <w:rPr>
          <w:lang w:val="es-PE"/>
        </w:rPr>
      </w:pPr>
      <w:r>
        <w:rPr>
          <w:lang w:val="es-PE"/>
        </w:rPr>
        <w:t>Límites de</w:t>
      </w:r>
      <w:r w:rsidRPr="00883813">
        <w:rPr>
          <w:lang w:val="es-PE"/>
        </w:rPr>
        <w:t xml:space="preserve"> </w:t>
      </w:r>
      <w:r>
        <w:rPr>
          <w:lang w:val="es-PE"/>
        </w:rPr>
        <w:t>tolerancia en el desempeño general del rebaño.</w:t>
      </w:r>
    </w:p>
    <w:p w:rsidR="00283F71" w:rsidRPr="00883813" w:rsidRDefault="00490BD7" w:rsidP="00FD6148">
      <w:pPr>
        <w:numPr>
          <w:ilvl w:val="1"/>
          <w:numId w:val="49"/>
        </w:numPr>
        <w:rPr>
          <w:lang w:val="es-PE"/>
        </w:rPr>
      </w:pPr>
      <w:r>
        <w:rPr>
          <w:lang w:val="es-PE"/>
        </w:rPr>
        <w:t>P</w:t>
      </w:r>
      <w:r w:rsidRPr="00883813">
        <w:rPr>
          <w:lang w:val="es-PE"/>
        </w:rPr>
        <w:t>r</w:t>
      </w:r>
      <w:r>
        <w:rPr>
          <w:lang w:val="es-PE"/>
        </w:rPr>
        <w:t>e</w:t>
      </w:r>
      <w:r w:rsidRPr="00883813">
        <w:rPr>
          <w:lang w:val="es-PE"/>
        </w:rPr>
        <w:t>vision</w:t>
      </w:r>
      <w:r>
        <w:rPr>
          <w:lang w:val="es-PE"/>
        </w:rPr>
        <w:t>e</w:t>
      </w:r>
      <w:r w:rsidRPr="00883813">
        <w:rPr>
          <w:lang w:val="es-PE"/>
        </w:rPr>
        <w:t>s</w:t>
      </w:r>
      <w:r>
        <w:rPr>
          <w:lang w:val="es-PE"/>
        </w:rPr>
        <w:t xml:space="preserve"> de</w:t>
      </w:r>
      <w:r w:rsidRPr="00883813">
        <w:rPr>
          <w:lang w:val="es-PE"/>
        </w:rPr>
        <w:t xml:space="preserve"> </w:t>
      </w:r>
      <w:r>
        <w:rPr>
          <w:lang w:val="es-PE"/>
        </w:rPr>
        <w:t>b</w:t>
      </w:r>
      <w:r w:rsidR="00283F71" w:rsidRPr="00883813">
        <w:rPr>
          <w:lang w:val="es-PE"/>
        </w:rPr>
        <w:t>iose</w:t>
      </w:r>
      <w:r>
        <w:rPr>
          <w:lang w:val="es-PE"/>
        </w:rPr>
        <w:t>g</w:t>
      </w:r>
      <w:r w:rsidR="00283F71" w:rsidRPr="00883813">
        <w:rPr>
          <w:lang w:val="es-PE"/>
        </w:rPr>
        <w:t>uri</w:t>
      </w:r>
      <w:r>
        <w:rPr>
          <w:lang w:val="es-PE"/>
        </w:rPr>
        <w:t>dad</w:t>
      </w:r>
      <w:r w:rsidR="00283F71" w:rsidRPr="00883813">
        <w:rPr>
          <w:lang w:val="es-PE"/>
        </w:rPr>
        <w:t>.</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19" w:name="_Toc412558208"/>
      <w:r w:rsidRPr="00883813">
        <w:rPr>
          <w:lang w:val="es-PE"/>
        </w:rPr>
        <w:t xml:space="preserve">H 2: </w:t>
      </w:r>
      <w:r w:rsidR="00454BB8" w:rsidRPr="004D1727">
        <w:t xml:space="preserve">Mitigación </w:t>
      </w:r>
      <w:r w:rsidR="00454BB8">
        <w:t>de</w:t>
      </w:r>
      <w:r w:rsidR="00454BB8" w:rsidRPr="004D1727">
        <w:t xml:space="preserve"> problemas de salud</w:t>
      </w:r>
      <w:bookmarkEnd w:id="119"/>
      <w:r w:rsidR="00454BB8">
        <w:t xml:space="preserve"> </w:t>
      </w:r>
    </w:p>
    <w:p w:rsidR="00283F71" w:rsidRPr="00883813" w:rsidRDefault="00283F71" w:rsidP="00454BB8">
      <w:pPr>
        <w:tabs>
          <w:tab w:val="left" w:pos="360"/>
        </w:tabs>
        <w:ind w:left="360" w:hanging="360"/>
        <w:rPr>
          <w:lang w:val="es-PE"/>
        </w:rPr>
      </w:pPr>
      <w:r w:rsidRPr="00883813">
        <w:rPr>
          <w:lang w:val="es-PE"/>
        </w:rPr>
        <w:t xml:space="preserve">a.   </w:t>
      </w:r>
      <w:r w:rsidR="006D694E">
        <w:rPr>
          <w:lang w:val="es-PE"/>
        </w:rPr>
        <w:t>Los o</w:t>
      </w:r>
      <w:r w:rsidRPr="00883813">
        <w:rPr>
          <w:lang w:val="es-PE"/>
        </w:rPr>
        <w:t>pera</w:t>
      </w:r>
      <w:r w:rsidR="006D694E">
        <w:rPr>
          <w:lang w:val="es-PE"/>
        </w:rPr>
        <w:t>d</w:t>
      </w:r>
      <w:r w:rsidRPr="00883813">
        <w:rPr>
          <w:lang w:val="es-PE"/>
        </w:rPr>
        <w:t>or</w:t>
      </w:r>
      <w:r w:rsidR="006D694E">
        <w:rPr>
          <w:lang w:val="es-PE"/>
        </w:rPr>
        <w:t>e</w:t>
      </w:r>
      <w:r w:rsidRPr="00883813">
        <w:rPr>
          <w:lang w:val="es-PE"/>
        </w:rPr>
        <w:t>s</w:t>
      </w:r>
      <w:r w:rsidR="006D694E">
        <w:rPr>
          <w:lang w:val="es-PE"/>
        </w:rPr>
        <w:t xml:space="preserve"> </w:t>
      </w:r>
      <w:proofErr w:type="spellStart"/>
      <w:r w:rsidR="006D694E">
        <w:rPr>
          <w:lang w:val="es-PE"/>
        </w:rPr>
        <w:t>deven</w:t>
      </w:r>
      <w:proofErr w:type="spellEnd"/>
      <w:r w:rsidR="006D694E">
        <w:rPr>
          <w:lang w:val="es-PE"/>
        </w:rPr>
        <w:t xml:space="preserve"> tomar medidas a fin de proporcionar una distancia segura y razonable</w:t>
      </w:r>
      <w:r w:rsidR="00B41AA3">
        <w:rPr>
          <w:lang w:val="es-PE"/>
        </w:rPr>
        <w:t xml:space="preserve"> con respecto a ovejas, cabras, ñus o gamos</w:t>
      </w:r>
      <w:r w:rsidR="00B370B7">
        <w:rPr>
          <w:lang w:val="es-PE"/>
        </w:rPr>
        <w:t xml:space="preserve"> debido a la transmisión del virus de la Fiebre Catarral Maligna (FCM), al cual los búfalos son muy susceptibles.</w:t>
      </w:r>
      <w:r w:rsidR="00983F2C">
        <w:rPr>
          <w:lang w:val="es-PE"/>
        </w:rPr>
        <w:t xml:space="preserve"> Los vientos y las condiciones geográficas y del medio ambiente deben tenerse en cuenta a la hora de determinar la distancia.</w:t>
      </w:r>
    </w:p>
    <w:p w:rsidR="00283F71" w:rsidRPr="00883813" w:rsidRDefault="00283F71" w:rsidP="006D694E">
      <w:pPr>
        <w:ind w:left="360" w:hanging="360"/>
        <w:rPr>
          <w:lang w:val="es-PE"/>
        </w:rPr>
      </w:pPr>
      <w:r w:rsidRPr="00883813">
        <w:rPr>
          <w:lang w:val="es-PE"/>
        </w:rPr>
        <w:t xml:space="preserve">b.   </w:t>
      </w:r>
      <w:r w:rsidR="006D694E" w:rsidRPr="004D1727">
        <w:rPr>
          <w:lang w:val="es-PE"/>
        </w:rPr>
        <w:t>Las muertes súbitas, brotes de enfermedades</w:t>
      </w:r>
      <w:r w:rsidR="006D694E">
        <w:rPr>
          <w:lang w:val="es-PE"/>
        </w:rPr>
        <w:t>,</w:t>
      </w:r>
      <w:r w:rsidR="006D694E" w:rsidRPr="004D1727">
        <w:rPr>
          <w:lang w:val="es-PE"/>
        </w:rPr>
        <w:t xml:space="preserve"> o mortalidad que no pue</w:t>
      </w:r>
      <w:r w:rsidR="006D694E">
        <w:rPr>
          <w:lang w:val="es-PE"/>
        </w:rPr>
        <w:t>dan ser rápidamente identificado</w:t>
      </w:r>
      <w:r w:rsidR="006D694E" w:rsidRPr="004D1727">
        <w:rPr>
          <w:lang w:val="es-PE"/>
        </w:rPr>
        <w:t xml:space="preserve">s por el </w:t>
      </w:r>
      <w:r w:rsidR="006D694E">
        <w:rPr>
          <w:lang w:val="es-PE"/>
        </w:rPr>
        <w:t>administrador, deben ser consultados con un veterinario.</w:t>
      </w:r>
    </w:p>
    <w:p w:rsidR="00283F71" w:rsidRPr="00883813" w:rsidRDefault="00283F71" w:rsidP="00283F71">
      <w:pPr>
        <w:rPr>
          <w:lang w:val="es-PE"/>
        </w:rPr>
      </w:pPr>
      <w:r w:rsidRPr="00883813">
        <w:rPr>
          <w:lang w:val="es-PE"/>
        </w:rPr>
        <w:t xml:space="preserve"> </w:t>
      </w:r>
    </w:p>
    <w:p w:rsidR="00283F71" w:rsidRPr="00883813" w:rsidRDefault="00283F71" w:rsidP="00283F71">
      <w:pPr>
        <w:pStyle w:val="Heading3"/>
        <w:numPr>
          <w:ilvl w:val="2"/>
          <w:numId w:val="1"/>
        </w:numPr>
        <w:rPr>
          <w:lang w:val="es-PE"/>
        </w:rPr>
      </w:pPr>
      <w:bookmarkStart w:id="120" w:name="_Toc412558209"/>
      <w:r w:rsidRPr="00883813">
        <w:rPr>
          <w:lang w:val="es-PE"/>
        </w:rPr>
        <w:t xml:space="preserve">H 3: </w:t>
      </w:r>
      <w:r w:rsidR="00983F2C" w:rsidRPr="004D1727">
        <w:t>Control de la salud</w:t>
      </w:r>
      <w:bookmarkEnd w:id="120"/>
      <w:r w:rsidR="00983F2C">
        <w:t xml:space="preserve"> </w:t>
      </w:r>
    </w:p>
    <w:p w:rsidR="00283F71" w:rsidRPr="00883813" w:rsidRDefault="00983F2C" w:rsidP="00FD6148">
      <w:pPr>
        <w:numPr>
          <w:ilvl w:val="0"/>
          <w:numId w:val="34"/>
        </w:numPr>
        <w:rPr>
          <w:lang w:val="es-PE"/>
        </w:rPr>
      </w:pPr>
      <w:r w:rsidRPr="004D1727">
        <w:rPr>
          <w:lang w:val="es-PE"/>
        </w:rPr>
        <w:t xml:space="preserve">El rebaño debe ser controlado para determinar su comportamiento, incluyendo: enfermedades </w:t>
      </w:r>
      <w:r>
        <w:rPr>
          <w:lang w:val="es-PE"/>
        </w:rPr>
        <w:t>en la producción</w:t>
      </w:r>
      <w:r w:rsidRPr="004D1727">
        <w:rPr>
          <w:lang w:val="es-PE"/>
        </w:rPr>
        <w:t>, enfermedades infeccio</w:t>
      </w:r>
      <w:r>
        <w:rPr>
          <w:lang w:val="es-PE"/>
        </w:rPr>
        <w:t>sas y heridas como resultado de</w:t>
      </w:r>
      <w:r w:rsidR="00E939C5">
        <w:rPr>
          <w:lang w:val="es-PE"/>
        </w:rPr>
        <w:t>l</w:t>
      </w:r>
      <w:r>
        <w:rPr>
          <w:lang w:val="es-PE"/>
        </w:rPr>
        <w:t xml:space="preserve"> albergue y </w:t>
      </w:r>
      <w:r w:rsidR="00E939C5">
        <w:rPr>
          <w:lang w:val="es-PE"/>
        </w:rPr>
        <w:t xml:space="preserve">la </w:t>
      </w:r>
      <w:r>
        <w:rPr>
          <w:lang w:val="es-PE"/>
        </w:rPr>
        <w:t>práctica ganadera</w:t>
      </w:r>
      <w:r w:rsidRPr="004D1727">
        <w:rPr>
          <w:lang w:val="es-PE"/>
        </w:rPr>
        <w:t>.</w:t>
      </w:r>
      <w:r>
        <w:rPr>
          <w:lang w:val="es-PE"/>
        </w:rPr>
        <w:t xml:space="preserve"> Por ejemplo</w:t>
      </w:r>
      <w:r w:rsidR="00283F71" w:rsidRPr="00883813">
        <w:rPr>
          <w:lang w:val="es-PE"/>
        </w:rPr>
        <w:t>:</w:t>
      </w:r>
    </w:p>
    <w:p w:rsidR="00283F71" w:rsidRPr="00883813" w:rsidRDefault="00E939C5" w:rsidP="00D56F40">
      <w:pPr>
        <w:pStyle w:val="BulletIndent"/>
        <w:rPr>
          <w:lang w:val="es-PE"/>
        </w:rPr>
      </w:pPr>
      <w:r>
        <w:rPr>
          <w:lang w:val="es-PE"/>
        </w:rPr>
        <w:t>-</w:t>
      </w:r>
      <w:r w:rsidR="00D56F40">
        <w:rPr>
          <w:lang w:val="es-PE"/>
        </w:rPr>
        <w:t xml:space="preserve"> </w:t>
      </w:r>
      <w:r>
        <w:rPr>
          <w:lang w:val="es-PE"/>
        </w:rPr>
        <w:t>Estrés</w:t>
      </w:r>
      <w:r w:rsidR="00283F71" w:rsidRPr="00883813">
        <w:rPr>
          <w:lang w:val="es-PE"/>
        </w:rPr>
        <w:t xml:space="preserve"> (</w:t>
      </w:r>
      <w:r>
        <w:rPr>
          <w:lang w:val="es-PE"/>
        </w:rPr>
        <w:t xml:space="preserve">puede </w:t>
      </w:r>
      <w:r w:rsidR="00116FB1">
        <w:rPr>
          <w:lang w:val="es-PE"/>
        </w:rPr>
        <w:t>hac</w:t>
      </w:r>
      <w:r>
        <w:rPr>
          <w:lang w:val="es-PE"/>
        </w:rPr>
        <w:t>er</w:t>
      </w:r>
      <w:r w:rsidR="00116FB1">
        <w:rPr>
          <w:lang w:val="es-PE"/>
        </w:rPr>
        <w:t>se</w:t>
      </w:r>
      <w:r w:rsidR="00283F71" w:rsidRPr="00883813">
        <w:rPr>
          <w:lang w:val="es-PE"/>
        </w:rPr>
        <w:t xml:space="preserve"> evident</w:t>
      </w:r>
      <w:r>
        <w:rPr>
          <w:lang w:val="es-PE"/>
        </w:rPr>
        <w:t>e</w:t>
      </w:r>
      <w:r w:rsidR="00116FB1">
        <w:rPr>
          <w:lang w:val="es-PE"/>
        </w:rPr>
        <w:t xml:space="preserve"> en forma de aumento del índice de </w:t>
      </w:r>
      <w:proofErr w:type="spellStart"/>
      <w:r w:rsidR="00116FB1">
        <w:rPr>
          <w:lang w:val="es-PE"/>
        </w:rPr>
        <w:t>fermedades</w:t>
      </w:r>
      <w:proofErr w:type="spellEnd"/>
      <w:r w:rsidR="00116FB1">
        <w:rPr>
          <w:lang w:val="es-PE"/>
        </w:rPr>
        <w:t>, animales delgados, agitación, gruñidos persistentes).</w:t>
      </w:r>
      <w:r w:rsidR="00283F71" w:rsidRPr="00883813">
        <w:rPr>
          <w:lang w:val="es-PE"/>
        </w:rPr>
        <w:t xml:space="preserve"> </w:t>
      </w:r>
    </w:p>
    <w:p w:rsidR="00283F71" w:rsidRPr="00883813" w:rsidRDefault="00283F71" w:rsidP="00D56F40">
      <w:pPr>
        <w:pStyle w:val="BulletIndent"/>
        <w:rPr>
          <w:lang w:val="es-PE"/>
        </w:rPr>
      </w:pPr>
      <w:r w:rsidRPr="00883813">
        <w:rPr>
          <w:lang w:val="es-PE"/>
        </w:rPr>
        <w:t>-</w:t>
      </w:r>
      <w:r w:rsidR="00C51D39">
        <w:rPr>
          <w:lang w:val="es-PE"/>
        </w:rPr>
        <w:t xml:space="preserve"> Enteritis o</w:t>
      </w:r>
      <w:r w:rsidRPr="00883813">
        <w:rPr>
          <w:lang w:val="es-PE"/>
        </w:rPr>
        <w:t xml:space="preserve"> </w:t>
      </w:r>
      <w:proofErr w:type="spellStart"/>
      <w:r w:rsidRPr="00883813">
        <w:rPr>
          <w:lang w:val="es-PE"/>
        </w:rPr>
        <w:t>parasit</w:t>
      </w:r>
      <w:r w:rsidR="00C51D39">
        <w:rPr>
          <w:lang w:val="es-PE"/>
        </w:rPr>
        <w:t>o</w:t>
      </w:r>
      <w:r w:rsidRPr="00883813">
        <w:rPr>
          <w:lang w:val="es-PE"/>
        </w:rPr>
        <w:t>s</w:t>
      </w:r>
      <w:proofErr w:type="spellEnd"/>
      <w:r w:rsidRPr="00883813">
        <w:rPr>
          <w:lang w:val="es-PE"/>
        </w:rPr>
        <w:t xml:space="preserve"> (</w:t>
      </w:r>
      <w:r w:rsidR="00D56F40">
        <w:rPr>
          <w:lang w:val="es-PE"/>
        </w:rPr>
        <w:t>pueden ser evidentes en forma de diarrea</w:t>
      </w:r>
      <w:r w:rsidRPr="00883813">
        <w:rPr>
          <w:lang w:val="es-PE"/>
        </w:rPr>
        <w:t>)</w:t>
      </w:r>
      <w:r w:rsidR="00116FB1">
        <w:rPr>
          <w:lang w:val="es-PE"/>
        </w:rPr>
        <w:t>.</w:t>
      </w:r>
    </w:p>
    <w:p w:rsidR="00C51D39" w:rsidRDefault="00C51D39" w:rsidP="00D56F40">
      <w:pPr>
        <w:pStyle w:val="BulletIndent"/>
        <w:rPr>
          <w:lang w:val="es-PE"/>
        </w:rPr>
      </w:pPr>
      <w:r w:rsidRPr="004D1727">
        <w:rPr>
          <w:lang w:val="es-PE"/>
        </w:rPr>
        <w:t>- Problemas en el parto</w:t>
      </w:r>
      <w:r w:rsidR="00116FB1">
        <w:rPr>
          <w:lang w:val="es-PE"/>
        </w:rPr>
        <w:t>.</w:t>
      </w:r>
    </w:p>
    <w:p w:rsidR="00C51D39" w:rsidRPr="004D1727" w:rsidRDefault="00C51D39" w:rsidP="00D56F40">
      <w:pPr>
        <w:pStyle w:val="BulletIndent"/>
        <w:rPr>
          <w:lang w:val="es-PE"/>
        </w:rPr>
      </w:pPr>
      <w:r w:rsidRPr="004D1727">
        <w:rPr>
          <w:lang w:val="es-PE"/>
        </w:rPr>
        <w:t xml:space="preserve">- Heridas físicas </w:t>
      </w:r>
      <w:r>
        <w:rPr>
          <w:lang w:val="es-PE"/>
        </w:rPr>
        <w:t>recurrentes</w:t>
      </w:r>
      <w:r w:rsidR="00116FB1">
        <w:rPr>
          <w:lang w:val="es-PE"/>
        </w:rPr>
        <w:t>.</w:t>
      </w:r>
    </w:p>
    <w:p w:rsidR="00C51D39" w:rsidRPr="004D1727" w:rsidRDefault="00C51D39" w:rsidP="00D56F40">
      <w:pPr>
        <w:pStyle w:val="BulletIndent"/>
        <w:rPr>
          <w:lang w:val="es-PE"/>
        </w:rPr>
      </w:pPr>
      <w:r w:rsidRPr="004D1727">
        <w:rPr>
          <w:lang w:val="es-PE"/>
        </w:rPr>
        <w:t>- Enfermedades respiratorias</w:t>
      </w:r>
      <w:r w:rsidR="00116FB1">
        <w:rPr>
          <w:lang w:val="es-PE"/>
        </w:rPr>
        <w:t>.</w:t>
      </w:r>
    </w:p>
    <w:p w:rsidR="00283F71" w:rsidRPr="00883813" w:rsidRDefault="00283F71" w:rsidP="00D56F40">
      <w:pPr>
        <w:pStyle w:val="BulletIndent"/>
        <w:rPr>
          <w:lang w:val="es-PE"/>
        </w:rPr>
      </w:pPr>
      <w:r w:rsidRPr="00883813">
        <w:rPr>
          <w:lang w:val="es-PE"/>
        </w:rPr>
        <w:t>-</w:t>
      </w:r>
      <w:r w:rsidR="00C51D39">
        <w:rPr>
          <w:lang w:val="es-PE"/>
        </w:rPr>
        <w:t xml:space="preserve"> </w:t>
      </w:r>
      <w:proofErr w:type="spellStart"/>
      <w:r w:rsidRPr="00883813">
        <w:rPr>
          <w:lang w:val="es-PE"/>
        </w:rPr>
        <w:t>Condi</w:t>
      </w:r>
      <w:r w:rsidR="00C51D39">
        <w:rPr>
          <w:lang w:val="es-PE"/>
        </w:rPr>
        <w:t>c</w:t>
      </w:r>
      <w:r w:rsidRPr="00883813">
        <w:rPr>
          <w:lang w:val="es-PE"/>
        </w:rPr>
        <w:t>io</w:t>
      </w:r>
      <w:r w:rsidR="00C51D39">
        <w:rPr>
          <w:lang w:val="es-PE"/>
        </w:rPr>
        <w:t>n</w:t>
      </w:r>
      <w:proofErr w:type="spellEnd"/>
      <w:r w:rsidR="00C51D39">
        <w:rPr>
          <w:lang w:val="es-PE"/>
        </w:rPr>
        <w:t xml:space="preserve"> física tanto de animales </w:t>
      </w:r>
      <w:r w:rsidRPr="00883813">
        <w:rPr>
          <w:lang w:val="es-PE"/>
        </w:rPr>
        <w:t>individual</w:t>
      </w:r>
      <w:r w:rsidR="00C51D39">
        <w:rPr>
          <w:lang w:val="es-PE"/>
        </w:rPr>
        <w:t>es como del rebaño.</w:t>
      </w:r>
    </w:p>
    <w:p w:rsidR="00C51D39" w:rsidRPr="004D1727" w:rsidRDefault="00283F71" w:rsidP="00D56F40">
      <w:pPr>
        <w:pStyle w:val="BulletIndent"/>
        <w:rPr>
          <w:lang w:val="es-PE"/>
        </w:rPr>
      </w:pPr>
      <w:r w:rsidRPr="00883813">
        <w:rPr>
          <w:lang w:val="es-PE"/>
        </w:rPr>
        <w:t>-</w:t>
      </w:r>
      <w:r w:rsidR="00C51D39" w:rsidRPr="004D1727">
        <w:rPr>
          <w:lang w:val="es-PE"/>
        </w:rPr>
        <w:t xml:space="preserve"> Animales </w:t>
      </w:r>
      <w:r w:rsidR="00C51D39">
        <w:rPr>
          <w:lang w:val="es-PE"/>
        </w:rPr>
        <w:t>que no pueden caminar</w:t>
      </w:r>
      <w:r w:rsidR="00116FB1">
        <w:rPr>
          <w:lang w:val="es-PE"/>
        </w:rPr>
        <w:t>.</w:t>
      </w:r>
    </w:p>
    <w:p w:rsidR="00283F71" w:rsidRPr="0000611C" w:rsidRDefault="0000611C" w:rsidP="00FD6148">
      <w:pPr>
        <w:numPr>
          <w:ilvl w:val="0"/>
          <w:numId w:val="34"/>
        </w:numPr>
        <w:rPr>
          <w:lang w:val="es-PE"/>
        </w:rPr>
      </w:pPr>
      <w:r w:rsidRPr="004D1727">
        <w:rPr>
          <w:lang w:val="es-PE"/>
        </w:rPr>
        <w:t>Si cualquiera de los parámetros d</w:t>
      </w:r>
      <w:r>
        <w:rPr>
          <w:lang w:val="es-PE"/>
        </w:rPr>
        <w:t>e comportamiento del rebaño cae</w:t>
      </w:r>
      <w:r w:rsidRPr="004D1727">
        <w:rPr>
          <w:lang w:val="es-PE"/>
        </w:rPr>
        <w:t xml:space="preserve"> fuera de los límites de tolerancia identificados por el productor </w:t>
      </w:r>
      <w:r>
        <w:rPr>
          <w:lang w:val="es-PE"/>
        </w:rPr>
        <w:t>o el PSA</w:t>
      </w:r>
      <w:r w:rsidRPr="004D1727">
        <w:rPr>
          <w:lang w:val="es-PE"/>
        </w:rPr>
        <w:t xml:space="preserve">, o el ganado herido o </w:t>
      </w:r>
      <w:r>
        <w:rPr>
          <w:lang w:val="es-PE"/>
        </w:rPr>
        <w:t>sacrificado</w:t>
      </w:r>
      <w:r w:rsidRPr="004D1727">
        <w:rPr>
          <w:lang w:val="es-PE"/>
        </w:rPr>
        <w:t xml:space="preserve"> </w:t>
      </w:r>
      <w:r w:rsidRPr="004D1727">
        <w:rPr>
          <w:lang w:val="es-PE"/>
        </w:rPr>
        <w:lastRenderedPageBreak/>
        <w:t>excede aquellos especificados en el PSA, se debe consultar al veterinario y ajustar las prácticas de manipulación para tratar de resolver el problema.</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21" w:name="_Toc412558210"/>
      <w:r w:rsidRPr="00883813">
        <w:rPr>
          <w:lang w:val="es-PE"/>
        </w:rPr>
        <w:t xml:space="preserve">H 4: </w:t>
      </w:r>
      <w:r w:rsidR="002B1A31" w:rsidRPr="004D1727">
        <w:t>Corrales de aislamiento</w:t>
      </w:r>
      <w:bookmarkEnd w:id="121"/>
      <w:r w:rsidR="002B1A31">
        <w:t xml:space="preserve"> </w:t>
      </w:r>
    </w:p>
    <w:p w:rsidR="002B1A31" w:rsidRPr="004D1727" w:rsidRDefault="002B1A31" w:rsidP="00FD6148">
      <w:pPr>
        <w:numPr>
          <w:ilvl w:val="0"/>
          <w:numId w:val="45"/>
        </w:numPr>
        <w:rPr>
          <w:lang w:val="es-PE"/>
        </w:rPr>
      </w:pPr>
      <w:r w:rsidRPr="004D1727">
        <w:rPr>
          <w:lang w:val="es-PE"/>
        </w:rPr>
        <w:t>Los animales contagiosos o desmejorados deben ser segregados del rebaño y cuidados por separado.</w:t>
      </w:r>
    </w:p>
    <w:p w:rsidR="002B1A31" w:rsidRDefault="002B1A31" w:rsidP="00FD6148">
      <w:pPr>
        <w:numPr>
          <w:ilvl w:val="0"/>
          <w:numId w:val="45"/>
        </w:numPr>
        <w:rPr>
          <w:lang w:val="es-PE"/>
        </w:rPr>
      </w:pPr>
      <w:r w:rsidRPr="004D1727">
        <w:rPr>
          <w:lang w:val="es-PE"/>
        </w:rPr>
        <w:t xml:space="preserve">Todo </w:t>
      </w:r>
      <w:r>
        <w:rPr>
          <w:lang w:val="es-PE"/>
        </w:rPr>
        <w:t>búfalo</w:t>
      </w:r>
      <w:r w:rsidRPr="004D1727">
        <w:rPr>
          <w:lang w:val="es-PE"/>
        </w:rPr>
        <w:t xml:space="preserve"> que sufra de enfermedades o heridas debe ser tratado sin demora y, si fuera necesario, pedir consejo veterinario. Si es imprescindible, esos animales deben ser sacrificados de manera humanitaria.</w:t>
      </w:r>
    </w:p>
    <w:p w:rsidR="00474707" w:rsidRPr="004D1727" w:rsidRDefault="00474707" w:rsidP="00FD6148">
      <w:pPr>
        <w:numPr>
          <w:ilvl w:val="0"/>
          <w:numId w:val="45"/>
        </w:numPr>
        <w:rPr>
          <w:lang w:val="es-PE"/>
        </w:rPr>
      </w:pPr>
      <w:r w:rsidRPr="004D1727">
        <w:rPr>
          <w:lang w:val="es-PE"/>
        </w:rPr>
        <w:t>Los corrales de ais</w:t>
      </w:r>
      <w:r>
        <w:rPr>
          <w:lang w:val="es-PE"/>
        </w:rPr>
        <w:t xml:space="preserve">lamiento deben ser de medidas </w:t>
      </w:r>
      <w:r w:rsidRPr="004D1727">
        <w:rPr>
          <w:lang w:val="es-PE"/>
        </w:rPr>
        <w:t>apropiadas a la edad, tamaño y raza del animal.</w:t>
      </w:r>
    </w:p>
    <w:p w:rsidR="00474707" w:rsidRPr="004D1727" w:rsidRDefault="00474707" w:rsidP="00FD6148">
      <w:pPr>
        <w:numPr>
          <w:ilvl w:val="1"/>
          <w:numId w:val="45"/>
        </w:numPr>
        <w:rPr>
          <w:lang w:val="es-PE"/>
        </w:rPr>
      </w:pPr>
      <w:r w:rsidRPr="004D1727">
        <w:rPr>
          <w:lang w:val="es-PE"/>
        </w:rPr>
        <w:t xml:space="preserve">El animal debe ser capaz de </w:t>
      </w:r>
      <w:r>
        <w:rPr>
          <w:lang w:val="es-PE"/>
        </w:rPr>
        <w:t>estar en pie</w:t>
      </w:r>
      <w:r w:rsidRPr="004D1727">
        <w:rPr>
          <w:lang w:val="es-PE"/>
        </w:rPr>
        <w:t xml:space="preserve">, girar sobre sí mismo, acostarse, descansar y </w:t>
      </w:r>
      <w:r>
        <w:rPr>
          <w:lang w:val="es-PE"/>
        </w:rPr>
        <w:t>asearse</w:t>
      </w:r>
      <w:r w:rsidRPr="004D1727">
        <w:rPr>
          <w:lang w:val="es-PE"/>
        </w:rPr>
        <w:t xml:space="preserve"> sin inconvenientes.</w:t>
      </w:r>
    </w:p>
    <w:p w:rsidR="00474707" w:rsidRPr="004D1727" w:rsidRDefault="00474707" w:rsidP="00FD6148">
      <w:pPr>
        <w:numPr>
          <w:ilvl w:val="1"/>
          <w:numId w:val="45"/>
        </w:numPr>
        <w:rPr>
          <w:lang w:val="es-PE"/>
        </w:rPr>
      </w:pPr>
      <w:r w:rsidRPr="004D1727">
        <w:rPr>
          <w:lang w:val="es-PE"/>
        </w:rPr>
        <w:t>Debe disponer</w:t>
      </w:r>
      <w:r>
        <w:rPr>
          <w:lang w:val="es-PE"/>
        </w:rPr>
        <w:t>se</w:t>
      </w:r>
      <w:r w:rsidRPr="004D1727">
        <w:rPr>
          <w:lang w:val="es-PE"/>
        </w:rPr>
        <w:t xml:space="preserve"> de agua</w:t>
      </w:r>
      <w:r>
        <w:rPr>
          <w:lang w:val="es-PE"/>
        </w:rPr>
        <w:t>,</w:t>
      </w:r>
      <w:r w:rsidRPr="004D1727">
        <w:rPr>
          <w:lang w:val="es-PE"/>
        </w:rPr>
        <w:t xml:space="preserve"> alimento </w:t>
      </w:r>
      <w:r>
        <w:rPr>
          <w:lang w:val="es-PE"/>
        </w:rPr>
        <w:t xml:space="preserve">y refugio </w:t>
      </w:r>
      <w:r w:rsidRPr="004D1727">
        <w:rPr>
          <w:lang w:val="es-PE"/>
        </w:rPr>
        <w:t>en todo momento, a menos que el veterinario aconseje lo contrario.</w:t>
      </w:r>
    </w:p>
    <w:p w:rsidR="00474707" w:rsidRPr="004D1727" w:rsidRDefault="00474707" w:rsidP="00FD6148">
      <w:pPr>
        <w:numPr>
          <w:ilvl w:val="0"/>
          <w:numId w:val="45"/>
        </w:numPr>
        <w:rPr>
          <w:lang w:val="es-PE"/>
        </w:rPr>
      </w:pPr>
      <w:r w:rsidRPr="004D1727">
        <w:rPr>
          <w:lang w:val="es-PE"/>
        </w:rPr>
        <w:t xml:space="preserve">Asimismo, los animales que no puedan caminar deben disponer de agua y alimento, </w:t>
      </w:r>
      <w:proofErr w:type="spellStart"/>
      <w:r w:rsidRPr="004D1727">
        <w:rPr>
          <w:lang w:val="es-PE"/>
        </w:rPr>
        <w:t>a</w:t>
      </w:r>
      <w:r w:rsidR="00582D63">
        <w:rPr>
          <w:lang w:val="es-PE"/>
        </w:rPr>
        <w:t>ú</w:t>
      </w:r>
      <w:r w:rsidRPr="004D1727">
        <w:rPr>
          <w:lang w:val="es-PE"/>
        </w:rPr>
        <w:t>n</w:t>
      </w:r>
      <w:proofErr w:type="spellEnd"/>
      <w:r w:rsidRPr="004D1727">
        <w:rPr>
          <w:lang w:val="es-PE"/>
        </w:rPr>
        <w:t xml:space="preserve"> cuando no se les albergue en un corral de aislamiento.</w:t>
      </w:r>
    </w:p>
    <w:p w:rsidR="00474707" w:rsidRPr="004D1727" w:rsidRDefault="00474707" w:rsidP="00FD6148">
      <w:pPr>
        <w:numPr>
          <w:ilvl w:val="0"/>
          <w:numId w:val="45"/>
        </w:numPr>
        <w:rPr>
          <w:lang w:val="es-PE"/>
        </w:rPr>
      </w:pPr>
      <w:r w:rsidRPr="004D1727">
        <w:rPr>
          <w:lang w:val="es-PE"/>
        </w:rPr>
        <w:t xml:space="preserve">La orina y heces de los animales enfermos y heridos que se albergan en corrales sanitarios deben ser desechadas de manera que se evite la </w:t>
      </w:r>
      <w:r>
        <w:rPr>
          <w:lang w:val="es-PE"/>
        </w:rPr>
        <w:t>propagación</w:t>
      </w:r>
      <w:r w:rsidRPr="004D1727">
        <w:rPr>
          <w:lang w:val="es-PE"/>
        </w:rPr>
        <w:t xml:space="preserve"> de infecciones a otros animales.</w:t>
      </w:r>
    </w:p>
    <w:p w:rsidR="00474707" w:rsidRPr="004D1727" w:rsidRDefault="00474707" w:rsidP="00FD6148">
      <w:pPr>
        <w:numPr>
          <w:ilvl w:val="0"/>
          <w:numId w:val="45"/>
        </w:numPr>
        <w:rPr>
          <w:lang w:val="es-PE"/>
        </w:rPr>
      </w:pPr>
      <w:r w:rsidRPr="004D1727">
        <w:rPr>
          <w:lang w:val="es-PE"/>
        </w:rPr>
        <w:t xml:space="preserve">Los corrales deben ser construidos de manera </w:t>
      </w:r>
      <w:r>
        <w:rPr>
          <w:lang w:val="es-PE"/>
        </w:rPr>
        <w:t>que se facilite</w:t>
      </w:r>
      <w:r w:rsidRPr="004D1727">
        <w:rPr>
          <w:lang w:val="es-PE"/>
        </w:rPr>
        <w:t xml:space="preserve"> la efectiva limpieza y desinfección de las superficies y la posible remoción de un cadáver.</w:t>
      </w:r>
    </w:p>
    <w:p w:rsidR="00283F71" w:rsidRPr="00883813" w:rsidRDefault="002553B6" w:rsidP="00283F71">
      <w:pPr>
        <w:rPr>
          <w:lang w:val="es-PE"/>
        </w:rPr>
      </w:pPr>
      <w:r>
        <w:rPr>
          <w:lang w:val="es-PE"/>
        </w:rPr>
        <w:t xml:space="preserve"> </w:t>
      </w:r>
    </w:p>
    <w:p w:rsidR="002553B6" w:rsidRPr="004D1727" w:rsidRDefault="00283F71" w:rsidP="002553B6">
      <w:pPr>
        <w:pStyle w:val="Heading3"/>
      </w:pPr>
      <w:bookmarkStart w:id="122" w:name="_Toc412558211"/>
      <w:r w:rsidRPr="002553B6">
        <w:rPr>
          <w:lang w:val="es-PE"/>
        </w:rPr>
        <w:t xml:space="preserve">H 5: </w:t>
      </w:r>
      <w:r w:rsidR="002553B6" w:rsidRPr="004D1727">
        <w:t>Manejo de animales incorporados al rebaño</w:t>
      </w:r>
      <w:bookmarkEnd w:id="122"/>
    </w:p>
    <w:p w:rsidR="00283F71" w:rsidRPr="002553B6" w:rsidRDefault="00283F71" w:rsidP="002553B6">
      <w:pPr>
        <w:pStyle w:val="Heading3"/>
        <w:numPr>
          <w:ilvl w:val="2"/>
          <w:numId w:val="1"/>
        </w:numPr>
        <w:ind w:left="360" w:hanging="360"/>
        <w:rPr>
          <w:b w:val="0"/>
          <w:lang w:val="es-PE"/>
        </w:rPr>
      </w:pPr>
      <w:bookmarkStart w:id="123" w:name="_Toc412558212"/>
      <w:r w:rsidRPr="002553B6">
        <w:rPr>
          <w:b w:val="0"/>
          <w:lang w:val="es-PE"/>
        </w:rPr>
        <w:t xml:space="preserve">a.   </w:t>
      </w:r>
      <w:r w:rsidR="002553B6" w:rsidRPr="002553B6">
        <w:rPr>
          <w:b w:val="0"/>
          <w:lang w:val="es-PE"/>
        </w:rPr>
        <w:t>Los animales de reemplazo incorporados desde otros lugares deben pasar por cuarentena</w:t>
      </w:r>
      <w:r w:rsidR="002553B6">
        <w:rPr>
          <w:b w:val="0"/>
          <w:lang w:val="es-PE"/>
        </w:rPr>
        <w:t xml:space="preserve"> durante dos semanas</w:t>
      </w:r>
      <w:r w:rsidRPr="002553B6">
        <w:rPr>
          <w:b w:val="0"/>
          <w:lang w:val="es-PE"/>
        </w:rPr>
        <w:t>.</w:t>
      </w:r>
      <w:bookmarkEnd w:id="123"/>
    </w:p>
    <w:p w:rsidR="00283F71" w:rsidRPr="00883813" w:rsidRDefault="00283F71" w:rsidP="002553B6">
      <w:pPr>
        <w:ind w:left="360" w:hanging="360"/>
        <w:rPr>
          <w:lang w:val="es-PE"/>
        </w:rPr>
      </w:pPr>
      <w:r w:rsidRPr="00883813">
        <w:rPr>
          <w:lang w:val="es-PE"/>
        </w:rPr>
        <w:t xml:space="preserve">b.   </w:t>
      </w:r>
      <w:r w:rsidR="002553B6">
        <w:rPr>
          <w:lang w:val="es-PE"/>
        </w:rPr>
        <w:t xml:space="preserve">Antes de ser incorporados, los animales de reemplazo deben ser </w:t>
      </w:r>
      <w:r w:rsidR="002553B6" w:rsidRPr="004D1727">
        <w:rPr>
          <w:lang w:val="es-PE"/>
        </w:rPr>
        <w:t>vacunados y/o tratados apropiadamente de enfermedades, infecciones parasitarias u otros problemas de salud, de acuerdo con el PSA</w:t>
      </w:r>
      <w:r w:rsidRPr="00883813">
        <w:rPr>
          <w:lang w:val="es-PE"/>
        </w:rPr>
        <w:t>.</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24" w:name="_Toc412558213"/>
      <w:r w:rsidRPr="00883813">
        <w:rPr>
          <w:lang w:val="es-PE"/>
        </w:rPr>
        <w:t xml:space="preserve">H 6: </w:t>
      </w:r>
      <w:r w:rsidR="004F51E4" w:rsidRPr="004D1727">
        <w:t>Mitigación de los problemas de comportamiento</w:t>
      </w:r>
      <w:bookmarkEnd w:id="124"/>
      <w:r w:rsidR="004F51E4">
        <w:t xml:space="preserve"> </w:t>
      </w:r>
    </w:p>
    <w:p w:rsidR="00283F71" w:rsidRPr="00883813" w:rsidRDefault="007D074B" w:rsidP="00283F71">
      <w:pPr>
        <w:spacing w:after="120"/>
        <w:rPr>
          <w:lang w:val="es-PE"/>
        </w:rPr>
      </w:pPr>
      <w:r w:rsidRPr="007D074B">
        <w:rPr>
          <w:lang w:val="es-PE"/>
        </w:rPr>
        <w:t>Si se desencadenan de forma repetida actividades de comportamiento anormales, que limite</w:t>
      </w:r>
      <w:r w:rsidR="00BB14E2">
        <w:rPr>
          <w:lang w:val="es-PE"/>
        </w:rPr>
        <w:t>n</w:t>
      </w:r>
      <w:r w:rsidRPr="007D074B">
        <w:rPr>
          <w:lang w:val="es-PE"/>
        </w:rPr>
        <w:t xml:space="preserve"> el funcionamiento normal del animal en cualquier corral, se debe seguir un programa de modificación/enriquec</w:t>
      </w:r>
      <w:r w:rsidR="00BB14E2">
        <w:rPr>
          <w:lang w:val="es-PE"/>
        </w:rPr>
        <w:t>imiento hasta que se resuelva dicho</w:t>
      </w:r>
      <w:r w:rsidRPr="007D074B">
        <w:rPr>
          <w:lang w:val="es-PE"/>
        </w:rPr>
        <w:t xml:space="preserve"> problema.  </w:t>
      </w:r>
    </w:p>
    <w:p w:rsidR="00283F71" w:rsidRPr="00883813" w:rsidRDefault="00283F71" w:rsidP="00283F71">
      <w:pPr>
        <w:spacing w:after="120"/>
        <w:rPr>
          <w:lang w:val="es-PE"/>
        </w:rPr>
      </w:pPr>
    </w:p>
    <w:p w:rsidR="004F51E4" w:rsidRPr="002819AC" w:rsidRDefault="004F51E4" w:rsidP="004F51E4">
      <w:pPr>
        <w:pStyle w:val="Heading7Indent"/>
      </w:pPr>
      <w:proofErr w:type="spellStart"/>
      <w:r w:rsidRPr="002819AC">
        <w:t>Posibles</w:t>
      </w:r>
      <w:proofErr w:type="spellEnd"/>
      <w:r w:rsidRPr="002819AC">
        <w:t xml:space="preserve"> </w:t>
      </w:r>
      <w:proofErr w:type="spellStart"/>
      <w:r w:rsidRPr="002819AC">
        <w:t>manifestaciones</w:t>
      </w:r>
      <w:proofErr w:type="spellEnd"/>
      <w:r w:rsidRPr="002819AC">
        <w:t xml:space="preserve"> de </w:t>
      </w:r>
      <w:proofErr w:type="spellStart"/>
      <w:r w:rsidRPr="002819AC">
        <w:t>comportamiento</w:t>
      </w:r>
      <w:proofErr w:type="spellEnd"/>
      <w:r w:rsidRPr="002819AC">
        <w:t xml:space="preserve"> </w:t>
      </w:r>
      <w:proofErr w:type="spellStart"/>
      <w:r w:rsidRPr="002819AC">
        <w:t>anormal</w:t>
      </w:r>
      <w:proofErr w:type="spellEnd"/>
      <w:r w:rsidRPr="002819AC">
        <w:t>:</w:t>
      </w:r>
    </w:p>
    <w:p w:rsidR="004F51E4" w:rsidRPr="002819AC" w:rsidRDefault="004F51E4" w:rsidP="004F51E4">
      <w:pPr>
        <w:pStyle w:val="Heading7Indent"/>
      </w:pPr>
      <w:r w:rsidRPr="002819AC">
        <w:t xml:space="preserve">1. </w:t>
      </w:r>
      <w:proofErr w:type="spellStart"/>
      <w:r w:rsidRPr="002819AC">
        <w:t>Frotarse</w:t>
      </w:r>
      <w:proofErr w:type="spellEnd"/>
      <w:r w:rsidRPr="002819AC">
        <w:t xml:space="preserve"> </w:t>
      </w:r>
      <w:proofErr w:type="spellStart"/>
      <w:r w:rsidRPr="002819AC">
        <w:t>repetidamente</w:t>
      </w:r>
      <w:proofErr w:type="spellEnd"/>
      <w:r w:rsidRPr="002819AC">
        <w:t xml:space="preserve"> sin </w:t>
      </w:r>
      <w:proofErr w:type="spellStart"/>
      <w:r w:rsidRPr="002819AC">
        <w:t>estar</w:t>
      </w:r>
      <w:proofErr w:type="spellEnd"/>
      <w:r w:rsidRPr="002819AC">
        <w:t xml:space="preserve"> </w:t>
      </w:r>
      <w:proofErr w:type="spellStart"/>
      <w:r w:rsidRPr="002819AC">
        <w:t>enfermo</w:t>
      </w:r>
      <w:proofErr w:type="spellEnd"/>
    </w:p>
    <w:p w:rsidR="004F51E4" w:rsidRPr="002819AC" w:rsidRDefault="004F51E4" w:rsidP="004F51E4">
      <w:pPr>
        <w:pStyle w:val="Heading7Indent"/>
      </w:pPr>
      <w:r w:rsidRPr="002819AC">
        <w:t xml:space="preserve">2. </w:t>
      </w:r>
      <w:proofErr w:type="spellStart"/>
      <w:r w:rsidRPr="002819AC">
        <w:t>Enrollar</w:t>
      </w:r>
      <w:proofErr w:type="spellEnd"/>
      <w:r w:rsidRPr="002819AC">
        <w:t xml:space="preserve"> la </w:t>
      </w:r>
      <w:proofErr w:type="spellStart"/>
      <w:r w:rsidRPr="002819AC">
        <w:t>lengua</w:t>
      </w:r>
      <w:proofErr w:type="spellEnd"/>
      <w:r w:rsidRPr="002819AC">
        <w:t>/</w:t>
      </w:r>
      <w:proofErr w:type="spellStart"/>
      <w:r w:rsidRPr="002819AC">
        <w:t>aerofagia</w:t>
      </w:r>
      <w:proofErr w:type="spellEnd"/>
    </w:p>
    <w:p w:rsidR="00283F71" w:rsidRPr="00883813" w:rsidRDefault="00283F71" w:rsidP="00283F71">
      <w:pPr>
        <w:pStyle w:val="Heading7Indent"/>
        <w:rPr>
          <w:lang w:val="es-PE"/>
        </w:rPr>
      </w:pPr>
      <w:r w:rsidRPr="00883813">
        <w:rPr>
          <w:lang w:val="es-PE"/>
        </w:rPr>
        <w:t>3. Pica (</w:t>
      </w:r>
      <w:r w:rsidR="004F51E4">
        <w:t>L</w:t>
      </w:r>
      <w:r w:rsidR="004F51E4" w:rsidRPr="002819AC">
        <w:t>amer/</w:t>
      </w:r>
      <w:proofErr w:type="spellStart"/>
      <w:r w:rsidR="004F51E4" w:rsidRPr="002819AC">
        <w:t>masticar</w:t>
      </w:r>
      <w:proofErr w:type="spellEnd"/>
      <w:r w:rsidR="004F51E4" w:rsidRPr="002819AC">
        <w:t xml:space="preserve"> </w:t>
      </w:r>
      <w:proofErr w:type="spellStart"/>
      <w:r w:rsidR="004F51E4" w:rsidRPr="002819AC">
        <w:t>objetos</w:t>
      </w:r>
      <w:proofErr w:type="spellEnd"/>
      <w:r w:rsidR="004F51E4" w:rsidRPr="002819AC">
        <w:t xml:space="preserve"> </w:t>
      </w:r>
      <w:proofErr w:type="spellStart"/>
      <w:r w:rsidR="004F51E4" w:rsidRPr="002819AC">
        <w:t>sólidos</w:t>
      </w:r>
      <w:proofErr w:type="spellEnd"/>
      <w:r w:rsidRPr="00883813">
        <w:rPr>
          <w:lang w:val="es-PE"/>
        </w:rPr>
        <w:t>)</w:t>
      </w:r>
      <w:r w:rsidR="004F51E4">
        <w:rPr>
          <w:lang w:val="es-PE"/>
        </w:rPr>
        <w:t xml:space="preserve"> </w:t>
      </w:r>
    </w:p>
    <w:p w:rsidR="004F51E4" w:rsidRPr="002819AC" w:rsidRDefault="004F51E4" w:rsidP="004F51E4">
      <w:pPr>
        <w:pStyle w:val="Heading7Indent"/>
      </w:pPr>
      <w:r w:rsidRPr="002819AC">
        <w:t xml:space="preserve">4. Comer </w:t>
      </w:r>
      <w:proofErr w:type="spellStart"/>
      <w:r w:rsidRPr="002819AC">
        <w:t>tierra</w:t>
      </w:r>
      <w:proofErr w:type="spellEnd"/>
      <w:r w:rsidRPr="002819AC">
        <w:t>/arena/</w:t>
      </w:r>
      <w:proofErr w:type="spellStart"/>
      <w:r w:rsidRPr="002819AC">
        <w:t>polvo</w:t>
      </w:r>
      <w:proofErr w:type="spellEnd"/>
    </w:p>
    <w:p w:rsidR="004F51E4" w:rsidRPr="002819AC" w:rsidRDefault="004F51E4" w:rsidP="004F51E4">
      <w:pPr>
        <w:pStyle w:val="Heading7Indent"/>
      </w:pPr>
      <w:r w:rsidRPr="002819AC">
        <w:t xml:space="preserve">5. </w:t>
      </w:r>
      <w:proofErr w:type="spellStart"/>
      <w:r w:rsidRPr="002819AC">
        <w:t>Chuparse</w:t>
      </w:r>
      <w:proofErr w:type="spellEnd"/>
      <w:r w:rsidRPr="002819AC">
        <w:t xml:space="preserve"> el </w:t>
      </w:r>
      <w:proofErr w:type="spellStart"/>
      <w:r w:rsidRPr="002819AC">
        <w:t>ombligo</w:t>
      </w:r>
      <w:proofErr w:type="spellEnd"/>
    </w:p>
    <w:p w:rsidR="004F51E4" w:rsidRPr="002819AC" w:rsidRDefault="004F51E4" w:rsidP="004F51E4">
      <w:pPr>
        <w:pStyle w:val="Heading7Indent"/>
      </w:pPr>
      <w:r w:rsidRPr="002819AC">
        <w:t xml:space="preserve">6. </w:t>
      </w:r>
      <w:proofErr w:type="spellStart"/>
      <w:r w:rsidRPr="002819AC">
        <w:t>Chuparse</w:t>
      </w:r>
      <w:proofErr w:type="spellEnd"/>
      <w:r w:rsidRPr="002819AC">
        <w:t xml:space="preserve"> </w:t>
      </w:r>
      <w:proofErr w:type="spellStart"/>
      <w:r w:rsidRPr="002819AC">
        <w:t>las</w:t>
      </w:r>
      <w:proofErr w:type="spellEnd"/>
      <w:r w:rsidRPr="002819AC">
        <w:t xml:space="preserve"> </w:t>
      </w:r>
      <w:proofErr w:type="spellStart"/>
      <w:r w:rsidRPr="002819AC">
        <w:t>orejas</w:t>
      </w:r>
      <w:proofErr w:type="spellEnd"/>
    </w:p>
    <w:p w:rsidR="004F51E4" w:rsidRPr="002819AC" w:rsidRDefault="004F51E4" w:rsidP="004F51E4">
      <w:pPr>
        <w:pStyle w:val="Heading7Indent"/>
      </w:pPr>
      <w:r w:rsidRPr="002819AC">
        <w:t xml:space="preserve">7. </w:t>
      </w:r>
      <w:proofErr w:type="spellStart"/>
      <w:r w:rsidRPr="002819AC">
        <w:t>Beber</w:t>
      </w:r>
      <w:proofErr w:type="spellEnd"/>
      <w:r w:rsidRPr="002819AC">
        <w:t xml:space="preserve"> </w:t>
      </w:r>
      <w:proofErr w:type="spellStart"/>
      <w:r w:rsidRPr="002819AC">
        <w:t>orina</w:t>
      </w:r>
      <w:proofErr w:type="spellEnd"/>
    </w:p>
    <w:p w:rsidR="00283F71" w:rsidRPr="00883813" w:rsidRDefault="00283F71" w:rsidP="00283F71">
      <w:pPr>
        <w:pStyle w:val="Heading7Indent"/>
        <w:rPr>
          <w:lang w:val="es-PE"/>
        </w:rPr>
      </w:pPr>
      <w:r w:rsidRPr="00883813">
        <w:rPr>
          <w:lang w:val="es-PE"/>
        </w:rPr>
        <w:lastRenderedPageBreak/>
        <w:t xml:space="preserve">8. </w:t>
      </w:r>
      <w:proofErr w:type="spellStart"/>
      <w:r w:rsidR="004F51E4" w:rsidRPr="002819AC">
        <w:t>Mugir</w:t>
      </w:r>
      <w:proofErr w:type="spellEnd"/>
      <w:r w:rsidR="004F51E4" w:rsidRPr="002819AC">
        <w:t xml:space="preserve"> </w:t>
      </w:r>
      <w:proofErr w:type="spellStart"/>
      <w:r w:rsidR="004F51E4" w:rsidRPr="002819AC">
        <w:t>persistentemente</w:t>
      </w:r>
      <w:proofErr w:type="spellEnd"/>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25" w:name="_Toc412558214"/>
      <w:r w:rsidRPr="00883813">
        <w:rPr>
          <w:lang w:val="es-PE"/>
        </w:rPr>
        <w:t xml:space="preserve">H 7: </w:t>
      </w:r>
      <w:r w:rsidR="004F51E4" w:rsidRPr="004D1727">
        <w:t>Control de parásitos</w:t>
      </w:r>
      <w:bookmarkEnd w:id="125"/>
      <w:r w:rsidR="004F51E4">
        <w:t xml:space="preserve"> </w:t>
      </w:r>
    </w:p>
    <w:p w:rsidR="00283F71" w:rsidRPr="00883813" w:rsidRDefault="004F51E4" w:rsidP="00283F71">
      <w:pPr>
        <w:rPr>
          <w:lang w:val="es-PE"/>
        </w:rPr>
      </w:pPr>
      <w:r w:rsidRPr="004D1727">
        <w:rPr>
          <w:lang w:val="es-PE"/>
        </w:rPr>
        <w:t>Es necesario que se tomen todas las medidas prácticas para evitar o controlar las infecciones externas e internas de parásitos</w:t>
      </w:r>
      <w:r w:rsidR="00283F71" w:rsidRPr="00883813">
        <w:rPr>
          <w:lang w:val="es-PE"/>
        </w:rPr>
        <w:t xml:space="preserve">. </w:t>
      </w:r>
      <w:r>
        <w:rPr>
          <w:lang w:val="es-PE"/>
        </w:rPr>
        <w:t xml:space="preserve"> </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26" w:name="_Toc412558215"/>
      <w:r w:rsidRPr="00883813">
        <w:rPr>
          <w:lang w:val="es-PE"/>
        </w:rPr>
        <w:t xml:space="preserve">H 8: </w:t>
      </w:r>
      <w:r w:rsidR="000805DA" w:rsidRPr="004D1727">
        <w:t>Cuidado de las pezuñas</w:t>
      </w:r>
      <w:bookmarkEnd w:id="126"/>
      <w:r w:rsidR="000805DA">
        <w:t xml:space="preserve"> </w:t>
      </w:r>
    </w:p>
    <w:p w:rsidR="000805DA" w:rsidRDefault="000805DA" w:rsidP="000805DA">
      <w:pPr>
        <w:rPr>
          <w:lang w:val="es-PE"/>
        </w:rPr>
      </w:pPr>
      <w:r>
        <w:rPr>
          <w:lang w:val="es-PE"/>
        </w:rPr>
        <w:t xml:space="preserve">Aunque es extraño encontrar problemas en las pezuñas de los búfalos criados en condiciones naturales, se deben observar para detectar signos de cojera. </w:t>
      </w:r>
      <w:r w:rsidRPr="004D1727">
        <w:rPr>
          <w:lang w:val="es-PE"/>
        </w:rPr>
        <w:t xml:space="preserve">Si se identifica un problema, se debe desarrollar un plan de cuidado de las pezuñas como parte del PSA, empleando métodos que sean apropiados a las condiciones </w:t>
      </w:r>
      <w:r>
        <w:rPr>
          <w:lang w:val="es-PE"/>
        </w:rPr>
        <w:t>y a dicha</w:t>
      </w:r>
      <w:r w:rsidRPr="004D1727">
        <w:rPr>
          <w:lang w:val="es-PE"/>
        </w:rPr>
        <w:t xml:space="preserve"> granja</w:t>
      </w:r>
      <w:r>
        <w:rPr>
          <w:lang w:val="es-PE"/>
        </w:rPr>
        <w:t xml:space="preserve"> en particular</w:t>
      </w:r>
      <w:r w:rsidRPr="004D1727">
        <w:rPr>
          <w:lang w:val="es-PE"/>
        </w:rPr>
        <w:t>.</w:t>
      </w:r>
    </w:p>
    <w:p w:rsidR="00283F71" w:rsidRPr="00883813" w:rsidRDefault="00283F71" w:rsidP="00283F71">
      <w:pPr>
        <w:rPr>
          <w:lang w:val="es-PE"/>
        </w:rPr>
      </w:pPr>
    </w:p>
    <w:p w:rsidR="00283F71" w:rsidRPr="00883813" w:rsidRDefault="00873B9C" w:rsidP="00283F71">
      <w:pPr>
        <w:pStyle w:val="Heading7IndentBullet"/>
        <w:framePr w:wrap="around"/>
        <w:rPr>
          <w:lang w:val="es-PE"/>
        </w:rPr>
      </w:pPr>
      <w:r w:rsidRPr="00C74A82">
        <w:t xml:space="preserve">Como </w:t>
      </w:r>
      <w:proofErr w:type="spellStart"/>
      <w:r w:rsidRPr="00C74A82">
        <w:t>ayuda</w:t>
      </w:r>
      <w:proofErr w:type="spellEnd"/>
      <w:r w:rsidRPr="00C74A82">
        <w:t xml:space="preserve"> para </w:t>
      </w:r>
      <w:proofErr w:type="spellStart"/>
      <w:r w:rsidRPr="00C74A82">
        <w:t>evaluar</w:t>
      </w:r>
      <w:proofErr w:type="spellEnd"/>
      <w:r w:rsidRPr="00C74A82">
        <w:t xml:space="preserve"> el </w:t>
      </w:r>
      <w:proofErr w:type="spellStart"/>
      <w:r w:rsidRPr="00C74A82">
        <w:t>estado</w:t>
      </w:r>
      <w:proofErr w:type="spellEnd"/>
      <w:r w:rsidRPr="00C74A82">
        <w:t xml:space="preserve"> de </w:t>
      </w:r>
      <w:proofErr w:type="spellStart"/>
      <w:r w:rsidRPr="00C74A82">
        <w:t>cojeras</w:t>
      </w:r>
      <w:proofErr w:type="spellEnd"/>
      <w:r w:rsidRPr="00C74A82">
        <w:t xml:space="preserve"> </w:t>
      </w:r>
      <w:proofErr w:type="spellStart"/>
      <w:r w:rsidRPr="00C74A82">
        <w:t>en</w:t>
      </w:r>
      <w:proofErr w:type="spellEnd"/>
      <w:r w:rsidRPr="00C74A82">
        <w:t xml:space="preserve"> el </w:t>
      </w:r>
      <w:proofErr w:type="spellStart"/>
      <w:r w:rsidRPr="00C74A82">
        <w:t>rebaño</w:t>
      </w:r>
      <w:proofErr w:type="spellEnd"/>
      <w:r w:rsidRPr="00C74A82">
        <w:t xml:space="preserve">, se </w:t>
      </w:r>
      <w:proofErr w:type="spellStart"/>
      <w:r w:rsidRPr="00C74A82">
        <w:t>puede</w:t>
      </w:r>
      <w:proofErr w:type="spellEnd"/>
      <w:r w:rsidRPr="00C74A82">
        <w:t xml:space="preserve"> </w:t>
      </w:r>
      <w:proofErr w:type="spellStart"/>
      <w:r w:rsidRPr="00C74A82">
        <w:t>utilizar</w:t>
      </w:r>
      <w:proofErr w:type="spellEnd"/>
      <w:r w:rsidRPr="00C74A82">
        <w:t xml:space="preserve"> el </w:t>
      </w:r>
      <w:proofErr w:type="spellStart"/>
      <w:r w:rsidRPr="00C74A82">
        <w:t>siguiente</w:t>
      </w:r>
      <w:proofErr w:type="spellEnd"/>
      <w:r w:rsidRPr="00C74A82">
        <w:t xml:space="preserve"> </w:t>
      </w:r>
      <w:proofErr w:type="spellStart"/>
      <w:r w:rsidRPr="00C74A82">
        <w:t>sistema</w:t>
      </w:r>
      <w:proofErr w:type="spellEnd"/>
      <w:r>
        <w:t xml:space="preserve"> de </w:t>
      </w:r>
      <w:proofErr w:type="spellStart"/>
      <w:r>
        <w:t>calificación</w:t>
      </w:r>
      <w:proofErr w:type="spellEnd"/>
      <w:r>
        <w:t xml:space="preserve"> de </w:t>
      </w:r>
      <w:proofErr w:type="spellStart"/>
      <w:r>
        <w:t>locomoción</w:t>
      </w:r>
      <w:proofErr w:type="spellEnd"/>
      <w:r>
        <w:t xml:space="preserve"> </w:t>
      </w:r>
      <w:r w:rsidRPr="00883813">
        <w:rPr>
          <w:lang w:val="es-PE"/>
        </w:rPr>
        <w:t>[</w:t>
      </w:r>
      <w:proofErr w:type="spellStart"/>
      <w:r w:rsidRPr="00883813">
        <w:rPr>
          <w:lang w:val="es-PE"/>
        </w:rPr>
        <w:t>Manson</w:t>
      </w:r>
      <w:proofErr w:type="spellEnd"/>
      <w:r w:rsidRPr="00883813">
        <w:rPr>
          <w:lang w:val="es-PE"/>
        </w:rPr>
        <w:t xml:space="preserve"> &amp; </w:t>
      </w:r>
      <w:proofErr w:type="spellStart"/>
      <w:r w:rsidRPr="00883813">
        <w:rPr>
          <w:lang w:val="es-PE"/>
        </w:rPr>
        <w:t>Leaver</w:t>
      </w:r>
      <w:proofErr w:type="spellEnd"/>
      <w:r w:rsidRPr="00883813">
        <w:rPr>
          <w:lang w:val="es-PE"/>
        </w:rPr>
        <w:t xml:space="preserve"> 1988]</w:t>
      </w:r>
      <w:r>
        <w:t>:</w:t>
      </w:r>
      <w:r w:rsidR="00283F71" w:rsidRPr="00883813">
        <w:rPr>
          <w:lang w:val="es-PE"/>
        </w:rPr>
        <w:t xml:space="preserve"> </w:t>
      </w:r>
    </w:p>
    <w:p w:rsidR="00873B9C" w:rsidRPr="00873B9C" w:rsidRDefault="00873B9C" w:rsidP="00FD6148">
      <w:pPr>
        <w:pStyle w:val="Heading7IndentBullet"/>
        <w:framePr w:wrap="around"/>
        <w:numPr>
          <w:ilvl w:val="0"/>
          <w:numId w:val="46"/>
        </w:numPr>
        <w:rPr>
          <w:lang w:val="es-PE"/>
        </w:rPr>
      </w:pPr>
      <w:proofErr w:type="spellStart"/>
      <w:r w:rsidRPr="00C74A82">
        <w:t>Andar</w:t>
      </w:r>
      <w:proofErr w:type="spellEnd"/>
      <w:r w:rsidRPr="00C74A82">
        <w:t xml:space="preserve"> </w:t>
      </w:r>
      <w:proofErr w:type="spellStart"/>
      <w:r w:rsidRPr="00C74A82">
        <w:t>parejo</w:t>
      </w:r>
      <w:proofErr w:type="spellEnd"/>
      <w:r w:rsidRPr="00C74A82">
        <w:t xml:space="preserve">, sin dolor </w:t>
      </w:r>
      <w:proofErr w:type="spellStart"/>
      <w:r w:rsidRPr="00C74A82">
        <w:t>aparente</w:t>
      </w:r>
      <w:proofErr w:type="spellEnd"/>
      <w:r>
        <w:t>.</w:t>
      </w:r>
    </w:p>
    <w:p w:rsidR="00283F71" w:rsidRPr="00883813" w:rsidRDefault="00873B9C" w:rsidP="00FD6148">
      <w:pPr>
        <w:pStyle w:val="Heading7IndentBullet"/>
        <w:framePr w:wrap="around"/>
        <w:numPr>
          <w:ilvl w:val="0"/>
          <w:numId w:val="46"/>
        </w:numPr>
        <w:rPr>
          <w:lang w:val="es-PE"/>
        </w:rPr>
      </w:pPr>
      <w:proofErr w:type="spellStart"/>
      <w:r w:rsidRPr="00C74A82">
        <w:t>Andar</w:t>
      </w:r>
      <w:proofErr w:type="spellEnd"/>
      <w:r w:rsidRPr="00C74A82">
        <w:t xml:space="preserve"> </w:t>
      </w:r>
      <w:proofErr w:type="spellStart"/>
      <w:r w:rsidRPr="00C74A82">
        <w:t>disparejo</w:t>
      </w:r>
      <w:proofErr w:type="spellEnd"/>
      <w:r w:rsidRPr="00C74A82">
        <w:t xml:space="preserve">, dolor </w:t>
      </w:r>
      <w:proofErr w:type="spellStart"/>
      <w:r w:rsidRPr="00C74A82">
        <w:t>leve</w:t>
      </w:r>
      <w:proofErr w:type="spellEnd"/>
      <w:r w:rsidRPr="00C74A82">
        <w:t xml:space="preserve">, </w:t>
      </w:r>
      <w:proofErr w:type="spellStart"/>
      <w:r w:rsidRPr="00C74A82">
        <w:t>alguna</w:t>
      </w:r>
      <w:proofErr w:type="spellEnd"/>
      <w:r w:rsidRPr="00C74A82">
        <w:t xml:space="preserve"> </w:t>
      </w:r>
      <w:proofErr w:type="spellStart"/>
      <w:r w:rsidRPr="00C74A82">
        <w:t>rotación</w:t>
      </w:r>
      <w:proofErr w:type="spellEnd"/>
      <w:r w:rsidRPr="00C74A82">
        <w:t xml:space="preserve"> </w:t>
      </w:r>
      <w:proofErr w:type="spellStart"/>
      <w:r w:rsidRPr="00C74A82">
        <w:t>hacia</w:t>
      </w:r>
      <w:proofErr w:type="spellEnd"/>
      <w:r w:rsidRPr="00C74A82">
        <w:t xml:space="preserve"> </w:t>
      </w:r>
      <w:proofErr w:type="spellStart"/>
      <w:r w:rsidRPr="00C74A82">
        <w:t>afuera</w:t>
      </w:r>
      <w:proofErr w:type="spellEnd"/>
      <w:r w:rsidRPr="00C74A82">
        <w:t xml:space="preserve"> de </w:t>
      </w:r>
      <w:proofErr w:type="spellStart"/>
      <w:r w:rsidRPr="00C74A82">
        <w:t>las</w:t>
      </w:r>
      <w:proofErr w:type="spellEnd"/>
      <w:r w:rsidRPr="00C74A82">
        <w:t xml:space="preserve"> </w:t>
      </w:r>
      <w:proofErr w:type="spellStart"/>
      <w:r w:rsidRPr="00C74A82">
        <w:t>patas</w:t>
      </w:r>
      <w:proofErr w:type="spellEnd"/>
      <w:r w:rsidRPr="00C74A82">
        <w:t xml:space="preserve"> </w:t>
      </w:r>
      <w:proofErr w:type="spellStart"/>
      <w:r w:rsidRPr="00C74A82">
        <w:t>ubicadas</w:t>
      </w:r>
      <w:proofErr w:type="spellEnd"/>
      <w:r w:rsidRPr="00C74A82">
        <w:t xml:space="preserve"> </w:t>
      </w:r>
      <w:proofErr w:type="gramStart"/>
      <w:r w:rsidRPr="00C74A82">
        <w:t>del</w:t>
      </w:r>
      <w:proofErr w:type="gramEnd"/>
      <w:r w:rsidRPr="00C74A82">
        <w:t xml:space="preserve"> </w:t>
      </w:r>
      <w:proofErr w:type="spellStart"/>
      <w:r w:rsidRPr="00C74A82">
        <w:t>lado</w:t>
      </w:r>
      <w:proofErr w:type="spellEnd"/>
      <w:r w:rsidRPr="00C74A82">
        <w:t xml:space="preserve"> exterior del </w:t>
      </w:r>
      <w:proofErr w:type="spellStart"/>
      <w:r w:rsidRPr="00C74A82">
        <w:t>círculo</w:t>
      </w:r>
      <w:proofErr w:type="spellEnd"/>
      <w:r w:rsidRPr="00C74A82">
        <w:t xml:space="preserve"> de </w:t>
      </w:r>
      <w:proofErr w:type="spellStart"/>
      <w:r w:rsidRPr="00C74A82">
        <w:t>giro</w:t>
      </w:r>
      <w:proofErr w:type="spellEnd"/>
      <w:r w:rsidRPr="00C74A82">
        <w:t xml:space="preserve"> (</w:t>
      </w:r>
      <w:proofErr w:type="spellStart"/>
      <w:r w:rsidRPr="00C74A82">
        <w:t>abducción</w:t>
      </w:r>
      <w:proofErr w:type="spellEnd"/>
      <w:r w:rsidRPr="00C74A82">
        <w:t xml:space="preserve">) o </w:t>
      </w:r>
      <w:proofErr w:type="spellStart"/>
      <w:r w:rsidRPr="00C74A82">
        <w:t>rotación</w:t>
      </w:r>
      <w:proofErr w:type="spellEnd"/>
      <w:r w:rsidRPr="00C74A82">
        <w:t xml:space="preserve"> </w:t>
      </w:r>
      <w:proofErr w:type="spellStart"/>
      <w:r w:rsidRPr="00C74A82">
        <w:t>hacia</w:t>
      </w:r>
      <w:proofErr w:type="spellEnd"/>
      <w:r w:rsidRPr="00C74A82">
        <w:t xml:space="preserve"> </w:t>
      </w:r>
      <w:proofErr w:type="spellStart"/>
      <w:r w:rsidRPr="00C74A82">
        <w:t>adentro</w:t>
      </w:r>
      <w:proofErr w:type="spellEnd"/>
      <w:r w:rsidRPr="00C74A82">
        <w:t xml:space="preserve"> de </w:t>
      </w:r>
      <w:proofErr w:type="spellStart"/>
      <w:r w:rsidRPr="00C74A82">
        <w:t>las</w:t>
      </w:r>
      <w:proofErr w:type="spellEnd"/>
      <w:r w:rsidRPr="00C74A82">
        <w:t xml:space="preserve"> </w:t>
      </w:r>
      <w:proofErr w:type="spellStart"/>
      <w:r w:rsidRPr="00C74A82">
        <w:t>patas</w:t>
      </w:r>
      <w:proofErr w:type="spellEnd"/>
      <w:r w:rsidRPr="00C74A82">
        <w:t xml:space="preserve"> </w:t>
      </w:r>
      <w:proofErr w:type="spellStart"/>
      <w:r w:rsidRPr="00C74A82">
        <w:t>ubicadas</w:t>
      </w:r>
      <w:proofErr w:type="spellEnd"/>
      <w:r w:rsidRPr="00C74A82">
        <w:t xml:space="preserve"> de </w:t>
      </w:r>
      <w:proofErr w:type="spellStart"/>
      <w:r w:rsidRPr="00C74A82">
        <w:t>lado</w:t>
      </w:r>
      <w:proofErr w:type="spellEnd"/>
      <w:r w:rsidRPr="00C74A82">
        <w:t xml:space="preserve"> interior del </w:t>
      </w:r>
      <w:proofErr w:type="spellStart"/>
      <w:r w:rsidRPr="00C74A82">
        <w:t>círculo</w:t>
      </w:r>
      <w:proofErr w:type="spellEnd"/>
      <w:r w:rsidRPr="00C74A82">
        <w:t xml:space="preserve"> de </w:t>
      </w:r>
      <w:proofErr w:type="spellStart"/>
      <w:r w:rsidRPr="00C74A82">
        <w:t>giro</w:t>
      </w:r>
      <w:proofErr w:type="spellEnd"/>
      <w:r w:rsidR="00283F71" w:rsidRPr="00883813">
        <w:rPr>
          <w:lang w:val="es-PE"/>
        </w:rPr>
        <w:t>.</w:t>
      </w:r>
    </w:p>
    <w:p w:rsidR="00873B9C" w:rsidRDefault="00582D63" w:rsidP="00FD6148">
      <w:pPr>
        <w:pStyle w:val="Heading7IndentBullet"/>
        <w:framePr w:wrap="around"/>
        <w:numPr>
          <w:ilvl w:val="0"/>
          <w:numId w:val="46"/>
        </w:numPr>
        <w:rPr>
          <w:lang w:val="es-PE"/>
        </w:rPr>
      </w:pPr>
      <w:proofErr w:type="spellStart"/>
      <w:r w:rsidRPr="00C74A82">
        <w:t>Cojera</w:t>
      </w:r>
      <w:proofErr w:type="spellEnd"/>
      <w:r w:rsidR="00873B9C" w:rsidRPr="00C74A82">
        <w:t xml:space="preserve"> </w:t>
      </w:r>
      <w:proofErr w:type="spellStart"/>
      <w:r w:rsidR="00873B9C" w:rsidRPr="00C74A82">
        <w:t>ligera</w:t>
      </w:r>
      <w:proofErr w:type="spellEnd"/>
      <w:r w:rsidRPr="00582D63">
        <w:t xml:space="preserve"> </w:t>
      </w:r>
      <w:proofErr w:type="spellStart"/>
      <w:r>
        <w:t>o</w:t>
      </w:r>
      <w:r w:rsidRPr="00C74A82">
        <w:t>bvia</w:t>
      </w:r>
      <w:proofErr w:type="spellEnd"/>
      <w:r w:rsidR="00873B9C" w:rsidRPr="00C74A82">
        <w:t xml:space="preserve">, </w:t>
      </w:r>
      <w:proofErr w:type="spellStart"/>
      <w:r w:rsidR="00873B9C" w:rsidRPr="00C74A82">
        <w:t>pero</w:t>
      </w:r>
      <w:proofErr w:type="spellEnd"/>
      <w:r w:rsidR="00873B9C" w:rsidRPr="00C74A82">
        <w:t xml:space="preserve"> sin </w:t>
      </w:r>
      <w:proofErr w:type="spellStart"/>
      <w:r w:rsidR="00873B9C" w:rsidRPr="00C74A82">
        <w:t>afectar</w:t>
      </w:r>
      <w:proofErr w:type="spellEnd"/>
      <w:r w:rsidR="00873B9C" w:rsidRPr="00C74A82">
        <w:t xml:space="preserve"> el </w:t>
      </w:r>
      <w:proofErr w:type="spellStart"/>
      <w:r w:rsidR="00873B9C" w:rsidRPr="00C74A82">
        <w:t>comportamiento</w:t>
      </w:r>
      <w:proofErr w:type="spellEnd"/>
      <w:r w:rsidR="00873B9C">
        <w:t>.</w:t>
      </w:r>
      <w:r w:rsidR="00873B9C" w:rsidRPr="00883813">
        <w:rPr>
          <w:lang w:val="es-PE"/>
        </w:rPr>
        <w:t xml:space="preserve"> </w:t>
      </w:r>
    </w:p>
    <w:p w:rsidR="00873B9C" w:rsidRDefault="00582D63" w:rsidP="00FD6148">
      <w:pPr>
        <w:pStyle w:val="Heading7IndentBullet"/>
        <w:framePr w:wrap="around"/>
        <w:numPr>
          <w:ilvl w:val="0"/>
          <w:numId w:val="46"/>
        </w:numPr>
        <w:rPr>
          <w:lang w:val="es-PE"/>
        </w:rPr>
      </w:pPr>
      <w:proofErr w:type="spellStart"/>
      <w:r>
        <w:t>Cojera</w:t>
      </w:r>
      <w:proofErr w:type="spellEnd"/>
      <w:r w:rsidRPr="00582D63">
        <w:t xml:space="preserve"> </w:t>
      </w:r>
      <w:proofErr w:type="spellStart"/>
      <w:r>
        <w:t>obvia</w:t>
      </w:r>
      <w:proofErr w:type="spellEnd"/>
      <w:r w:rsidR="00873B9C">
        <w:t xml:space="preserve">, </w:t>
      </w:r>
      <w:proofErr w:type="spellStart"/>
      <w:r w:rsidR="00873B9C">
        <w:t>dificultad</w:t>
      </w:r>
      <w:proofErr w:type="spellEnd"/>
      <w:r w:rsidR="00873B9C">
        <w:t xml:space="preserve"> al</w:t>
      </w:r>
      <w:r w:rsidR="00873B9C" w:rsidRPr="00C74A82">
        <w:t xml:space="preserve"> </w:t>
      </w:r>
      <w:proofErr w:type="spellStart"/>
      <w:r w:rsidR="00873B9C" w:rsidRPr="00C74A82">
        <w:t>girar</w:t>
      </w:r>
      <w:proofErr w:type="spellEnd"/>
      <w:r w:rsidR="00873B9C" w:rsidRPr="00C74A82">
        <w:t xml:space="preserve">, </w:t>
      </w:r>
      <w:proofErr w:type="spellStart"/>
      <w:r w:rsidR="00873B9C" w:rsidRPr="00C74A82">
        <w:t>comportamiento</w:t>
      </w:r>
      <w:proofErr w:type="spellEnd"/>
      <w:r w:rsidR="00873B9C" w:rsidRPr="00C74A82">
        <w:t xml:space="preserve"> </w:t>
      </w:r>
      <w:proofErr w:type="spellStart"/>
      <w:r w:rsidR="00873B9C" w:rsidRPr="00C74A82">
        <w:t>afectado</w:t>
      </w:r>
      <w:proofErr w:type="spellEnd"/>
      <w:r w:rsidR="00873B9C" w:rsidRPr="00C74A82">
        <w:t xml:space="preserve">, </w:t>
      </w:r>
      <w:proofErr w:type="spellStart"/>
      <w:r w:rsidR="00873B9C" w:rsidRPr="00C74A82">
        <w:t>alguna</w:t>
      </w:r>
      <w:proofErr w:type="spellEnd"/>
      <w:r w:rsidR="00873B9C" w:rsidRPr="00C74A82">
        <w:t xml:space="preserve"> </w:t>
      </w:r>
      <w:proofErr w:type="spellStart"/>
      <w:r w:rsidR="00873B9C" w:rsidRPr="00C74A82">
        <w:t>pérdida</w:t>
      </w:r>
      <w:proofErr w:type="spellEnd"/>
      <w:r w:rsidR="00873B9C" w:rsidRPr="00C74A82">
        <w:t xml:space="preserve"> de peso</w:t>
      </w:r>
      <w:r w:rsidR="00873B9C">
        <w:t>.</w:t>
      </w:r>
      <w:r w:rsidR="00873B9C" w:rsidRPr="00883813">
        <w:rPr>
          <w:lang w:val="es-PE"/>
        </w:rPr>
        <w:t xml:space="preserve"> </w:t>
      </w:r>
    </w:p>
    <w:p w:rsidR="00283F71" w:rsidRPr="00883813" w:rsidRDefault="00873B9C" w:rsidP="00FD6148">
      <w:pPr>
        <w:pStyle w:val="Heading7IndentBullet"/>
        <w:framePr w:wrap="around"/>
        <w:numPr>
          <w:ilvl w:val="0"/>
          <w:numId w:val="46"/>
        </w:numPr>
        <w:rPr>
          <w:lang w:val="es-PE"/>
        </w:rPr>
      </w:pPr>
      <w:proofErr w:type="spellStart"/>
      <w:r w:rsidRPr="00C74A82">
        <w:t>Dificultad</w:t>
      </w:r>
      <w:proofErr w:type="spellEnd"/>
      <w:r w:rsidRPr="00C74A82">
        <w:t xml:space="preserve"> </w:t>
      </w:r>
      <w:proofErr w:type="spellStart"/>
      <w:r w:rsidRPr="00C74A82">
        <w:t>extrema</w:t>
      </w:r>
      <w:proofErr w:type="spellEnd"/>
      <w:r w:rsidRPr="00C74A82">
        <w:t xml:space="preserve"> para </w:t>
      </w:r>
      <w:proofErr w:type="spellStart"/>
      <w:r w:rsidRPr="00C74A82">
        <w:t>levantarse</w:t>
      </w:r>
      <w:proofErr w:type="spellEnd"/>
      <w:r w:rsidRPr="00C74A82">
        <w:t xml:space="preserve">, </w:t>
      </w:r>
      <w:proofErr w:type="spellStart"/>
      <w:r w:rsidRPr="00C74A82">
        <w:t>dificultad</w:t>
      </w:r>
      <w:proofErr w:type="spellEnd"/>
      <w:r w:rsidRPr="00C74A82">
        <w:t xml:space="preserve"> </w:t>
      </w:r>
      <w:r>
        <w:t>al</w:t>
      </w:r>
      <w:r w:rsidRPr="00C74A82">
        <w:t xml:space="preserve"> </w:t>
      </w:r>
      <w:proofErr w:type="spellStart"/>
      <w:r w:rsidRPr="00C74A82">
        <w:t>caminar</w:t>
      </w:r>
      <w:proofErr w:type="spellEnd"/>
      <w:r w:rsidRPr="00C74A82">
        <w:t xml:space="preserve">, </w:t>
      </w:r>
      <w:proofErr w:type="spellStart"/>
      <w:r w:rsidRPr="00C74A82">
        <w:t>efectos</w:t>
      </w:r>
      <w:proofErr w:type="spellEnd"/>
      <w:r w:rsidRPr="00C74A82">
        <w:t xml:space="preserve"> </w:t>
      </w:r>
      <w:proofErr w:type="spellStart"/>
      <w:r w:rsidRPr="00C74A82">
        <w:t>adversos</w:t>
      </w:r>
      <w:proofErr w:type="spellEnd"/>
      <w:r w:rsidRPr="00C74A82">
        <w:t xml:space="preserve"> </w:t>
      </w:r>
      <w:proofErr w:type="spellStart"/>
      <w:r w:rsidRPr="00C74A82">
        <w:t>sobre</w:t>
      </w:r>
      <w:proofErr w:type="spellEnd"/>
      <w:r w:rsidRPr="00C74A82">
        <w:t xml:space="preserve"> el </w:t>
      </w:r>
      <w:proofErr w:type="spellStart"/>
      <w:r w:rsidRPr="00C74A82">
        <w:t>comportamiento</w:t>
      </w:r>
      <w:proofErr w:type="spellEnd"/>
      <w:r w:rsidRPr="00C74A82">
        <w:t xml:space="preserve">, notable </w:t>
      </w:r>
      <w:proofErr w:type="spellStart"/>
      <w:r w:rsidRPr="00C74A82">
        <w:t>pérdida</w:t>
      </w:r>
      <w:proofErr w:type="spellEnd"/>
      <w:r w:rsidRPr="00C74A82">
        <w:t xml:space="preserve"> de peso</w:t>
      </w:r>
      <w:r w:rsidR="00283F71" w:rsidRPr="00883813">
        <w:rPr>
          <w:lang w:val="es-PE"/>
        </w:rPr>
        <w:t>.</w:t>
      </w:r>
      <w:r w:rsidRPr="00873B9C">
        <w:rPr>
          <w:lang w:val="es-PE"/>
        </w:rPr>
        <w:t xml:space="preserve"> </w:t>
      </w:r>
    </w:p>
    <w:p w:rsidR="00283F71" w:rsidRPr="00883813" w:rsidRDefault="00283F71" w:rsidP="00283F71">
      <w:pPr>
        <w:pStyle w:val="Heading3"/>
        <w:numPr>
          <w:ilvl w:val="2"/>
          <w:numId w:val="1"/>
        </w:numPr>
        <w:rPr>
          <w:lang w:val="es-PE"/>
        </w:rPr>
      </w:pPr>
    </w:p>
    <w:p w:rsidR="00283F71" w:rsidRPr="00883813" w:rsidRDefault="00283F71" w:rsidP="00283F71">
      <w:pPr>
        <w:pStyle w:val="Heading3"/>
        <w:numPr>
          <w:ilvl w:val="2"/>
          <w:numId w:val="1"/>
        </w:numPr>
        <w:rPr>
          <w:lang w:val="es-PE"/>
        </w:rPr>
      </w:pPr>
      <w:bookmarkStart w:id="127" w:name="_Toc412558216"/>
      <w:r w:rsidRPr="00883813">
        <w:rPr>
          <w:lang w:val="es-PE"/>
        </w:rPr>
        <w:t xml:space="preserve">H 9: </w:t>
      </w:r>
      <w:r w:rsidR="00873B9C" w:rsidRPr="004D1727">
        <w:t>Alteraciones físicas</w:t>
      </w:r>
      <w:bookmarkEnd w:id="127"/>
      <w:r w:rsidR="00873B9C">
        <w:t xml:space="preserve"> </w:t>
      </w:r>
    </w:p>
    <w:p w:rsidR="00283F71" w:rsidRPr="00873B9C" w:rsidRDefault="00873B9C" w:rsidP="00283F71">
      <w:pPr>
        <w:pStyle w:val="Heading3"/>
        <w:numPr>
          <w:ilvl w:val="2"/>
          <w:numId w:val="1"/>
        </w:numPr>
        <w:rPr>
          <w:b w:val="0"/>
          <w:lang w:val="es-PE"/>
        </w:rPr>
      </w:pPr>
      <w:bookmarkStart w:id="128" w:name="_Toc412558217"/>
      <w:bookmarkStart w:id="129" w:name="_Toc38456053"/>
      <w:r>
        <w:rPr>
          <w:b w:val="0"/>
          <w:lang w:val="es-PE"/>
        </w:rPr>
        <w:t>Están prohibidos la castración</w:t>
      </w:r>
      <w:r w:rsidR="00283F71" w:rsidRPr="00873B9C">
        <w:rPr>
          <w:b w:val="0"/>
          <w:lang w:val="es-PE"/>
        </w:rPr>
        <w:t xml:space="preserve"> </w:t>
      </w:r>
      <w:r>
        <w:rPr>
          <w:b w:val="0"/>
          <w:lang w:val="es-PE"/>
        </w:rPr>
        <w:t>y el descuerne.</w:t>
      </w:r>
      <w:bookmarkEnd w:id="128"/>
      <w:r>
        <w:rPr>
          <w:b w:val="0"/>
          <w:lang w:val="es-PE"/>
        </w:rPr>
        <w:t xml:space="preserve"> </w:t>
      </w:r>
    </w:p>
    <w:p w:rsidR="00283F71" w:rsidRPr="00883813" w:rsidRDefault="00283F71" w:rsidP="00283F71">
      <w:pPr>
        <w:rPr>
          <w:lang w:val="es-PE"/>
        </w:rPr>
      </w:pPr>
      <w:r w:rsidRPr="00883813">
        <w:rPr>
          <w:noProof/>
        </w:rPr>
        <mc:AlternateContent>
          <mc:Choice Requires="wps">
            <w:drawing>
              <wp:anchor distT="0" distB="0" distL="114300" distR="114300" simplePos="0" relativeHeight="251692032" behindDoc="0" locked="0" layoutInCell="1" allowOverlap="1" wp14:anchorId="73FCC5BC" wp14:editId="433AA393">
                <wp:simplePos x="0" y="0"/>
                <wp:positionH relativeFrom="column">
                  <wp:posOffset>485775</wp:posOffset>
                </wp:positionH>
                <wp:positionV relativeFrom="paragraph">
                  <wp:posOffset>66675</wp:posOffset>
                </wp:positionV>
                <wp:extent cx="4505325" cy="4667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45053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B2F" w:rsidRPr="00257648" w:rsidRDefault="00EB7B2F" w:rsidP="00283F71">
                            <w:pPr>
                              <w:rPr>
                                <w:i/>
                              </w:rPr>
                            </w:pPr>
                            <w:proofErr w:type="spellStart"/>
                            <w:r>
                              <w:rPr>
                                <w:b/>
                                <w:i/>
                              </w:rPr>
                              <w:t>Apéndice</w:t>
                            </w:r>
                            <w:proofErr w:type="spellEnd"/>
                            <w:r w:rsidRPr="00257648">
                              <w:rPr>
                                <w:b/>
                                <w:i/>
                              </w:rPr>
                              <w:t xml:space="preserve"> 2</w:t>
                            </w:r>
                            <w:r w:rsidRPr="00257648">
                              <w:rPr>
                                <w:i/>
                              </w:rPr>
                              <w:t xml:space="preserve">: </w:t>
                            </w:r>
                            <w:r w:rsidRPr="00257648">
                              <w:rPr>
                                <w:b/>
                                <w:i/>
                              </w:rPr>
                              <w:t>Control</w:t>
                            </w:r>
                            <w:r>
                              <w:rPr>
                                <w:b/>
                                <w:i/>
                              </w:rPr>
                              <w:t xml:space="preserve"> </w:t>
                            </w:r>
                            <w:proofErr w:type="gramStart"/>
                            <w:r>
                              <w:rPr>
                                <w:b/>
                                <w:i/>
                              </w:rPr>
                              <w:t>del</w:t>
                            </w:r>
                            <w:proofErr w:type="gramEnd"/>
                            <w:r>
                              <w:rPr>
                                <w:b/>
                                <w:i/>
                              </w:rPr>
                              <w:t xml:space="preserve"> dolor</w:t>
                            </w:r>
                            <w:r w:rsidRPr="00257648">
                              <w:rPr>
                                <w:i/>
                              </w:rPr>
                              <w:t xml:space="preserve"> </w:t>
                            </w:r>
                            <w:r>
                              <w:rPr>
                                <w:i/>
                              </w:rPr>
                              <w:t xml:space="preserve">– Los </w:t>
                            </w:r>
                            <w:proofErr w:type="spellStart"/>
                            <w:r>
                              <w:rPr>
                                <w:i/>
                              </w:rPr>
                              <w:t>procedimientos</w:t>
                            </w:r>
                            <w:proofErr w:type="spellEnd"/>
                            <w:r>
                              <w:rPr>
                                <w:i/>
                              </w:rPr>
                              <w:t xml:space="preserve"> de </w:t>
                            </w:r>
                            <w:proofErr w:type="spellStart"/>
                            <w:r>
                              <w:rPr>
                                <w:i/>
                              </w:rPr>
                              <w:t>emergencia</w:t>
                            </w:r>
                            <w:proofErr w:type="spellEnd"/>
                            <w:r>
                              <w:rPr>
                                <w:i/>
                              </w:rPr>
                              <w:t xml:space="preserve"> </w:t>
                            </w:r>
                            <w:proofErr w:type="spellStart"/>
                            <w:r>
                              <w:rPr>
                                <w:i/>
                              </w:rPr>
                              <w:t>deben</w:t>
                            </w:r>
                            <w:proofErr w:type="spellEnd"/>
                            <w:r>
                              <w:rPr>
                                <w:i/>
                              </w:rPr>
                              <w:t xml:space="preserve"> </w:t>
                            </w:r>
                            <w:proofErr w:type="spellStart"/>
                            <w:r>
                              <w:rPr>
                                <w:i/>
                              </w:rPr>
                              <w:t>realizarse</w:t>
                            </w:r>
                            <w:proofErr w:type="spellEnd"/>
                            <w:r>
                              <w:rPr>
                                <w:i/>
                              </w:rPr>
                              <w:t xml:space="preserve"> </w:t>
                            </w:r>
                            <w:proofErr w:type="spellStart"/>
                            <w:r>
                              <w:rPr>
                                <w:i/>
                              </w:rPr>
                              <w:t>mediante</w:t>
                            </w:r>
                            <w:proofErr w:type="spellEnd"/>
                            <w:r>
                              <w:rPr>
                                <w:i/>
                              </w:rPr>
                              <w:t xml:space="preserve"> el </w:t>
                            </w:r>
                            <w:proofErr w:type="spellStart"/>
                            <w:r>
                              <w:rPr>
                                <w:i/>
                              </w:rPr>
                              <w:t>uso</w:t>
                            </w:r>
                            <w:proofErr w:type="spellEnd"/>
                            <w:r>
                              <w:rPr>
                                <w:i/>
                              </w:rPr>
                              <w:t xml:space="preserve"> de </w:t>
                            </w:r>
                            <w:proofErr w:type="spellStart"/>
                            <w:r>
                              <w:rPr>
                                <w:i/>
                              </w:rPr>
                              <w:t>anestesia</w:t>
                            </w:r>
                            <w:proofErr w:type="spellEnd"/>
                            <w:r>
                              <w:rPr>
                                <w:i/>
                              </w:rPr>
                              <w:t xml:space="preserve"> y </w:t>
                            </w:r>
                            <w:proofErr w:type="spellStart"/>
                            <w:r>
                              <w:rPr>
                                <w:i/>
                              </w:rPr>
                              <w:t>analgésicos</w:t>
                            </w:r>
                            <w:proofErr w:type="spellEnd"/>
                            <w:r>
                              <w:rPr>
                                <w:i/>
                              </w:rPr>
                              <w:t>.</w:t>
                            </w:r>
                          </w:p>
                          <w:p w:rsidR="00EB7B2F" w:rsidRDefault="00EB7B2F" w:rsidP="00283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38.25pt;margin-top:5.25pt;width:354.75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" fillcolor="white [3201]" strokeweight=".5pt">
                <v:textbox>
                  <w:txbxContent>
                    <w:p w:rsidR="00EB7B2F" w:rsidRPr="00257648" w:rsidRDefault="00EB7B2F" w:rsidP="00283F71">
                      <w:pPr>
                        <w:rPr>
                          <w:i/>
                        </w:rPr>
                      </w:pPr>
                      <w:r>
                        <w:rPr>
                          <w:b/>
                          <w:i/>
                        </w:rPr>
                        <w:t>Apéndice</w:t>
                      </w:r>
                      <w:r w:rsidRPr="00257648">
                        <w:rPr>
                          <w:b/>
                          <w:i/>
                        </w:rPr>
                        <w:t xml:space="preserve"> 2</w:t>
                      </w:r>
                      <w:r w:rsidRPr="00257648">
                        <w:rPr>
                          <w:i/>
                        </w:rPr>
                        <w:t xml:space="preserve">: </w:t>
                      </w:r>
                      <w:r w:rsidRPr="00257648">
                        <w:rPr>
                          <w:b/>
                          <w:i/>
                        </w:rPr>
                        <w:t>Control</w:t>
                      </w:r>
                      <w:r>
                        <w:rPr>
                          <w:b/>
                          <w:i/>
                        </w:rPr>
                        <w:t xml:space="preserve"> </w:t>
                      </w:r>
                      <w:proofErr w:type="gramStart"/>
                      <w:r>
                        <w:rPr>
                          <w:b/>
                          <w:i/>
                        </w:rPr>
                        <w:t>del</w:t>
                      </w:r>
                      <w:proofErr w:type="gramEnd"/>
                      <w:r>
                        <w:rPr>
                          <w:b/>
                          <w:i/>
                        </w:rPr>
                        <w:t xml:space="preserve"> dolor</w:t>
                      </w:r>
                      <w:r w:rsidRPr="00257648">
                        <w:rPr>
                          <w:i/>
                        </w:rPr>
                        <w:t xml:space="preserve"> </w:t>
                      </w:r>
                      <w:r>
                        <w:rPr>
                          <w:i/>
                        </w:rPr>
                        <w:t>– Los procedimientos de emergencia deben realizarse mediante el uso de anestesia y analgésicos.</w:t>
                      </w:r>
                    </w:p>
                    <w:p w:rsidR="00EB7B2F" w:rsidRDefault="00EB7B2F" w:rsidP="00283F71"/>
                  </w:txbxContent>
                </v:textbox>
              </v:shape>
            </w:pict>
          </mc:Fallback>
        </mc:AlternateContent>
      </w: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pStyle w:val="Heading2"/>
        <w:numPr>
          <w:ilvl w:val="1"/>
          <w:numId w:val="1"/>
        </w:numPr>
        <w:rPr>
          <w:lang w:val="es-PE"/>
        </w:rPr>
      </w:pPr>
      <w:bookmarkStart w:id="130" w:name="_Toc412558218"/>
      <w:bookmarkEnd w:id="129"/>
      <w:r w:rsidRPr="00883813">
        <w:rPr>
          <w:lang w:val="es-PE"/>
        </w:rPr>
        <w:t xml:space="preserve">B. </w:t>
      </w:r>
      <w:r w:rsidR="00873B9C" w:rsidRPr="004D1727">
        <w:rPr>
          <w:lang w:val="es-PE"/>
        </w:rPr>
        <w:t>Animales heridos</w:t>
      </w:r>
      <w:bookmarkEnd w:id="130"/>
    </w:p>
    <w:p w:rsidR="00283F71" w:rsidRPr="00883813" w:rsidRDefault="009E1C47" w:rsidP="00283F71">
      <w:pPr>
        <w:pStyle w:val="Heading3"/>
        <w:numPr>
          <w:ilvl w:val="2"/>
          <w:numId w:val="1"/>
        </w:numPr>
        <w:rPr>
          <w:lang w:val="es-PE"/>
        </w:rPr>
      </w:pPr>
      <w:bookmarkStart w:id="131" w:name="_Toc412558219"/>
      <w:r>
        <w:rPr>
          <w:lang w:val="es-PE"/>
        </w:rPr>
        <w:t>H 10</w:t>
      </w:r>
      <w:r w:rsidR="00873B9C">
        <w:rPr>
          <w:lang w:val="es-PE"/>
        </w:rPr>
        <w:t>: Eut</w:t>
      </w:r>
      <w:r w:rsidR="00283F71" w:rsidRPr="00883813">
        <w:rPr>
          <w:lang w:val="es-PE"/>
        </w:rPr>
        <w:t>anasia</w:t>
      </w:r>
      <w:bookmarkEnd w:id="131"/>
    </w:p>
    <w:p w:rsidR="008D0415" w:rsidRDefault="008D0415" w:rsidP="00FD6148">
      <w:pPr>
        <w:numPr>
          <w:ilvl w:val="0"/>
          <w:numId w:val="47"/>
        </w:numPr>
        <w:rPr>
          <w:lang w:val="es-PE"/>
        </w:rPr>
      </w:pPr>
      <w:r w:rsidRPr="008D0415">
        <w:rPr>
          <w:lang w:val="es-PE"/>
        </w:rPr>
        <w:t>Toda granja debe tomar previsiones para sacrificar de manera humanitaria y sin demoras a los búfalos severamente heridos</w:t>
      </w:r>
      <w:r w:rsidR="00283F71" w:rsidRPr="008D0415">
        <w:rPr>
          <w:lang w:val="es-PE"/>
        </w:rPr>
        <w:t xml:space="preserve">, </w:t>
      </w:r>
      <w:r w:rsidRPr="008D0415">
        <w:rPr>
          <w:lang w:val="es-PE"/>
        </w:rPr>
        <w:t xml:space="preserve">lo cual puede ser realizado en la misma granja por un miembro competente y adiestrado del personal, un matarife certificado o por un veterinario </w:t>
      </w:r>
      <w:proofErr w:type="spellStart"/>
      <w:r w:rsidR="00F27F3F">
        <w:rPr>
          <w:lang w:val="es-PE"/>
        </w:rPr>
        <w:t>traido</w:t>
      </w:r>
      <w:proofErr w:type="spellEnd"/>
      <w:r w:rsidRPr="008D0415">
        <w:rPr>
          <w:lang w:val="es-PE"/>
        </w:rPr>
        <w:t xml:space="preserve"> para realizar tal encargo. </w:t>
      </w:r>
    </w:p>
    <w:p w:rsidR="00283F71" w:rsidRPr="008D0415" w:rsidRDefault="00F27F3F" w:rsidP="00FD6148">
      <w:pPr>
        <w:numPr>
          <w:ilvl w:val="0"/>
          <w:numId w:val="47"/>
        </w:numPr>
        <w:rPr>
          <w:lang w:val="es-PE"/>
        </w:rPr>
      </w:pPr>
      <w:r w:rsidRPr="004D1727">
        <w:rPr>
          <w:lang w:val="es-PE"/>
        </w:rPr>
        <w:t xml:space="preserve">Si existe alguna duda sobre cómo proceder, se debe llamar al veterinario </w:t>
      </w:r>
      <w:r>
        <w:rPr>
          <w:lang w:val="es-PE"/>
        </w:rPr>
        <w:t>rápid</w:t>
      </w:r>
      <w:r w:rsidRPr="004D1727">
        <w:rPr>
          <w:lang w:val="es-PE"/>
        </w:rPr>
        <w:t xml:space="preserve">amente, para que aconseje si es posible un tratamiento o </w:t>
      </w:r>
      <w:r>
        <w:rPr>
          <w:lang w:val="es-PE"/>
        </w:rPr>
        <w:t xml:space="preserve">si </w:t>
      </w:r>
      <w:r w:rsidRPr="004D1727">
        <w:rPr>
          <w:lang w:val="es-PE"/>
        </w:rPr>
        <w:t xml:space="preserve">se requiere la eutanasia para evitar el sufrimiento. Si un animal tiene severos e incontrolables dolores, deberá ser sacrificado </w:t>
      </w:r>
      <w:r>
        <w:rPr>
          <w:lang w:val="es-PE"/>
        </w:rPr>
        <w:t>rápida</w:t>
      </w:r>
      <w:r w:rsidRPr="004D1727">
        <w:rPr>
          <w:lang w:val="es-PE"/>
        </w:rPr>
        <w:t xml:space="preserve"> y humanitariamente</w:t>
      </w:r>
      <w:r w:rsidR="00283F71" w:rsidRPr="008D0415">
        <w:rPr>
          <w:lang w:val="es-PE"/>
        </w:rPr>
        <w:t>.</w:t>
      </w:r>
      <w:r>
        <w:rPr>
          <w:lang w:val="es-PE"/>
        </w:rPr>
        <w:t xml:space="preserve"> </w:t>
      </w:r>
    </w:p>
    <w:p w:rsidR="00283F71" w:rsidRPr="00883813" w:rsidRDefault="00F27F3F" w:rsidP="00FD6148">
      <w:pPr>
        <w:numPr>
          <w:ilvl w:val="0"/>
          <w:numId w:val="47"/>
        </w:numPr>
        <w:rPr>
          <w:lang w:val="es-PE"/>
        </w:rPr>
      </w:pPr>
      <w:r w:rsidRPr="00F27F3F">
        <w:rPr>
          <w:lang w:val="es-PE"/>
        </w:rPr>
        <w:lastRenderedPageBreak/>
        <w:t>Se permite sacrificar a un animal para evitarle más sufrimientos, a condición de que exista en el lugar un</w:t>
      </w:r>
      <w:r w:rsidR="00BE0B3F">
        <w:rPr>
          <w:lang w:val="es-PE"/>
        </w:rPr>
        <w:t xml:space="preserve"> método de matanza humanitario </w:t>
      </w:r>
      <w:r w:rsidRPr="00F27F3F">
        <w:rPr>
          <w:lang w:val="es-PE"/>
        </w:rPr>
        <w:t>y que haya alguien competente para llevar a cabo tal procedimiento.</w:t>
      </w:r>
      <w:r>
        <w:rPr>
          <w:lang w:val="es-PE"/>
        </w:rPr>
        <w:t xml:space="preserve"> Nada de lo aquí mencionado debe </w:t>
      </w:r>
      <w:r w:rsidR="00BE0B3F">
        <w:rPr>
          <w:lang w:val="es-PE"/>
        </w:rPr>
        <w:t>servir como motivo para</w:t>
      </w:r>
      <w:r>
        <w:rPr>
          <w:lang w:val="es-PE"/>
        </w:rPr>
        <w:t xml:space="preserve"> que </w:t>
      </w:r>
      <w:r w:rsidR="00BE0B3F">
        <w:rPr>
          <w:lang w:val="es-PE"/>
        </w:rPr>
        <w:t xml:space="preserve">no </w:t>
      </w:r>
      <w:r>
        <w:rPr>
          <w:lang w:val="es-PE"/>
        </w:rPr>
        <w:t xml:space="preserve">se realice un </w:t>
      </w:r>
      <w:proofErr w:type="spellStart"/>
      <w:r>
        <w:rPr>
          <w:lang w:val="es-PE"/>
        </w:rPr>
        <w:t>diagnostico</w:t>
      </w:r>
      <w:proofErr w:type="spellEnd"/>
      <w:r>
        <w:rPr>
          <w:lang w:val="es-PE"/>
        </w:rPr>
        <w:t xml:space="preserve"> </w:t>
      </w:r>
      <w:r w:rsidR="00BE0B3F">
        <w:rPr>
          <w:lang w:val="es-PE"/>
        </w:rPr>
        <w:t xml:space="preserve">rápido de cualquier animal enfermo o herido </w:t>
      </w:r>
      <w:r>
        <w:rPr>
          <w:lang w:val="es-PE"/>
        </w:rPr>
        <w:t xml:space="preserve">y </w:t>
      </w:r>
      <w:r w:rsidR="00BE0B3F">
        <w:rPr>
          <w:lang w:val="es-PE"/>
        </w:rPr>
        <w:t>darle el</w:t>
      </w:r>
      <w:r>
        <w:rPr>
          <w:lang w:val="es-PE"/>
        </w:rPr>
        <w:t xml:space="preserve"> tratamiento </w:t>
      </w:r>
      <w:r w:rsidR="00BE0B3F">
        <w:rPr>
          <w:lang w:val="es-PE"/>
        </w:rPr>
        <w:t>apropiado.</w:t>
      </w:r>
    </w:p>
    <w:p w:rsidR="00283F71" w:rsidRPr="00883813" w:rsidRDefault="00283F71" w:rsidP="00283F71">
      <w:pPr>
        <w:rPr>
          <w:lang w:val="es-PE"/>
        </w:rPr>
      </w:pPr>
    </w:p>
    <w:p w:rsidR="00283F71" w:rsidRPr="00883813" w:rsidRDefault="00F27F3F" w:rsidP="00283F71">
      <w:pPr>
        <w:pStyle w:val="Heading7Indent"/>
        <w:rPr>
          <w:lang w:val="es-PE"/>
        </w:rPr>
      </w:pPr>
      <w:proofErr w:type="spellStart"/>
      <w:r w:rsidRPr="00766E66">
        <w:t>Una</w:t>
      </w:r>
      <w:proofErr w:type="spellEnd"/>
      <w:r w:rsidRPr="00766E66">
        <w:t xml:space="preserve"> </w:t>
      </w:r>
      <w:proofErr w:type="spellStart"/>
      <w:r w:rsidRPr="00766E66">
        <w:t>copia</w:t>
      </w:r>
      <w:proofErr w:type="spellEnd"/>
      <w:r w:rsidRPr="00766E66">
        <w:t xml:space="preserve"> de </w:t>
      </w:r>
      <w:proofErr w:type="spellStart"/>
      <w:r w:rsidRPr="00766E66">
        <w:t>las</w:t>
      </w:r>
      <w:proofErr w:type="spellEnd"/>
      <w:r w:rsidRPr="00766E66">
        <w:t xml:space="preserve"> </w:t>
      </w:r>
      <w:r>
        <w:t>“</w:t>
      </w:r>
      <w:proofErr w:type="spellStart"/>
      <w:r w:rsidRPr="00F27F3F">
        <w:t>Pautas</w:t>
      </w:r>
      <w:proofErr w:type="spellEnd"/>
      <w:r w:rsidRPr="00F27F3F">
        <w:t xml:space="preserve"> para la </w:t>
      </w:r>
      <w:proofErr w:type="spellStart"/>
      <w:r w:rsidRPr="00F27F3F">
        <w:t>Eutanasia</w:t>
      </w:r>
      <w:proofErr w:type="spellEnd"/>
      <w:r w:rsidRPr="00F27F3F">
        <w:t xml:space="preserve"> de </w:t>
      </w:r>
      <w:proofErr w:type="spellStart"/>
      <w:r w:rsidRPr="00F27F3F">
        <w:t>Animales</w:t>
      </w:r>
      <w:proofErr w:type="spellEnd"/>
      <w:r>
        <w:t xml:space="preserve">” </w:t>
      </w:r>
      <w:r w:rsidRPr="00766E66">
        <w:t>de</w:t>
      </w:r>
      <w:r>
        <w:t xml:space="preserve"> la </w:t>
      </w:r>
      <w:proofErr w:type="spellStart"/>
      <w:r>
        <w:t>Asociación</w:t>
      </w:r>
      <w:proofErr w:type="spellEnd"/>
      <w:r>
        <w:t xml:space="preserve"> </w:t>
      </w:r>
      <w:proofErr w:type="spellStart"/>
      <w:r>
        <w:t>Médica</w:t>
      </w:r>
      <w:proofErr w:type="spellEnd"/>
      <w:r>
        <w:t xml:space="preserve"> </w:t>
      </w:r>
      <w:proofErr w:type="spellStart"/>
      <w:r>
        <w:t>Veterinaria</w:t>
      </w:r>
      <w:proofErr w:type="spellEnd"/>
      <w:r>
        <w:t xml:space="preserve"> Americana (</w:t>
      </w:r>
      <w:r w:rsidRPr="00766E66">
        <w:t>AVMA</w:t>
      </w:r>
      <w:r>
        <w:t xml:space="preserve">, </w:t>
      </w:r>
      <w:proofErr w:type="spellStart"/>
      <w:r>
        <w:t>por</w:t>
      </w:r>
      <w:proofErr w:type="spellEnd"/>
      <w:r>
        <w:t xml:space="preserve"> </w:t>
      </w:r>
      <w:proofErr w:type="spellStart"/>
      <w:r>
        <w:t>sus</w:t>
      </w:r>
      <w:proofErr w:type="spellEnd"/>
      <w:r>
        <w:t xml:space="preserve"> </w:t>
      </w:r>
      <w:proofErr w:type="spellStart"/>
      <w:r>
        <w:t>siglas</w:t>
      </w:r>
      <w:proofErr w:type="spellEnd"/>
      <w:r>
        <w:t xml:space="preserve"> </w:t>
      </w:r>
      <w:proofErr w:type="spellStart"/>
      <w:r>
        <w:t>en</w:t>
      </w:r>
      <w:proofErr w:type="spellEnd"/>
      <w:r>
        <w:t xml:space="preserve"> </w:t>
      </w:r>
      <w:proofErr w:type="spellStart"/>
      <w:r>
        <w:t>inglés</w:t>
      </w:r>
      <w:proofErr w:type="spellEnd"/>
      <w:r>
        <w:t>)</w:t>
      </w:r>
      <w:r w:rsidRPr="00766E66">
        <w:t xml:space="preserve"> </w:t>
      </w:r>
      <w:proofErr w:type="spellStart"/>
      <w:r w:rsidRPr="00766E66">
        <w:t>está</w:t>
      </w:r>
      <w:proofErr w:type="spellEnd"/>
      <w:r w:rsidRPr="00766E66">
        <w:t xml:space="preserve"> </w:t>
      </w:r>
      <w:proofErr w:type="spellStart"/>
      <w:r w:rsidRPr="00766E66">
        <w:t>disponible</w:t>
      </w:r>
      <w:proofErr w:type="spellEnd"/>
      <w:r w:rsidRPr="00766E66">
        <w:t xml:space="preserve"> </w:t>
      </w:r>
      <w:proofErr w:type="spellStart"/>
      <w:r w:rsidRPr="00766E66">
        <w:t>en</w:t>
      </w:r>
      <w:proofErr w:type="spellEnd"/>
      <w:r w:rsidRPr="00766E66">
        <w:t xml:space="preserve"> la </w:t>
      </w:r>
      <w:proofErr w:type="spellStart"/>
      <w:r w:rsidRPr="00766E66">
        <w:t>sección</w:t>
      </w:r>
      <w:proofErr w:type="spellEnd"/>
      <w:r w:rsidRPr="00766E66">
        <w:t xml:space="preserve"> de </w:t>
      </w:r>
      <w:r>
        <w:t>“</w:t>
      </w:r>
      <w:r w:rsidR="00B8724F">
        <w:t>Standards</w:t>
      </w:r>
      <w:r>
        <w:t>”</w:t>
      </w:r>
      <w:r w:rsidRPr="00766E66">
        <w:t xml:space="preserve"> de la </w:t>
      </w:r>
      <w:proofErr w:type="spellStart"/>
      <w:r w:rsidRPr="00766E66">
        <w:t>página</w:t>
      </w:r>
      <w:proofErr w:type="spellEnd"/>
      <w:r w:rsidRPr="00766E66">
        <w:t xml:space="preserve"> web de HFAC: </w:t>
      </w:r>
      <w:hyperlink r:id="rId18" w:history="1">
        <w:r w:rsidR="00283F71" w:rsidRPr="00883813">
          <w:rPr>
            <w:rStyle w:val="Hyperlink"/>
            <w:lang w:val="es-PE"/>
          </w:rPr>
          <w:t>www.certifiedhumane.org</w:t>
        </w:r>
      </w:hyperlink>
      <w:r w:rsidR="00283F71" w:rsidRPr="00883813">
        <w:rPr>
          <w:lang w:val="es-PE"/>
        </w:rPr>
        <w:t>.</w:t>
      </w:r>
    </w:p>
    <w:p w:rsidR="00283F71" w:rsidRPr="00883813" w:rsidRDefault="00283F71" w:rsidP="00283F71">
      <w:pPr>
        <w:pStyle w:val="TOC1"/>
        <w:rPr>
          <w:lang w:val="es-PE"/>
        </w:rPr>
      </w:pPr>
    </w:p>
    <w:p w:rsidR="00283F71" w:rsidRPr="00883813" w:rsidRDefault="009E1C47" w:rsidP="00283F71">
      <w:pPr>
        <w:pStyle w:val="Heading3"/>
        <w:numPr>
          <w:ilvl w:val="2"/>
          <w:numId w:val="1"/>
        </w:numPr>
        <w:rPr>
          <w:lang w:val="es-PE"/>
        </w:rPr>
      </w:pPr>
      <w:bookmarkStart w:id="132" w:name="_Toc412558220"/>
      <w:r>
        <w:rPr>
          <w:lang w:val="es-PE"/>
        </w:rPr>
        <w:t>H 11</w:t>
      </w:r>
      <w:r w:rsidR="00283F71" w:rsidRPr="00883813">
        <w:rPr>
          <w:lang w:val="es-PE"/>
        </w:rPr>
        <w:t xml:space="preserve">: </w:t>
      </w:r>
      <w:r w:rsidR="00BE0B3F" w:rsidRPr="00AC7C33">
        <w:t>Eliminación de los cadáveres</w:t>
      </w:r>
      <w:bookmarkEnd w:id="132"/>
      <w:r w:rsidR="00BE0B3F">
        <w:t xml:space="preserve"> </w:t>
      </w:r>
    </w:p>
    <w:p w:rsidR="00283F71" w:rsidRPr="00883813" w:rsidRDefault="00F27F3F" w:rsidP="00283F71">
      <w:pPr>
        <w:rPr>
          <w:lang w:val="es-PE"/>
        </w:rPr>
      </w:pPr>
      <w:r w:rsidRPr="00CC40A3">
        <w:rPr>
          <w:lang w:val="es-PE"/>
        </w:rPr>
        <w:t xml:space="preserve">La </w:t>
      </w:r>
      <w:r>
        <w:rPr>
          <w:lang w:val="es-PE"/>
        </w:rPr>
        <w:t>elimina</w:t>
      </w:r>
      <w:r w:rsidRPr="00CC40A3">
        <w:rPr>
          <w:lang w:val="es-PE"/>
        </w:rPr>
        <w:t>ción de los animales muertos debe cumplir los requ</w:t>
      </w:r>
      <w:r>
        <w:rPr>
          <w:lang w:val="es-PE"/>
        </w:rPr>
        <w:t>isi</w:t>
      </w:r>
      <w:r w:rsidRPr="00CC40A3">
        <w:rPr>
          <w:lang w:val="es-PE"/>
        </w:rPr>
        <w:t>tos y regulaciones locales</w:t>
      </w:r>
      <w:r w:rsidR="00283F71" w:rsidRPr="00883813">
        <w:rPr>
          <w:lang w:val="es-PE"/>
        </w:rPr>
        <w:t>.</w:t>
      </w:r>
      <w:bookmarkStart w:id="133" w:name="_Toc30525571"/>
      <w:r>
        <w:rPr>
          <w:lang w:val="es-PE"/>
        </w:rPr>
        <w:t xml:space="preserve"> </w:t>
      </w:r>
    </w:p>
    <w:p w:rsidR="00283F71" w:rsidRPr="00883813" w:rsidRDefault="00283F71" w:rsidP="00283F71">
      <w:pPr>
        <w:rPr>
          <w:lang w:val="es-PE"/>
        </w:rPr>
      </w:pPr>
    </w:p>
    <w:p w:rsidR="00283F71" w:rsidRPr="00883813" w:rsidRDefault="00283F71" w:rsidP="00283F71">
      <w:pPr>
        <w:rPr>
          <w:lang w:val="es-PE"/>
        </w:rPr>
      </w:pPr>
    </w:p>
    <w:p w:rsidR="00283F71" w:rsidRDefault="00283F71"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E0B3F" w:rsidRDefault="00BE0B3F" w:rsidP="00283F71">
      <w:pPr>
        <w:rPr>
          <w:lang w:val="es-PE"/>
        </w:rPr>
      </w:pPr>
    </w:p>
    <w:p w:rsidR="00B8724F" w:rsidRDefault="00B8724F" w:rsidP="00283F71">
      <w:pPr>
        <w:rPr>
          <w:lang w:val="es-PE"/>
        </w:rPr>
      </w:pPr>
    </w:p>
    <w:p w:rsidR="00B8724F" w:rsidRDefault="00B8724F" w:rsidP="00283F71">
      <w:pPr>
        <w:rPr>
          <w:lang w:val="es-PE"/>
        </w:rPr>
      </w:pPr>
    </w:p>
    <w:p w:rsidR="00B8724F" w:rsidRDefault="00B8724F" w:rsidP="00283F71">
      <w:pPr>
        <w:rPr>
          <w:lang w:val="es-PE"/>
        </w:rPr>
      </w:pPr>
    </w:p>
    <w:p w:rsidR="00B8724F" w:rsidRDefault="00B8724F" w:rsidP="00283F71">
      <w:pPr>
        <w:rPr>
          <w:lang w:val="es-PE"/>
        </w:rPr>
      </w:pPr>
    </w:p>
    <w:p w:rsidR="00B8724F" w:rsidRDefault="00B8724F" w:rsidP="00283F71">
      <w:pPr>
        <w:rPr>
          <w:lang w:val="es-PE"/>
        </w:rPr>
      </w:pPr>
    </w:p>
    <w:p w:rsidR="00B8724F" w:rsidRPr="00883813" w:rsidRDefault="00B8724F" w:rsidP="00283F71">
      <w:pPr>
        <w:rPr>
          <w:lang w:val="es-PE"/>
        </w:rPr>
      </w:pPr>
    </w:p>
    <w:p w:rsidR="00283F71" w:rsidRPr="00883813" w:rsidRDefault="00283F71" w:rsidP="00CB73A6">
      <w:pPr>
        <w:pStyle w:val="Heading1"/>
      </w:pPr>
      <w:bookmarkStart w:id="134" w:name="_Toc412558221"/>
      <w:r w:rsidRPr="00883813">
        <w:lastRenderedPageBreak/>
        <w:t>PART</w:t>
      </w:r>
      <w:r w:rsidR="00BE0B3F">
        <w:t>E</w:t>
      </w:r>
      <w:r w:rsidRPr="00883813">
        <w:t xml:space="preserve"> 6: TRANSPORT</w:t>
      </w:r>
      <w:bookmarkEnd w:id="133"/>
      <w:r w:rsidR="00BE0B3F">
        <w:t>E</w:t>
      </w:r>
      <w:bookmarkEnd w:id="134"/>
    </w:p>
    <w:p w:rsidR="00BE0B3F" w:rsidRPr="00BE7925" w:rsidRDefault="00BE0B3F" w:rsidP="00BE0B3F">
      <w:pPr>
        <w:pStyle w:val="BodyText2"/>
        <w:rPr>
          <w:lang w:val="es-PE"/>
        </w:rPr>
      </w:pPr>
      <w:r>
        <w:rPr>
          <w:lang w:val="es-PE"/>
        </w:rPr>
        <w:t>OBJETIVOS</w:t>
      </w:r>
      <w:r w:rsidRPr="004D1727">
        <w:rPr>
          <w:lang w:val="es-PE"/>
        </w:rPr>
        <w:t>: Los sistemas de transporte de animales debe</w:t>
      </w:r>
      <w:r>
        <w:rPr>
          <w:lang w:val="es-PE"/>
        </w:rPr>
        <w:t>n</w:t>
      </w:r>
      <w:r w:rsidRPr="004D1727">
        <w:rPr>
          <w:lang w:val="es-PE"/>
        </w:rPr>
        <w:t xml:space="preserve"> ser diseñados y manejados para asegurar que el ganado no esté </w:t>
      </w:r>
      <w:r>
        <w:rPr>
          <w:lang w:val="es-PE"/>
        </w:rPr>
        <w:t>sometido</w:t>
      </w:r>
      <w:r w:rsidRPr="004D1727">
        <w:rPr>
          <w:lang w:val="es-PE"/>
        </w:rPr>
        <w:t xml:space="preserve"> a innecesarias angustias y molestias. El </w:t>
      </w:r>
      <w:r w:rsidRPr="00BE7925">
        <w:rPr>
          <w:lang w:val="es-PE"/>
        </w:rPr>
        <w:t>transporte y manipulación de los animales debe mantenerse al mínimo. El personal involucrado en el transporte debe estar completamente adiestrado y debe ser competente para llevar a cabo las tareas que se le requieren. TODO</w:t>
      </w:r>
      <w:r w:rsidR="00ED6007">
        <w:rPr>
          <w:lang w:val="es-PE"/>
        </w:rPr>
        <w:t>S los</w:t>
      </w:r>
      <w:r w:rsidRPr="00BE7925">
        <w:rPr>
          <w:lang w:val="es-PE"/>
        </w:rPr>
        <w:t xml:space="preserve"> </w:t>
      </w:r>
      <w:r>
        <w:rPr>
          <w:lang w:val="es-PE"/>
        </w:rPr>
        <w:t>búfalos</w:t>
      </w:r>
      <w:r w:rsidRPr="00BE7925">
        <w:rPr>
          <w:lang w:val="es-PE"/>
        </w:rPr>
        <w:t xml:space="preserve"> que sea</w:t>
      </w:r>
      <w:r>
        <w:rPr>
          <w:lang w:val="es-PE"/>
        </w:rPr>
        <w:t>n</w:t>
      </w:r>
      <w:r w:rsidRPr="00BE7925">
        <w:rPr>
          <w:lang w:val="es-PE"/>
        </w:rPr>
        <w:t xml:space="preserve"> transportado</w:t>
      </w:r>
      <w:r w:rsidR="00ED6007">
        <w:rPr>
          <w:lang w:val="es-PE"/>
        </w:rPr>
        <w:t>s</w:t>
      </w:r>
      <w:r w:rsidRPr="00BE7925">
        <w:rPr>
          <w:lang w:val="es-PE"/>
        </w:rPr>
        <w:t xml:space="preserve"> para ser sacrificado</w:t>
      </w:r>
      <w:r w:rsidR="00ED6007">
        <w:rPr>
          <w:lang w:val="es-PE"/>
        </w:rPr>
        <w:t>s</w:t>
      </w:r>
      <w:r w:rsidRPr="00BE7925">
        <w:rPr>
          <w:lang w:val="es-PE"/>
        </w:rPr>
        <w:t xml:space="preserve"> bajo la garantía de Certified Human</w:t>
      </w:r>
      <w:r>
        <w:rPr>
          <w:lang w:val="es-PE"/>
        </w:rPr>
        <w:t xml:space="preserve">e® deben haber sido criados a lo largo de toda su vida </w:t>
      </w:r>
      <w:r w:rsidRPr="00BE7925">
        <w:rPr>
          <w:lang w:val="es-PE"/>
        </w:rPr>
        <w:t>en granjas que pertenezcan a Certified Humane®.</w:t>
      </w:r>
    </w:p>
    <w:p w:rsidR="00283F71" w:rsidRPr="00883813" w:rsidRDefault="00283F71" w:rsidP="00283F71">
      <w:pPr>
        <w:rPr>
          <w:b/>
          <w:i/>
          <w:lang w:val="es-PE"/>
        </w:rPr>
      </w:pPr>
    </w:p>
    <w:p w:rsidR="00283F71" w:rsidRPr="00883813" w:rsidRDefault="00283F71" w:rsidP="00283F71">
      <w:pPr>
        <w:pStyle w:val="Heading3"/>
        <w:numPr>
          <w:ilvl w:val="2"/>
          <w:numId w:val="1"/>
        </w:numPr>
        <w:rPr>
          <w:lang w:val="es-PE"/>
        </w:rPr>
      </w:pPr>
      <w:bookmarkStart w:id="135" w:name="_Toc35851803"/>
      <w:bookmarkStart w:id="136" w:name="_Toc311105444"/>
      <w:bookmarkStart w:id="137" w:name="_Toc412558222"/>
      <w:r w:rsidRPr="00883813">
        <w:rPr>
          <w:lang w:val="es-PE"/>
        </w:rPr>
        <w:t xml:space="preserve">T 1: </w:t>
      </w:r>
      <w:bookmarkEnd w:id="135"/>
      <w:bookmarkEnd w:id="136"/>
      <w:r w:rsidR="00ED6007" w:rsidRPr="00BE7925">
        <w:rPr>
          <w:lang w:val="es-PE"/>
        </w:rPr>
        <w:t>Instalaciones para el embarque</w:t>
      </w:r>
      <w:bookmarkEnd w:id="137"/>
      <w:r w:rsidR="00ED6007">
        <w:rPr>
          <w:lang w:val="es-PE"/>
        </w:rPr>
        <w:t xml:space="preserve"> </w:t>
      </w:r>
    </w:p>
    <w:p w:rsidR="00ED6007" w:rsidRPr="00BE7925" w:rsidRDefault="00ED6007" w:rsidP="00FD6148">
      <w:pPr>
        <w:numPr>
          <w:ilvl w:val="0"/>
          <w:numId w:val="51"/>
        </w:numPr>
        <w:rPr>
          <w:lang w:val="es-PE"/>
        </w:rPr>
      </w:pPr>
      <w:r w:rsidRPr="00BE7925">
        <w:rPr>
          <w:lang w:val="es-PE"/>
        </w:rPr>
        <w:t>Las instalaciones para el embarque</w:t>
      </w:r>
      <w:r w:rsidR="00B93A42" w:rsidRPr="00B93A42">
        <w:rPr>
          <w:lang w:val="es-PE"/>
        </w:rPr>
        <w:t xml:space="preserve"> </w:t>
      </w:r>
      <w:r w:rsidR="00B93A42">
        <w:rPr>
          <w:lang w:val="es-PE"/>
        </w:rPr>
        <w:t>d</w:t>
      </w:r>
      <w:r w:rsidR="00B93A42" w:rsidRPr="00BE7925">
        <w:rPr>
          <w:lang w:val="es-PE"/>
        </w:rPr>
        <w:t>eben</w:t>
      </w:r>
      <w:r w:rsidR="00B93A42">
        <w:rPr>
          <w:lang w:val="es-PE"/>
        </w:rPr>
        <w:t xml:space="preserve"> estar</w:t>
      </w:r>
      <w:r w:rsidRPr="00BE7925">
        <w:rPr>
          <w:lang w:val="es-PE"/>
        </w:rPr>
        <w:t xml:space="preserve">: </w:t>
      </w:r>
    </w:p>
    <w:p w:rsidR="00ED6007" w:rsidRPr="00BE7925" w:rsidRDefault="00B93A42" w:rsidP="00FD6148">
      <w:pPr>
        <w:numPr>
          <w:ilvl w:val="1"/>
          <w:numId w:val="51"/>
        </w:numPr>
        <w:rPr>
          <w:lang w:val="es-PE"/>
        </w:rPr>
      </w:pPr>
      <w:r>
        <w:rPr>
          <w:lang w:val="es-PE"/>
        </w:rPr>
        <w:t>L</w:t>
      </w:r>
      <w:r w:rsidR="00ED6007" w:rsidRPr="00BE7925">
        <w:rPr>
          <w:lang w:val="es-PE"/>
        </w:rPr>
        <w:t>impias.</w:t>
      </w:r>
    </w:p>
    <w:p w:rsidR="00283F71" w:rsidRPr="00883813" w:rsidRDefault="00B93A42" w:rsidP="00FD6148">
      <w:pPr>
        <w:numPr>
          <w:ilvl w:val="1"/>
          <w:numId w:val="51"/>
        </w:numPr>
        <w:rPr>
          <w:color w:val="000000"/>
          <w:lang w:val="es-PE"/>
        </w:rPr>
      </w:pPr>
      <w:r>
        <w:rPr>
          <w:lang w:val="es-PE"/>
        </w:rPr>
        <w:t>B</w:t>
      </w:r>
      <w:r w:rsidR="00ED6007" w:rsidRPr="00BE7925">
        <w:rPr>
          <w:lang w:val="es-PE"/>
        </w:rPr>
        <w:t>ien iluminadas</w:t>
      </w:r>
      <w:r w:rsidR="00283F71" w:rsidRPr="00883813">
        <w:rPr>
          <w:color w:val="000000"/>
          <w:lang w:val="es-PE"/>
        </w:rPr>
        <w:t>.</w:t>
      </w:r>
      <w:r w:rsidR="00ED6007">
        <w:rPr>
          <w:color w:val="000000"/>
          <w:lang w:val="es-PE"/>
        </w:rPr>
        <w:t xml:space="preserve"> </w:t>
      </w:r>
    </w:p>
    <w:p w:rsidR="00283F71" w:rsidRPr="00883813" w:rsidRDefault="00584BFC" w:rsidP="00FD6148">
      <w:pPr>
        <w:numPr>
          <w:ilvl w:val="0"/>
          <w:numId w:val="51"/>
        </w:numPr>
        <w:rPr>
          <w:color w:val="000000"/>
          <w:lang w:val="es-PE"/>
        </w:rPr>
      </w:pPr>
      <w:r w:rsidRPr="00BE7925">
        <w:rPr>
          <w:lang w:val="es-PE"/>
        </w:rPr>
        <w:t>Las rampas de embarque y puertas de carga traseras deben tener dispositivos para preven</w:t>
      </w:r>
      <w:r>
        <w:rPr>
          <w:lang w:val="es-PE"/>
        </w:rPr>
        <w:t>ir posibles</w:t>
      </w:r>
      <w:r w:rsidRPr="00BE7925">
        <w:rPr>
          <w:lang w:val="es-PE"/>
        </w:rPr>
        <w:t xml:space="preserve"> caídas y deslizamientos de</w:t>
      </w:r>
      <w:r>
        <w:rPr>
          <w:lang w:val="es-PE"/>
        </w:rPr>
        <w:t xml:space="preserve"> los búfalos</w:t>
      </w:r>
      <w:r w:rsidR="00283F71" w:rsidRPr="00883813">
        <w:rPr>
          <w:color w:val="000000"/>
          <w:lang w:val="es-PE"/>
        </w:rPr>
        <w:t>.</w:t>
      </w:r>
      <w:r>
        <w:rPr>
          <w:color w:val="000000"/>
          <w:lang w:val="es-PE"/>
        </w:rPr>
        <w:t xml:space="preserve"> </w:t>
      </w:r>
      <w:r w:rsidR="00283F71" w:rsidRPr="00883813">
        <w:rPr>
          <w:color w:val="000000"/>
          <w:lang w:val="es-PE"/>
        </w:rPr>
        <w:t xml:space="preserve"> </w:t>
      </w:r>
    </w:p>
    <w:p w:rsidR="00283F71" w:rsidRPr="00883813" w:rsidRDefault="00584BFC" w:rsidP="00FD6148">
      <w:pPr>
        <w:numPr>
          <w:ilvl w:val="0"/>
          <w:numId w:val="51"/>
        </w:numPr>
        <w:rPr>
          <w:color w:val="000000"/>
          <w:lang w:val="es-PE"/>
        </w:rPr>
      </w:pPr>
      <w:r w:rsidRPr="00BE7925">
        <w:rPr>
          <w:lang w:val="es-PE"/>
        </w:rPr>
        <w:t xml:space="preserve">Las rampas </w:t>
      </w:r>
      <w:r>
        <w:rPr>
          <w:lang w:val="es-PE"/>
        </w:rPr>
        <w:t>pueden</w:t>
      </w:r>
      <w:r w:rsidRPr="00BE7925">
        <w:rPr>
          <w:lang w:val="es-PE"/>
        </w:rPr>
        <w:t xml:space="preserve"> ser de cemento o tierra, y cuando sean de cemento, deben </w:t>
      </w:r>
      <w:r>
        <w:rPr>
          <w:lang w:val="es-PE"/>
        </w:rPr>
        <w:t>estar diseñadas a fin de evitar resbalones.</w:t>
      </w:r>
      <w:r w:rsidR="00283F71" w:rsidRPr="00883813">
        <w:rPr>
          <w:color w:val="000000"/>
          <w:lang w:val="es-PE"/>
        </w:rPr>
        <w:t xml:space="preserve"> </w:t>
      </w:r>
    </w:p>
    <w:p w:rsidR="00283F71" w:rsidRPr="00883813" w:rsidRDefault="00967FA3" w:rsidP="00FD6148">
      <w:pPr>
        <w:numPr>
          <w:ilvl w:val="0"/>
          <w:numId w:val="51"/>
        </w:numPr>
        <w:rPr>
          <w:color w:val="000000"/>
          <w:lang w:val="es-PE"/>
        </w:rPr>
      </w:pPr>
      <w:r w:rsidRPr="00BE7925">
        <w:rPr>
          <w:lang w:val="es-PE"/>
        </w:rPr>
        <w:t xml:space="preserve">Las rampas de embarque </w:t>
      </w:r>
      <w:r>
        <w:rPr>
          <w:lang w:val="es-PE"/>
        </w:rPr>
        <w:t xml:space="preserve">con una inclinación menor de </w:t>
      </w:r>
      <w:r w:rsidR="00283F71" w:rsidRPr="00883813">
        <w:rPr>
          <w:lang w:val="es-PE"/>
        </w:rPr>
        <w:t xml:space="preserve">5% </w:t>
      </w:r>
      <w:r>
        <w:rPr>
          <w:lang w:val="es-PE"/>
        </w:rPr>
        <w:t>deben utilizarse y colocarse con</w:t>
      </w:r>
      <w:r w:rsidRPr="00BE7925">
        <w:rPr>
          <w:lang w:val="es-PE"/>
        </w:rPr>
        <w:t xml:space="preserve"> listones</w:t>
      </w:r>
      <w:r w:rsidR="00647671">
        <w:rPr>
          <w:lang w:val="es-PE"/>
        </w:rPr>
        <w:t>,</w:t>
      </w:r>
      <w:r w:rsidR="00647671" w:rsidRPr="00647671">
        <w:rPr>
          <w:lang w:val="es-PE"/>
        </w:rPr>
        <w:t xml:space="preserve"> </w:t>
      </w:r>
      <w:r w:rsidR="00647671">
        <w:rPr>
          <w:lang w:val="es-PE"/>
        </w:rPr>
        <w:t>por los que</w:t>
      </w:r>
      <w:r w:rsidR="00647671" w:rsidRPr="00BE7925">
        <w:rPr>
          <w:lang w:val="es-PE"/>
        </w:rPr>
        <w:t xml:space="preserve"> </w:t>
      </w:r>
      <w:r w:rsidR="00647671">
        <w:rPr>
          <w:lang w:val="es-PE"/>
        </w:rPr>
        <w:t xml:space="preserve">las pezuñas deben entrar fácilmente, </w:t>
      </w:r>
      <w:r w:rsidR="00B93A42">
        <w:rPr>
          <w:lang w:val="es-PE"/>
        </w:rPr>
        <w:t xml:space="preserve">los cuales deben ser </w:t>
      </w:r>
      <w:r w:rsidR="00647671" w:rsidRPr="00BE7925">
        <w:rPr>
          <w:lang w:val="es-PE"/>
        </w:rPr>
        <w:t>apropiadamente diseñados y espaciados</w:t>
      </w:r>
      <w:r w:rsidR="00647671" w:rsidRPr="00647671">
        <w:rPr>
          <w:lang w:val="es-PE"/>
        </w:rPr>
        <w:t xml:space="preserve"> </w:t>
      </w:r>
      <w:r w:rsidR="00647671">
        <w:rPr>
          <w:lang w:val="es-PE"/>
        </w:rPr>
        <w:t xml:space="preserve">con una distancia suficientemente estrecha </w:t>
      </w:r>
      <w:r>
        <w:rPr>
          <w:lang w:val="es-PE"/>
        </w:rPr>
        <w:t>a fin de evitar resbalones</w:t>
      </w:r>
      <w:r w:rsidR="00283F71" w:rsidRPr="00883813">
        <w:rPr>
          <w:lang w:val="es-PE"/>
        </w:rPr>
        <w:t>.</w:t>
      </w:r>
      <w:r w:rsidR="00647671">
        <w:rPr>
          <w:lang w:val="es-PE"/>
        </w:rPr>
        <w:t xml:space="preserve"> </w:t>
      </w:r>
    </w:p>
    <w:p w:rsidR="00283F71" w:rsidRPr="00883813" w:rsidRDefault="00283F71" w:rsidP="00283F71">
      <w:pPr>
        <w:rPr>
          <w:b/>
          <w:color w:val="000000"/>
          <w:lang w:val="es-PE"/>
        </w:rPr>
      </w:pPr>
    </w:p>
    <w:p w:rsidR="00283F71" w:rsidRPr="00883813" w:rsidRDefault="00FF04B7" w:rsidP="00283F71">
      <w:pPr>
        <w:pStyle w:val="Heading3"/>
        <w:numPr>
          <w:ilvl w:val="2"/>
          <w:numId w:val="1"/>
        </w:numPr>
        <w:rPr>
          <w:lang w:val="es-PE"/>
        </w:rPr>
      </w:pPr>
      <w:bookmarkStart w:id="138" w:name="_Toc311105445"/>
      <w:bookmarkStart w:id="139" w:name="_Toc412558223"/>
      <w:r>
        <w:rPr>
          <w:lang w:val="es-PE"/>
        </w:rPr>
        <w:t>T 2: Pasillo</w:t>
      </w:r>
      <w:r w:rsidR="00283F71" w:rsidRPr="00883813">
        <w:rPr>
          <w:lang w:val="es-PE"/>
        </w:rPr>
        <w:t>s</w:t>
      </w:r>
      <w:bookmarkEnd w:id="138"/>
      <w:bookmarkEnd w:id="139"/>
      <w:r w:rsidR="00283F71" w:rsidRPr="00883813">
        <w:rPr>
          <w:lang w:val="es-PE"/>
        </w:rPr>
        <w:t xml:space="preserve"> </w:t>
      </w:r>
    </w:p>
    <w:p w:rsidR="00283F71" w:rsidRPr="00883813" w:rsidRDefault="003C26AD" w:rsidP="00FD6148">
      <w:pPr>
        <w:numPr>
          <w:ilvl w:val="0"/>
          <w:numId w:val="55"/>
        </w:numPr>
        <w:rPr>
          <w:color w:val="000000"/>
          <w:lang w:val="es-PE"/>
        </w:rPr>
      </w:pPr>
      <w:r w:rsidRPr="002E3D7C">
        <w:rPr>
          <w:lang w:val="es-PE"/>
        </w:rPr>
        <w:t>Los pasillos y puertas deben estar diseñados y ser manejados de forma que no se impida el movimiento de</w:t>
      </w:r>
      <w:r>
        <w:rPr>
          <w:lang w:val="es-PE"/>
        </w:rPr>
        <w:t xml:space="preserve"> los animales</w:t>
      </w:r>
      <w:r w:rsidR="00283F71" w:rsidRPr="00883813">
        <w:rPr>
          <w:color w:val="000000"/>
          <w:lang w:val="es-PE"/>
        </w:rPr>
        <w:t xml:space="preserve">. </w:t>
      </w:r>
    </w:p>
    <w:p w:rsidR="00283F71" w:rsidRPr="00883813" w:rsidRDefault="003C26AD" w:rsidP="00FD6148">
      <w:pPr>
        <w:numPr>
          <w:ilvl w:val="0"/>
          <w:numId w:val="55"/>
        </w:numPr>
        <w:rPr>
          <w:color w:val="000000"/>
          <w:lang w:val="es-PE"/>
        </w:rPr>
      </w:pPr>
      <w:r w:rsidRPr="002E3D7C">
        <w:rPr>
          <w:lang w:val="es-PE"/>
        </w:rPr>
        <w:t>Cuando se estén manejando puertas y cerrojos, se deben reducir los ruidos excesivos, que pueden provocar angustia en los animales</w:t>
      </w:r>
      <w:r w:rsidR="00283F71" w:rsidRPr="00883813">
        <w:rPr>
          <w:color w:val="000000"/>
          <w:lang w:val="es-PE"/>
        </w:rPr>
        <w:t>.</w:t>
      </w:r>
      <w:r>
        <w:rPr>
          <w:color w:val="000000"/>
          <w:lang w:val="es-PE"/>
        </w:rPr>
        <w:t xml:space="preserve"> </w:t>
      </w:r>
      <w:r w:rsidR="00283F71" w:rsidRPr="00883813">
        <w:rPr>
          <w:color w:val="000000"/>
          <w:lang w:val="es-PE"/>
        </w:rPr>
        <w:t xml:space="preserve"> </w:t>
      </w:r>
    </w:p>
    <w:p w:rsidR="00283F71" w:rsidRPr="00883813" w:rsidRDefault="00624734" w:rsidP="00FD6148">
      <w:pPr>
        <w:numPr>
          <w:ilvl w:val="0"/>
          <w:numId w:val="55"/>
        </w:numPr>
        <w:rPr>
          <w:color w:val="000000"/>
          <w:lang w:val="es-PE"/>
        </w:rPr>
      </w:pPr>
      <w:r w:rsidRPr="002E3D7C">
        <w:rPr>
          <w:lang w:val="es-PE"/>
        </w:rPr>
        <w:t>Si el ruido de los equipos les causa angustia a los animales, se deben instalar mecanismos para reducir tales ruidos</w:t>
      </w:r>
      <w:r w:rsidR="00283F71" w:rsidRPr="00883813">
        <w:rPr>
          <w:color w:val="000000"/>
          <w:lang w:val="es-PE"/>
        </w:rPr>
        <w:t xml:space="preserve">. </w:t>
      </w:r>
      <w:r>
        <w:rPr>
          <w:color w:val="000000"/>
          <w:lang w:val="es-PE"/>
        </w:rPr>
        <w:t xml:space="preserve"> </w:t>
      </w:r>
    </w:p>
    <w:p w:rsidR="00283F71" w:rsidRPr="00883813" w:rsidRDefault="00283F71" w:rsidP="00283F71">
      <w:pPr>
        <w:rPr>
          <w:b/>
          <w:color w:val="000000"/>
          <w:lang w:val="es-PE"/>
        </w:rPr>
      </w:pPr>
    </w:p>
    <w:p w:rsidR="00283F71" w:rsidRPr="00883813" w:rsidRDefault="00283F71" w:rsidP="00283F71">
      <w:pPr>
        <w:rPr>
          <w:b/>
          <w:color w:val="000000"/>
          <w:lang w:val="es-PE"/>
        </w:rPr>
      </w:pPr>
      <w:r w:rsidRPr="00883813">
        <w:rPr>
          <w:b/>
          <w:color w:val="000000"/>
          <w:lang w:val="es-PE"/>
        </w:rPr>
        <w:t xml:space="preserve">T 3: </w:t>
      </w:r>
      <w:r w:rsidR="000345FE" w:rsidRPr="000345FE">
        <w:rPr>
          <w:b/>
          <w:lang w:val="es-PE"/>
        </w:rPr>
        <w:t>Personal de transporte</w:t>
      </w:r>
    </w:p>
    <w:p w:rsidR="00283F71" w:rsidRPr="00883813" w:rsidRDefault="00C031E0" w:rsidP="00FD6148">
      <w:pPr>
        <w:numPr>
          <w:ilvl w:val="0"/>
          <w:numId w:val="53"/>
        </w:numPr>
        <w:rPr>
          <w:color w:val="000000"/>
          <w:lang w:val="es-PE"/>
        </w:rPr>
      </w:pPr>
      <w:r w:rsidRPr="00A1162A">
        <w:rPr>
          <w:lang w:val="es-PE"/>
        </w:rPr>
        <w:t>El perso</w:t>
      </w:r>
      <w:r>
        <w:rPr>
          <w:lang w:val="es-PE"/>
        </w:rPr>
        <w:t xml:space="preserve">nal encargado de transportar los búfalos </w:t>
      </w:r>
      <w:r w:rsidRPr="00A1162A">
        <w:rPr>
          <w:lang w:val="es-PE"/>
        </w:rPr>
        <w:t>debe ser competente en el momento de carga y descarga de éste y mientras están en camino</w:t>
      </w:r>
      <w:r w:rsidR="00283F71" w:rsidRPr="00883813">
        <w:rPr>
          <w:color w:val="000000"/>
          <w:lang w:val="es-PE"/>
        </w:rPr>
        <w:t>.</w:t>
      </w:r>
    </w:p>
    <w:p w:rsidR="00283F71" w:rsidRPr="00883813" w:rsidRDefault="00C031E0" w:rsidP="00FD6148">
      <w:pPr>
        <w:numPr>
          <w:ilvl w:val="0"/>
          <w:numId w:val="53"/>
        </w:numPr>
        <w:rPr>
          <w:color w:val="000000"/>
          <w:lang w:val="es-PE"/>
        </w:rPr>
      </w:pPr>
      <w:r w:rsidRPr="00A1162A">
        <w:rPr>
          <w:lang w:val="es-PE"/>
        </w:rPr>
        <w:t>Los encarga</w:t>
      </w:r>
      <w:r>
        <w:rPr>
          <w:lang w:val="es-PE"/>
        </w:rPr>
        <w:t>dos de los animales deben conocer</w:t>
      </w:r>
      <w:r w:rsidRPr="00A1162A">
        <w:rPr>
          <w:lang w:val="es-PE"/>
        </w:rPr>
        <w:t xml:space="preserve"> los posibles causantes d</w:t>
      </w:r>
      <w:r>
        <w:rPr>
          <w:lang w:val="es-PE"/>
        </w:rPr>
        <w:t>e estrés en los búfalos y de cómo éstos</w:t>
      </w:r>
      <w:r w:rsidRPr="00A1162A">
        <w:rPr>
          <w:lang w:val="es-PE"/>
        </w:rPr>
        <w:t xml:space="preserve"> reacciona</w:t>
      </w:r>
      <w:r>
        <w:rPr>
          <w:lang w:val="es-PE"/>
        </w:rPr>
        <w:t>n</w:t>
      </w:r>
      <w:r w:rsidRPr="00A1162A">
        <w:rPr>
          <w:lang w:val="es-PE"/>
        </w:rPr>
        <w:t xml:space="preserve"> frente a otros </w:t>
      </w:r>
      <w:r>
        <w:rPr>
          <w:lang w:val="es-PE"/>
        </w:rPr>
        <w:t>búfalos</w:t>
      </w:r>
      <w:r w:rsidRPr="00A1162A">
        <w:rPr>
          <w:lang w:val="es-PE"/>
        </w:rPr>
        <w:t>, a humanos y a ruidos, visiones, sonidos y olores extraños</w:t>
      </w:r>
      <w:r w:rsidR="00283F71" w:rsidRPr="00883813">
        <w:rPr>
          <w:color w:val="000000"/>
          <w:lang w:val="es-PE"/>
        </w:rPr>
        <w:t>.</w:t>
      </w:r>
    </w:p>
    <w:p w:rsidR="00283F71" w:rsidRPr="00883813" w:rsidRDefault="00372A67" w:rsidP="00283F71">
      <w:pPr>
        <w:pStyle w:val="BulletedList"/>
        <w:numPr>
          <w:ilvl w:val="0"/>
          <w:numId w:val="0"/>
        </w:numPr>
        <w:ind w:left="720"/>
        <w:rPr>
          <w:lang w:val="es-PE"/>
        </w:rPr>
      </w:pPr>
      <w:r>
        <w:t xml:space="preserve">Los </w:t>
      </w:r>
      <w:proofErr w:type="spellStart"/>
      <w:r>
        <w:t>búfalos</w:t>
      </w:r>
      <w:proofErr w:type="spellEnd"/>
      <w:r w:rsidRPr="004D1727">
        <w:t xml:space="preserve"> </w:t>
      </w:r>
      <w:proofErr w:type="spellStart"/>
      <w:r w:rsidRPr="004D1727">
        <w:t>tiene</w:t>
      </w:r>
      <w:r>
        <w:t>n</w:t>
      </w:r>
      <w:proofErr w:type="spellEnd"/>
      <w:r w:rsidRPr="004D1727">
        <w:t xml:space="preserve"> </w:t>
      </w:r>
      <w:proofErr w:type="spellStart"/>
      <w:r w:rsidRPr="004D1727">
        <w:t>las</w:t>
      </w:r>
      <w:proofErr w:type="spellEnd"/>
      <w:r w:rsidRPr="004D1727">
        <w:t xml:space="preserve"> </w:t>
      </w:r>
      <w:proofErr w:type="spellStart"/>
      <w:r w:rsidRPr="004D1727">
        <w:t>siguientes</w:t>
      </w:r>
      <w:proofErr w:type="spellEnd"/>
      <w:r w:rsidRPr="004D1727">
        <w:t xml:space="preserve"> </w:t>
      </w:r>
      <w:proofErr w:type="spellStart"/>
      <w:r w:rsidRPr="004D1727">
        <w:t>características</w:t>
      </w:r>
      <w:proofErr w:type="spellEnd"/>
      <w:r w:rsidRPr="004D1727">
        <w:t xml:space="preserve"> de </w:t>
      </w:r>
      <w:proofErr w:type="spellStart"/>
      <w:r w:rsidRPr="004D1727">
        <w:t>comportamiento</w:t>
      </w:r>
      <w:proofErr w:type="spellEnd"/>
      <w:r w:rsidRPr="004D1727">
        <w:t xml:space="preserve">, </w:t>
      </w:r>
      <w:proofErr w:type="spellStart"/>
      <w:r w:rsidRPr="004D1727">
        <w:t>que</w:t>
      </w:r>
      <w:proofErr w:type="spellEnd"/>
      <w:r w:rsidRPr="004D1727">
        <w:t xml:space="preserve"> </w:t>
      </w:r>
      <w:proofErr w:type="spellStart"/>
      <w:r w:rsidRPr="004D1727">
        <w:t>deben</w:t>
      </w:r>
      <w:proofErr w:type="spellEnd"/>
      <w:r w:rsidRPr="004D1727">
        <w:t xml:space="preserve"> </w:t>
      </w:r>
      <w:proofErr w:type="spellStart"/>
      <w:r w:rsidRPr="004D1727">
        <w:t>se</w:t>
      </w:r>
      <w:r w:rsidR="00B93A42">
        <w:t>r</w:t>
      </w:r>
      <w:proofErr w:type="spellEnd"/>
      <w:r w:rsidR="00B93A42">
        <w:t xml:space="preserve"> </w:t>
      </w:r>
      <w:proofErr w:type="spellStart"/>
      <w:r w:rsidR="00B93A42">
        <w:t>tenidas</w:t>
      </w:r>
      <w:proofErr w:type="spellEnd"/>
      <w:r w:rsidR="00B93A42">
        <w:t xml:space="preserve"> </w:t>
      </w:r>
      <w:proofErr w:type="spellStart"/>
      <w:r w:rsidR="00B93A42">
        <w:t>en</w:t>
      </w:r>
      <w:proofErr w:type="spellEnd"/>
      <w:r w:rsidR="00B93A42">
        <w:t xml:space="preserve"> </w:t>
      </w:r>
      <w:proofErr w:type="spellStart"/>
      <w:r w:rsidR="00B93A42">
        <w:t>cuenta</w:t>
      </w:r>
      <w:proofErr w:type="spellEnd"/>
      <w:r w:rsidR="00B93A42">
        <w:t xml:space="preserve"> </w:t>
      </w:r>
      <w:proofErr w:type="spellStart"/>
      <w:r w:rsidR="00B93A42">
        <w:t>cuando</w:t>
      </w:r>
      <w:proofErr w:type="spellEnd"/>
      <w:r w:rsidR="00B93A42">
        <w:t xml:space="preserve"> se lo</w:t>
      </w:r>
      <w:r>
        <w:t>s</w:t>
      </w:r>
      <w:r w:rsidRPr="004D1727">
        <w:t xml:space="preserve"> </w:t>
      </w:r>
      <w:proofErr w:type="spellStart"/>
      <w:r w:rsidRPr="004D1727">
        <w:t>traslada</w:t>
      </w:r>
      <w:proofErr w:type="spellEnd"/>
      <w:r w:rsidR="00283F71" w:rsidRPr="00883813">
        <w:rPr>
          <w:lang w:val="es-PE"/>
        </w:rPr>
        <w:t>:</w:t>
      </w:r>
    </w:p>
    <w:p w:rsidR="00372A67" w:rsidRDefault="00372A67" w:rsidP="00372A67">
      <w:pPr>
        <w:pStyle w:val="Heading7IndentBullet"/>
        <w:framePr w:wrap="around"/>
      </w:pPr>
      <w:proofErr w:type="spellStart"/>
      <w:r w:rsidRPr="004D1727">
        <w:t>Tienen</w:t>
      </w:r>
      <w:proofErr w:type="spellEnd"/>
      <w:r w:rsidRPr="004D1727">
        <w:t xml:space="preserve"> </w:t>
      </w:r>
      <w:proofErr w:type="gramStart"/>
      <w:r w:rsidRPr="004D1727">
        <w:t>un</w:t>
      </w:r>
      <w:proofErr w:type="gramEnd"/>
      <w:r w:rsidRPr="004D1727">
        <w:t xml:space="preserve"> </w:t>
      </w:r>
      <w:proofErr w:type="spellStart"/>
      <w:r w:rsidRPr="004D1727">
        <w:t>amplio</w:t>
      </w:r>
      <w:proofErr w:type="spellEnd"/>
      <w:r w:rsidRPr="004D1727">
        <w:t xml:space="preserve"> campo de </w:t>
      </w:r>
      <w:proofErr w:type="spellStart"/>
      <w:r w:rsidRPr="004D1727">
        <w:t>visión</w:t>
      </w:r>
      <w:proofErr w:type="spellEnd"/>
      <w:r w:rsidRPr="004D1727">
        <w:t xml:space="preserve"> y </w:t>
      </w:r>
      <w:proofErr w:type="spellStart"/>
      <w:r w:rsidRPr="004D1727">
        <w:t>pueden</w:t>
      </w:r>
      <w:proofErr w:type="spellEnd"/>
      <w:r w:rsidRPr="004D1727">
        <w:t xml:space="preserve"> </w:t>
      </w:r>
      <w:proofErr w:type="spellStart"/>
      <w:r>
        <w:t>asustarse</w:t>
      </w:r>
      <w:proofErr w:type="spellEnd"/>
      <w:r>
        <w:t xml:space="preserve"> </w:t>
      </w:r>
      <w:proofErr w:type="spellStart"/>
      <w:r>
        <w:t>si</w:t>
      </w:r>
      <w:proofErr w:type="spellEnd"/>
      <w:r>
        <w:t xml:space="preserve"> </w:t>
      </w:r>
      <w:proofErr w:type="spellStart"/>
      <w:r>
        <w:t>ven</w:t>
      </w:r>
      <w:proofErr w:type="spellEnd"/>
      <w:r w:rsidRPr="004D1727">
        <w:t xml:space="preserve"> </w:t>
      </w:r>
      <w:proofErr w:type="spellStart"/>
      <w:r w:rsidRPr="004D1727">
        <w:t>objetos</w:t>
      </w:r>
      <w:proofErr w:type="spellEnd"/>
      <w:r w:rsidRPr="004D1727">
        <w:t xml:space="preserve"> </w:t>
      </w:r>
      <w:proofErr w:type="spellStart"/>
      <w:r w:rsidRPr="004D1727">
        <w:t>en</w:t>
      </w:r>
      <w:proofErr w:type="spellEnd"/>
      <w:r w:rsidRPr="004D1727">
        <w:t xml:space="preserve"> </w:t>
      </w:r>
      <w:proofErr w:type="spellStart"/>
      <w:r>
        <w:t>movimiento</w:t>
      </w:r>
      <w:proofErr w:type="spellEnd"/>
      <w:r>
        <w:t xml:space="preserve"> </w:t>
      </w:r>
      <w:proofErr w:type="spellStart"/>
      <w:r>
        <w:t>incluso</w:t>
      </w:r>
      <w:proofErr w:type="spellEnd"/>
      <w:r>
        <w:t xml:space="preserve"> a </w:t>
      </w:r>
      <w:proofErr w:type="spellStart"/>
      <w:r>
        <w:t>largas</w:t>
      </w:r>
      <w:proofErr w:type="spellEnd"/>
      <w:r>
        <w:t xml:space="preserve"> </w:t>
      </w:r>
      <w:proofErr w:type="spellStart"/>
      <w:r>
        <w:t>distancias</w:t>
      </w:r>
      <w:proofErr w:type="spellEnd"/>
      <w:r>
        <w:t>.</w:t>
      </w:r>
    </w:p>
    <w:p w:rsidR="00372A67" w:rsidRDefault="00372A67" w:rsidP="00372A67">
      <w:pPr>
        <w:pStyle w:val="Heading7IndentBullet"/>
        <w:framePr w:wrap="around"/>
      </w:pPr>
      <w:proofErr w:type="spellStart"/>
      <w:r w:rsidRPr="004D1727">
        <w:t>Tienen</w:t>
      </w:r>
      <w:proofErr w:type="spellEnd"/>
      <w:r w:rsidRPr="004D1727">
        <w:t xml:space="preserve"> </w:t>
      </w:r>
      <w:proofErr w:type="gramStart"/>
      <w:r w:rsidRPr="004D1727">
        <w:t>un</w:t>
      </w:r>
      <w:proofErr w:type="gramEnd"/>
      <w:r w:rsidRPr="004D1727">
        <w:t xml:space="preserve"> </w:t>
      </w:r>
      <w:proofErr w:type="spellStart"/>
      <w:r w:rsidRPr="004D1727">
        <w:t>oído</w:t>
      </w:r>
      <w:proofErr w:type="spellEnd"/>
      <w:r w:rsidRPr="004D1727">
        <w:t xml:space="preserve"> </w:t>
      </w:r>
      <w:proofErr w:type="spellStart"/>
      <w:r w:rsidRPr="004D1727">
        <w:t>agudo</w:t>
      </w:r>
      <w:proofErr w:type="spellEnd"/>
      <w:r w:rsidRPr="004D1727">
        <w:t xml:space="preserve">, </w:t>
      </w:r>
      <w:proofErr w:type="spellStart"/>
      <w:r w:rsidRPr="004D1727">
        <w:t>por</w:t>
      </w:r>
      <w:proofErr w:type="spellEnd"/>
      <w:r w:rsidRPr="004D1727">
        <w:t xml:space="preserve"> lo </w:t>
      </w:r>
      <w:proofErr w:type="spellStart"/>
      <w:r w:rsidRPr="004D1727">
        <w:t>tanto</w:t>
      </w:r>
      <w:proofErr w:type="spellEnd"/>
      <w:r w:rsidRPr="004D1727">
        <w:t xml:space="preserve"> no </w:t>
      </w:r>
      <w:proofErr w:type="spellStart"/>
      <w:r w:rsidRPr="004D1727">
        <w:t>deben</w:t>
      </w:r>
      <w:proofErr w:type="spellEnd"/>
      <w:r w:rsidRPr="004D1727">
        <w:t xml:space="preserve"> </w:t>
      </w:r>
      <w:proofErr w:type="spellStart"/>
      <w:r>
        <w:t>ser</w:t>
      </w:r>
      <w:proofErr w:type="spellEnd"/>
      <w:r>
        <w:t xml:space="preserve"> </w:t>
      </w:r>
      <w:proofErr w:type="spellStart"/>
      <w:r>
        <w:t>sometidos</w:t>
      </w:r>
      <w:proofErr w:type="spellEnd"/>
      <w:r>
        <w:t xml:space="preserve"> a </w:t>
      </w:r>
      <w:proofErr w:type="spellStart"/>
      <w:r>
        <w:t>ruidos</w:t>
      </w:r>
      <w:proofErr w:type="spellEnd"/>
      <w:r>
        <w:t xml:space="preserve"> </w:t>
      </w:r>
      <w:proofErr w:type="spellStart"/>
      <w:r>
        <w:t>fuertes</w:t>
      </w:r>
      <w:proofErr w:type="spellEnd"/>
      <w:r>
        <w:t>.</w:t>
      </w:r>
    </w:p>
    <w:p w:rsidR="00283F71" w:rsidRPr="00883813" w:rsidRDefault="00372A67" w:rsidP="00372A67">
      <w:pPr>
        <w:pStyle w:val="Heading7IndentBullet"/>
        <w:framePr w:wrap="around"/>
        <w:rPr>
          <w:lang w:val="es-PE"/>
        </w:rPr>
      </w:pPr>
      <w:r w:rsidRPr="004D1727">
        <w:t xml:space="preserve">Son </w:t>
      </w:r>
      <w:proofErr w:type="spellStart"/>
      <w:r w:rsidRPr="004D1727">
        <w:t>animales</w:t>
      </w:r>
      <w:proofErr w:type="spellEnd"/>
      <w:r w:rsidRPr="004D1727">
        <w:t xml:space="preserve"> </w:t>
      </w:r>
      <w:proofErr w:type="spellStart"/>
      <w:r>
        <w:t>gregarios</w:t>
      </w:r>
      <w:proofErr w:type="spellEnd"/>
      <w:r w:rsidRPr="004D1727">
        <w:t xml:space="preserve"> y, </w:t>
      </w:r>
      <w:proofErr w:type="spellStart"/>
      <w:r w:rsidRPr="004D1727">
        <w:t>si</w:t>
      </w:r>
      <w:proofErr w:type="spellEnd"/>
      <w:r w:rsidRPr="004D1727">
        <w:t xml:space="preserve"> </w:t>
      </w:r>
      <w:proofErr w:type="spellStart"/>
      <w:r w:rsidRPr="004D1727">
        <w:t>es</w:t>
      </w:r>
      <w:proofErr w:type="spellEnd"/>
      <w:r w:rsidRPr="004D1727">
        <w:t xml:space="preserve"> </w:t>
      </w:r>
      <w:proofErr w:type="spellStart"/>
      <w:r w:rsidRPr="004D1727">
        <w:t>posible</w:t>
      </w:r>
      <w:proofErr w:type="spellEnd"/>
      <w:r w:rsidRPr="004D1727">
        <w:t xml:space="preserve">, no </w:t>
      </w:r>
      <w:proofErr w:type="spellStart"/>
      <w:r w:rsidRPr="004D1727">
        <w:t>deben</w:t>
      </w:r>
      <w:proofErr w:type="spellEnd"/>
      <w:r w:rsidRPr="004D1727">
        <w:t xml:space="preserve"> </w:t>
      </w:r>
      <w:proofErr w:type="spellStart"/>
      <w:r>
        <w:t>ser</w:t>
      </w:r>
      <w:proofErr w:type="spellEnd"/>
      <w:r>
        <w:t xml:space="preserve"> </w:t>
      </w:r>
      <w:proofErr w:type="spellStart"/>
      <w:r w:rsidRPr="004D1727">
        <w:t>aisla</w:t>
      </w:r>
      <w:r>
        <w:t>d</w:t>
      </w:r>
      <w:r w:rsidRPr="004D1727">
        <w:t>o</w:t>
      </w:r>
      <w:r>
        <w:t>s</w:t>
      </w:r>
      <w:proofErr w:type="spellEnd"/>
      <w:r w:rsidR="00283F71" w:rsidRPr="00883813">
        <w:rPr>
          <w:lang w:val="es-PE"/>
        </w:rPr>
        <w:t>.</w:t>
      </w:r>
    </w:p>
    <w:p w:rsidR="00283F71" w:rsidRPr="00883813" w:rsidRDefault="00283F71" w:rsidP="00283F71">
      <w:pPr>
        <w:pStyle w:val="Heading3"/>
        <w:numPr>
          <w:ilvl w:val="2"/>
          <w:numId w:val="1"/>
        </w:numPr>
        <w:rPr>
          <w:lang w:val="es-PE"/>
        </w:rPr>
      </w:pPr>
      <w:bookmarkStart w:id="140" w:name="_Toc311105446"/>
      <w:bookmarkStart w:id="141" w:name="_Toc412558224"/>
      <w:r w:rsidRPr="00883813">
        <w:rPr>
          <w:lang w:val="es-PE"/>
        </w:rPr>
        <w:lastRenderedPageBreak/>
        <w:t xml:space="preserve">T 4: </w:t>
      </w:r>
      <w:bookmarkEnd w:id="140"/>
      <w:r w:rsidR="000345FE" w:rsidRPr="004D1727">
        <w:t xml:space="preserve">Manipulación en los </w:t>
      </w:r>
      <w:r w:rsidR="000345FE">
        <w:t>pasillos</w:t>
      </w:r>
      <w:bookmarkEnd w:id="141"/>
    </w:p>
    <w:p w:rsidR="00F509F1" w:rsidRDefault="00F509F1" w:rsidP="00F509F1">
      <w:pPr>
        <w:pStyle w:val="ListParagraph"/>
        <w:numPr>
          <w:ilvl w:val="0"/>
          <w:numId w:val="73"/>
        </w:numPr>
        <w:ind w:left="360"/>
        <w:rPr>
          <w:lang w:val="es-PE"/>
        </w:rPr>
      </w:pPr>
      <w:r>
        <w:rPr>
          <w:lang w:val="es-PE"/>
        </w:rPr>
        <w:t>Los búfalos</w:t>
      </w:r>
      <w:r w:rsidRPr="00F509F1">
        <w:rPr>
          <w:lang w:val="es-PE"/>
        </w:rPr>
        <w:t xml:space="preserve"> no debe</w:t>
      </w:r>
      <w:r>
        <w:rPr>
          <w:lang w:val="es-PE"/>
        </w:rPr>
        <w:t>n</w:t>
      </w:r>
      <w:r w:rsidRPr="00F509F1">
        <w:rPr>
          <w:lang w:val="es-PE"/>
        </w:rPr>
        <w:t xml:space="preserve"> ser puesto</w:t>
      </w:r>
      <w:r>
        <w:rPr>
          <w:lang w:val="es-PE"/>
        </w:rPr>
        <w:t>s</w:t>
      </w:r>
      <w:r w:rsidRPr="00F509F1">
        <w:rPr>
          <w:lang w:val="es-PE"/>
        </w:rPr>
        <w:t xml:space="preserve"> en movimiento a menos que la salida o el camino hacia adelante esté abierto para el animal líder.</w:t>
      </w:r>
    </w:p>
    <w:p w:rsidR="00283F71" w:rsidRPr="00F509F1" w:rsidRDefault="00F509F1" w:rsidP="00F509F1">
      <w:pPr>
        <w:pStyle w:val="ListParagraph"/>
        <w:numPr>
          <w:ilvl w:val="0"/>
          <w:numId w:val="73"/>
        </w:numPr>
        <w:ind w:left="360"/>
        <w:rPr>
          <w:lang w:val="es-PE"/>
        </w:rPr>
      </w:pPr>
      <w:r>
        <w:rPr>
          <w:lang w:val="es-PE"/>
        </w:rPr>
        <w:t>Los búfalos</w:t>
      </w:r>
      <w:r w:rsidRPr="00F509F1">
        <w:rPr>
          <w:lang w:val="es-PE"/>
        </w:rPr>
        <w:t xml:space="preserve"> no debe</w:t>
      </w:r>
      <w:r>
        <w:rPr>
          <w:lang w:val="es-PE"/>
        </w:rPr>
        <w:t>n</w:t>
      </w:r>
      <w:r w:rsidRPr="00F509F1">
        <w:rPr>
          <w:lang w:val="es-PE"/>
        </w:rPr>
        <w:t xml:space="preserve"> ser apresurado</w:t>
      </w:r>
      <w:r>
        <w:rPr>
          <w:lang w:val="es-PE"/>
        </w:rPr>
        <w:t>s</w:t>
      </w:r>
      <w:r w:rsidRPr="00F509F1">
        <w:rPr>
          <w:lang w:val="es-PE"/>
        </w:rPr>
        <w:t xml:space="preserve"> o correr a lo largo de </w:t>
      </w:r>
      <w:r w:rsidR="00B93A42" w:rsidRPr="00F509F1">
        <w:rPr>
          <w:lang w:val="es-PE"/>
        </w:rPr>
        <w:t>pasadizos</w:t>
      </w:r>
      <w:r w:rsidR="00B93A42" w:rsidRPr="00B93A42">
        <w:rPr>
          <w:lang w:val="es-PE"/>
        </w:rPr>
        <w:t xml:space="preserve"> </w:t>
      </w:r>
      <w:r w:rsidRPr="00F509F1">
        <w:rPr>
          <w:lang w:val="es-PE"/>
        </w:rPr>
        <w:t xml:space="preserve">y </w:t>
      </w:r>
      <w:r w:rsidR="00B93A42" w:rsidRPr="00F509F1">
        <w:rPr>
          <w:lang w:val="es-PE"/>
        </w:rPr>
        <w:t>corredores</w:t>
      </w:r>
      <w:r w:rsidR="002939DD">
        <w:rPr>
          <w:lang w:val="es-PE"/>
        </w:rPr>
        <w:t>,</w:t>
      </w:r>
      <w:r w:rsidRPr="00F509F1">
        <w:rPr>
          <w:lang w:val="es-PE"/>
        </w:rPr>
        <w:t xml:space="preserve"> o a través de puertas</w:t>
      </w:r>
      <w:r w:rsidR="00283F71" w:rsidRPr="00F509F1">
        <w:rPr>
          <w:color w:val="000000"/>
          <w:lang w:val="es-PE"/>
        </w:rPr>
        <w:t>.</w:t>
      </w:r>
    </w:p>
    <w:p w:rsidR="00283F71" w:rsidRPr="00883813" w:rsidRDefault="00283F71" w:rsidP="00283F71">
      <w:pPr>
        <w:rPr>
          <w:b/>
          <w:color w:val="00B050"/>
          <w:lang w:val="es-PE"/>
        </w:rPr>
      </w:pPr>
    </w:p>
    <w:p w:rsidR="00283F71" w:rsidRPr="00883813" w:rsidRDefault="00283F71" w:rsidP="00283F71">
      <w:pPr>
        <w:rPr>
          <w:b/>
          <w:color w:val="000000"/>
          <w:lang w:val="es-PE"/>
        </w:rPr>
      </w:pPr>
      <w:r w:rsidRPr="00883813">
        <w:rPr>
          <w:b/>
          <w:color w:val="000000"/>
          <w:lang w:val="es-PE"/>
        </w:rPr>
        <w:t xml:space="preserve">T </w:t>
      </w:r>
      <w:r w:rsidRPr="0059357D">
        <w:rPr>
          <w:b/>
          <w:color w:val="000000"/>
          <w:lang w:val="es-PE"/>
        </w:rPr>
        <w:t>5</w:t>
      </w:r>
      <w:r w:rsidRPr="00883813">
        <w:rPr>
          <w:b/>
          <w:color w:val="000000"/>
          <w:lang w:val="es-PE"/>
        </w:rPr>
        <w:t xml:space="preserve">: </w:t>
      </w:r>
      <w:proofErr w:type="spellStart"/>
      <w:r w:rsidR="00F27B88" w:rsidRPr="00F27B88">
        <w:rPr>
          <w:b/>
        </w:rPr>
        <w:t>Manipulación</w:t>
      </w:r>
      <w:proofErr w:type="spellEnd"/>
      <w:r w:rsidR="00F27B88" w:rsidRPr="00F27B88">
        <w:rPr>
          <w:b/>
        </w:rPr>
        <w:t xml:space="preserve"> </w:t>
      </w:r>
      <w:proofErr w:type="spellStart"/>
      <w:r w:rsidR="00F27B88" w:rsidRPr="00F27B88">
        <w:rPr>
          <w:b/>
        </w:rPr>
        <w:t>apacible</w:t>
      </w:r>
      <w:proofErr w:type="spellEnd"/>
    </w:p>
    <w:p w:rsidR="00C11926" w:rsidRDefault="00C11926" w:rsidP="00C11926">
      <w:pPr>
        <w:numPr>
          <w:ilvl w:val="0"/>
          <w:numId w:val="74"/>
        </w:numPr>
        <w:rPr>
          <w:lang w:val="es-PE"/>
        </w:rPr>
      </w:pPr>
      <w:r w:rsidRPr="004D1727">
        <w:rPr>
          <w:lang w:val="es-PE"/>
        </w:rPr>
        <w:t>Se pueden u</w:t>
      </w:r>
      <w:r w:rsidR="0053445D">
        <w:rPr>
          <w:lang w:val="es-PE"/>
        </w:rPr>
        <w:t>sar palos y banderas como ayuda</w:t>
      </w:r>
      <w:r w:rsidRPr="004D1727">
        <w:rPr>
          <w:lang w:val="es-PE"/>
        </w:rPr>
        <w:t xml:space="preserve"> para la manipulación, </w:t>
      </w:r>
      <w:r>
        <w:rPr>
          <w:lang w:val="es-PE"/>
        </w:rPr>
        <w:t>es decir</w:t>
      </w:r>
      <w:r w:rsidRPr="004D1727">
        <w:rPr>
          <w:lang w:val="es-PE"/>
        </w:rPr>
        <w:t>, como extensiones de los brazos.</w:t>
      </w:r>
    </w:p>
    <w:p w:rsidR="00C11926" w:rsidRPr="00580ABB" w:rsidRDefault="00C11926" w:rsidP="00C11926">
      <w:pPr>
        <w:numPr>
          <w:ilvl w:val="0"/>
          <w:numId w:val="74"/>
        </w:numPr>
        <w:rPr>
          <w:color w:val="000000"/>
          <w:lang w:val="es-PE"/>
        </w:rPr>
      </w:pPr>
      <w:r w:rsidRPr="00580ABB">
        <w:rPr>
          <w:color w:val="000000"/>
          <w:lang w:val="es-PE"/>
        </w:rPr>
        <w:t>Ningún animal deberá se</w:t>
      </w:r>
      <w:r>
        <w:rPr>
          <w:color w:val="000000"/>
          <w:lang w:val="es-PE"/>
        </w:rPr>
        <w:t>r</w:t>
      </w:r>
      <w:r w:rsidRPr="00580ABB">
        <w:rPr>
          <w:color w:val="000000"/>
          <w:lang w:val="es-PE"/>
        </w:rPr>
        <w:t xml:space="preserve"> halado o levantado por la cola, piel, orejas o miembros.</w:t>
      </w:r>
    </w:p>
    <w:p w:rsidR="00C11926" w:rsidRPr="00FF5CD3" w:rsidRDefault="00C11926" w:rsidP="00C11926">
      <w:pPr>
        <w:numPr>
          <w:ilvl w:val="0"/>
          <w:numId w:val="74"/>
        </w:numPr>
        <w:rPr>
          <w:color w:val="000000"/>
          <w:lang w:val="es-PE"/>
        </w:rPr>
      </w:pPr>
      <w:r>
        <w:rPr>
          <w:color w:val="000000"/>
          <w:lang w:val="es-PE"/>
        </w:rPr>
        <w:t>Las t</w:t>
      </w:r>
      <w:r w:rsidRPr="00FF5CD3">
        <w:rPr>
          <w:color w:val="000000"/>
          <w:lang w:val="es-PE"/>
        </w:rPr>
        <w:t>orceduras de cola con agresividad (por ejemplo: levantamientos) están prohibidas</w:t>
      </w:r>
      <w:r>
        <w:rPr>
          <w:color w:val="000000"/>
          <w:lang w:val="es-PE"/>
        </w:rPr>
        <w:t xml:space="preserve"> y</w:t>
      </w:r>
      <w:r w:rsidRPr="00FF5CD3">
        <w:rPr>
          <w:color w:val="000000"/>
          <w:lang w:val="es-PE"/>
        </w:rPr>
        <w:t xml:space="preserve"> pueden provocar ruptura</w:t>
      </w:r>
      <w:r>
        <w:rPr>
          <w:color w:val="000000"/>
          <w:lang w:val="es-PE"/>
        </w:rPr>
        <w:t xml:space="preserve"> de</w:t>
      </w:r>
      <w:r w:rsidRPr="00FF5CD3">
        <w:rPr>
          <w:color w:val="000000"/>
          <w:lang w:val="es-PE"/>
        </w:rPr>
        <w:t xml:space="preserve"> la cola, especialmente en animal</w:t>
      </w:r>
      <w:r>
        <w:rPr>
          <w:color w:val="000000"/>
          <w:lang w:val="es-PE"/>
        </w:rPr>
        <w:t>e</w:t>
      </w:r>
      <w:r w:rsidRPr="00FF5CD3">
        <w:rPr>
          <w:color w:val="000000"/>
          <w:lang w:val="es-PE"/>
        </w:rPr>
        <w:t xml:space="preserve">s </w:t>
      </w:r>
      <w:r>
        <w:rPr>
          <w:color w:val="000000"/>
          <w:lang w:val="es-PE"/>
        </w:rPr>
        <w:t>jóvenes</w:t>
      </w:r>
      <w:r w:rsidRPr="00FF5CD3">
        <w:rPr>
          <w:color w:val="000000"/>
          <w:lang w:val="es-PE"/>
        </w:rPr>
        <w:t>.</w:t>
      </w:r>
    </w:p>
    <w:p w:rsidR="00C11926" w:rsidRDefault="00C11926" w:rsidP="00C11926">
      <w:pPr>
        <w:numPr>
          <w:ilvl w:val="0"/>
          <w:numId w:val="74"/>
        </w:numPr>
        <w:rPr>
          <w:lang w:val="es-PE"/>
        </w:rPr>
      </w:pPr>
      <w:r w:rsidRPr="004D1727">
        <w:rPr>
          <w:lang w:val="es-PE"/>
        </w:rPr>
        <w:t xml:space="preserve">Los palos no deben ser usados para </w:t>
      </w:r>
      <w:r>
        <w:rPr>
          <w:lang w:val="es-PE"/>
        </w:rPr>
        <w:t>golpe</w:t>
      </w:r>
      <w:r w:rsidRPr="004D1727">
        <w:rPr>
          <w:lang w:val="es-PE"/>
        </w:rPr>
        <w:t xml:space="preserve">ar a los </w:t>
      </w:r>
      <w:r>
        <w:rPr>
          <w:lang w:val="es-PE"/>
        </w:rPr>
        <w:t>búfalos</w:t>
      </w:r>
      <w:r w:rsidRPr="004D1727">
        <w:rPr>
          <w:lang w:val="es-PE"/>
        </w:rPr>
        <w:t>.</w:t>
      </w:r>
    </w:p>
    <w:p w:rsidR="00283F71" w:rsidRDefault="00C11926" w:rsidP="00C11926">
      <w:pPr>
        <w:numPr>
          <w:ilvl w:val="0"/>
          <w:numId w:val="74"/>
        </w:numPr>
        <w:rPr>
          <w:lang w:val="es-PE"/>
        </w:rPr>
      </w:pPr>
      <w:r w:rsidRPr="00C11926">
        <w:rPr>
          <w:lang w:val="es-PE"/>
        </w:rPr>
        <w:t>Está prohibido el uso de aguijones eléctricos, excepto cuando la seguridad de un animal o una persona está en peligro y sea en última instancia</w:t>
      </w:r>
      <w:r>
        <w:rPr>
          <w:lang w:val="es-PE"/>
        </w:rPr>
        <w:t xml:space="preserve">. Los manipuladores no deben llevarlos de forma habitual. </w:t>
      </w:r>
    </w:p>
    <w:tbl>
      <w:tblPr>
        <w:tblStyle w:val="TableGrid"/>
        <w:tblW w:w="0" w:type="auto"/>
        <w:tblInd w:w="468" w:type="dxa"/>
        <w:tblLook w:val="04A0" w:firstRow="1" w:lastRow="0" w:firstColumn="1" w:lastColumn="0" w:noHBand="0" w:noVBand="1"/>
      </w:tblPr>
      <w:tblGrid>
        <w:gridCol w:w="7920"/>
      </w:tblGrid>
      <w:tr w:rsidR="0053445D" w:rsidTr="0053445D">
        <w:tc>
          <w:tcPr>
            <w:tcW w:w="7920" w:type="dxa"/>
          </w:tcPr>
          <w:p w:rsidR="0053445D" w:rsidRDefault="0053445D" w:rsidP="0053445D">
            <w:pPr>
              <w:tabs>
                <w:tab w:val="left" w:pos="360"/>
              </w:tabs>
              <w:rPr>
                <w:lang w:val="es-PE"/>
              </w:rPr>
            </w:pPr>
            <w:r w:rsidRPr="0053445D">
              <w:rPr>
                <w:i/>
                <w:color w:val="000000"/>
                <w:lang w:val="es-PE"/>
              </w:rPr>
              <w:t>Si más del 1% de los búfalos se cayera mientras está siendo manipulado, esto quiere decir que los métodos de manipulación o los edificios necesitan mejoras</w:t>
            </w:r>
            <w:r>
              <w:rPr>
                <w:color w:val="000000"/>
                <w:lang w:val="es-PE"/>
              </w:rPr>
              <w:t>.</w:t>
            </w:r>
          </w:p>
        </w:tc>
      </w:tr>
    </w:tbl>
    <w:p w:rsidR="00283F71" w:rsidRPr="00883813" w:rsidRDefault="00283F71" w:rsidP="00283F71">
      <w:pPr>
        <w:rPr>
          <w:b/>
          <w:color w:val="00B050"/>
          <w:lang w:val="es-PE"/>
        </w:rPr>
      </w:pPr>
    </w:p>
    <w:p w:rsidR="00283F71" w:rsidRPr="00883813" w:rsidRDefault="00283F71" w:rsidP="00283F71">
      <w:pPr>
        <w:rPr>
          <w:b/>
          <w:color w:val="000000"/>
          <w:lang w:val="es-PE"/>
        </w:rPr>
      </w:pPr>
      <w:r w:rsidRPr="00883813">
        <w:rPr>
          <w:b/>
          <w:color w:val="000000"/>
          <w:lang w:val="es-PE"/>
        </w:rPr>
        <w:t xml:space="preserve">T 6: </w:t>
      </w:r>
      <w:r w:rsidR="000B335A" w:rsidRPr="000B335A">
        <w:rPr>
          <w:b/>
          <w:lang w:val="es-PE"/>
        </w:rPr>
        <w:t>Agua y alimento antes del transporte</w:t>
      </w:r>
    </w:p>
    <w:p w:rsidR="000B335A" w:rsidRPr="00D12D13" w:rsidRDefault="000B335A" w:rsidP="000B335A">
      <w:pPr>
        <w:numPr>
          <w:ilvl w:val="0"/>
          <w:numId w:val="56"/>
        </w:numPr>
        <w:rPr>
          <w:lang w:val="es-PE"/>
        </w:rPr>
      </w:pPr>
      <w:r w:rsidRPr="00D12D13">
        <w:rPr>
          <w:lang w:val="es-PE"/>
        </w:rPr>
        <w:t>Todo</w:t>
      </w:r>
      <w:r w:rsidR="0053445D">
        <w:rPr>
          <w:lang w:val="es-PE"/>
        </w:rPr>
        <w:t>s</w:t>
      </w:r>
      <w:r w:rsidRPr="00D12D13">
        <w:rPr>
          <w:lang w:val="es-PE"/>
        </w:rPr>
        <w:t xml:space="preserve"> </w:t>
      </w:r>
      <w:r>
        <w:rPr>
          <w:lang w:val="es-PE"/>
        </w:rPr>
        <w:t>los búfalos</w:t>
      </w:r>
      <w:r w:rsidRPr="00D12D13">
        <w:rPr>
          <w:lang w:val="es-PE"/>
        </w:rPr>
        <w:t>, incluyendo las crías, debe</w:t>
      </w:r>
      <w:r>
        <w:rPr>
          <w:lang w:val="es-PE"/>
        </w:rPr>
        <w:t>n</w:t>
      </w:r>
      <w:r w:rsidRPr="00D12D13">
        <w:rPr>
          <w:lang w:val="es-PE"/>
        </w:rPr>
        <w:t xml:space="preserve"> tener acceso a agua hasta el momento de transporte. </w:t>
      </w:r>
    </w:p>
    <w:p w:rsidR="000B335A" w:rsidRPr="00D12D13" w:rsidRDefault="000B335A" w:rsidP="000B335A">
      <w:pPr>
        <w:numPr>
          <w:ilvl w:val="0"/>
          <w:numId w:val="56"/>
        </w:numPr>
        <w:rPr>
          <w:lang w:val="es-PE"/>
        </w:rPr>
      </w:pPr>
      <w:r w:rsidRPr="00D12D13">
        <w:rPr>
          <w:lang w:val="es-PE"/>
        </w:rPr>
        <w:t>Todo</w:t>
      </w:r>
      <w:r w:rsidR="0053445D">
        <w:rPr>
          <w:lang w:val="es-PE"/>
        </w:rPr>
        <w:t>s</w:t>
      </w:r>
      <w:r w:rsidRPr="00D12D13">
        <w:rPr>
          <w:lang w:val="es-PE"/>
        </w:rPr>
        <w:t xml:space="preserve"> </w:t>
      </w:r>
      <w:r>
        <w:rPr>
          <w:lang w:val="es-PE"/>
        </w:rPr>
        <w:t>los búfalos</w:t>
      </w:r>
      <w:r w:rsidRPr="00D12D13">
        <w:rPr>
          <w:lang w:val="es-PE"/>
        </w:rPr>
        <w:t>, incluyendo las crías, debe</w:t>
      </w:r>
      <w:r>
        <w:rPr>
          <w:lang w:val="es-PE"/>
        </w:rPr>
        <w:t>n</w:t>
      </w:r>
      <w:r w:rsidRPr="00D12D13">
        <w:rPr>
          <w:lang w:val="es-PE"/>
        </w:rPr>
        <w:t xml:space="preserve"> tener acceso a comida hasta por lo menos 5 horas antes de ser embarcadas para transporte.</w:t>
      </w:r>
    </w:p>
    <w:p w:rsidR="00283F71" w:rsidRPr="00883813" w:rsidRDefault="00283F71" w:rsidP="00283F71">
      <w:pPr>
        <w:rPr>
          <w:b/>
          <w:color w:val="000000"/>
          <w:lang w:val="es-PE"/>
        </w:rPr>
      </w:pPr>
    </w:p>
    <w:p w:rsidR="00283F71" w:rsidRPr="00883813" w:rsidRDefault="00283F71" w:rsidP="00283F71">
      <w:pPr>
        <w:rPr>
          <w:b/>
          <w:color w:val="000000"/>
          <w:lang w:val="es-PE"/>
        </w:rPr>
      </w:pPr>
      <w:r w:rsidRPr="00883813">
        <w:rPr>
          <w:b/>
          <w:color w:val="000000"/>
          <w:lang w:val="es-PE"/>
        </w:rPr>
        <w:t xml:space="preserve">T 7: </w:t>
      </w:r>
      <w:r w:rsidR="000B335A" w:rsidRPr="000B335A">
        <w:rPr>
          <w:b/>
          <w:lang w:val="es-PE"/>
        </w:rPr>
        <w:t>Tiempo de transporte</w:t>
      </w:r>
    </w:p>
    <w:p w:rsidR="00283F71" w:rsidRPr="00883813" w:rsidRDefault="00283F71" w:rsidP="0059357D">
      <w:pPr>
        <w:ind w:left="360" w:hanging="360"/>
        <w:rPr>
          <w:color w:val="000000"/>
          <w:lang w:val="es-PE"/>
        </w:rPr>
      </w:pPr>
      <w:r w:rsidRPr="00883813">
        <w:rPr>
          <w:color w:val="000000"/>
          <w:lang w:val="es-PE"/>
        </w:rPr>
        <w:t xml:space="preserve">a.   </w:t>
      </w:r>
      <w:r w:rsidR="0053445D">
        <w:rPr>
          <w:lang w:val="es-PE"/>
        </w:rPr>
        <w:t>E</w:t>
      </w:r>
      <w:r w:rsidR="0053445D" w:rsidRPr="00D12D13">
        <w:rPr>
          <w:lang w:val="es-PE"/>
        </w:rPr>
        <w:t>l transportador y el productor, y el matadero en caso de ser pertinente</w:t>
      </w:r>
      <w:r w:rsidR="0053445D">
        <w:rPr>
          <w:lang w:val="es-PE"/>
        </w:rPr>
        <w:t>,</w:t>
      </w:r>
      <w:r w:rsidR="0053445D" w:rsidRPr="00D12D13">
        <w:rPr>
          <w:lang w:val="es-PE"/>
        </w:rPr>
        <w:t xml:space="preserve"> </w:t>
      </w:r>
      <w:r w:rsidR="0053445D">
        <w:rPr>
          <w:lang w:val="es-PE"/>
        </w:rPr>
        <w:t>d</w:t>
      </w:r>
      <w:r w:rsidR="002627FC" w:rsidRPr="00D12D13">
        <w:rPr>
          <w:lang w:val="es-PE"/>
        </w:rPr>
        <w:t>ebe</w:t>
      </w:r>
      <w:r w:rsidR="0053445D">
        <w:rPr>
          <w:lang w:val="es-PE"/>
        </w:rPr>
        <w:t>n</w:t>
      </w:r>
      <w:r w:rsidR="002627FC" w:rsidRPr="00D12D13">
        <w:rPr>
          <w:lang w:val="es-PE"/>
        </w:rPr>
        <w:t xml:space="preserve"> acordar el tiempo de transporte, sea cual fuese su finalidad, para reducir el tiempo de viaje y espera del ganado</w:t>
      </w:r>
      <w:r w:rsidRPr="00883813">
        <w:rPr>
          <w:color w:val="000000"/>
          <w:lang w:val="es-PE"/>
        </w:rPr>
        <w:t>.</w:t>
      </w:r>
      <w:r w:rsidR="002627FC">
        <w:rPr>
          <w:color w:val="000000"/>
          <w:lang w:val="es-PE"/>
        </w:rPr>
        <w:t xml:space="preserve"> </w:t>
      </w:r>
    </w:p>
    <w:p w:rsidR="00283F71" w:rsidRPr="00883813" w:rsidRDefault="00283F71" w:rsidP="0059357D">
      <w:pPr>
        <w:ind w:left="360" w:hanging="360"/>
        <w:rPr>
          <w:color w:val="000000"/>
          <w:lang w:val="es-PE"/>
        </w:rPr>
      </w:pPr>
      <w:r w:rsidRPr="00883813">
        <w:rPr>
          <w:color w:val="000000"/>
          <w:lang w:val="es-PE"/>
        </w:rPr>
        <w:t xml:space="preserve">b.   </w:t>
      </w:r>
      <w:r w:rsidR="002627FC">
        <w:rPr>
          <w:color w:val="000000"/>
          <w:lang w:val="es-PE"/>
        </w:rPr>
        <w:t>Los búfalos deben ser separados en el vagón de transporte según su tamaño, temperamento, y grupo familiar cuando lo hubiera.</w:t>
      </w:r>
    </w:p>
    <w:p w:rsidR="00283F71" w:rsidRPr="00883813" w:rsidRDefault="00283F71" w:rsidP="00283F71">
      <w:pPr>
        <w:rPr>
          <w:b/>
          <w:color w:val="000000"/>
          <w:lang w:val="es-PE"/>
        </w:rPr>
      </w:pPr>
    </w:p>
    <w:p w:rsidR="00283F71" w:rsidRPr="00883813" w:rsidRDefault="00283F71" w:rsidP="00283F71">
      <w:pPr>
        <w:rPr>
          <w:b/>
          <w:color w:val="000000"/>
          <w:lang w:val="es-PE"/>
        </w:rPr>
      </w:pPr>
      <w:r w:rsidRPr="00883813">
        <w:rPr>
          <w:b/>
          <w:color w:val="000000"/>
          <w:lang w:val="es-PE"/>
        </w:rPr>
        <w:t xml:space="preserve">T 8: </w:t>
      </w:r>
      <w:r w:rsidR="000B335A" w:rsidRPr="000B335A">
        <w:rPr>
          <w:b/>
          <w:lang w:val="es-PE"/>
        </w:rPr>
        <w:t>Registros de transporte</w:t>
      </w:r>
    </w:p>
    <w:p w:rsidR="002627FC" w:rsidRPr="006A5A93" w:rsidRDefault="002627FC" w:rsidP="002627FC">
      <w:pPr>
        <w:rPr>
          <w:lang w:val="es-PE"/>
        </w:rPr>
      </w:pPr>
      <w:r w:rsidRPr="006A5A93">
        <w:rPr>
          <w:lang w:val="es-PE"/>
        </w:rPr>
        <w:t xml:space="preserve">Los productores deben tener un registro del transporte de animales </w:t>
      </w:r>
      <w:r>
        <w:rPr>
          <w:lang w:val="es-PE"/>
        </w:rPr>
        <w:t>que salgan</w:t>
      </w:r>
      <w:r w:rsidRPr="006A5A93">
        <w:rPr>
          <w:lang w:val="es-PE"/>
        </w:rPr>
        <w:t xml:space="preserve"> de sus granjas, incluyendo: </w:t>
      </w:r>
    </w:p>
    <w:p w:rsidR="002627FC" w:rsidRPr="006A5A93" w:rsidRDefault="002627FC" w:rsidP="002627FC">
      <w:pPr>
        <w:numPr>
          <w:ilvl w:val="0"/>
          <w:numId w:val="57"/>
        </w:numPr>
        <w:tabs>
          <w:tab w:val="clear" w:pos="450"/>
          <w:tab w:val="num" w:pos="360"/>
        </w:tabs>
        <w:ind w:left="360"/>
        <w:rPr>
          <w:lang w:val="es-PE"/>
        </w:rPr>
      </w:pPr>
      <w:r w:rsidRPr="006A5A93">
        <w:rPr>
          <w:lang w:val="es-PE"/>
        </w:rPr>
        <w:t>Fecha de transporte.</w:t>
      </w:r>
    </w:p>
    <w:p w:rsidR="002627FC" w:rsidRPr="006A5A93" w:rsidRDefault="002627FC" w:rsidP="002627FC">
      <w:pPr>
        <w:numPr>
          <w:ilvl w:val="0"/>
          <w:numId w:val="57"/>
        </w:numPr>
        <w:tabs>
          <w:tab w:val="clear" w:pos="450"/>
          <w:tab w:val="num" w:pos="360"/>
        </w:tabs>
        <w:ind w:left="360"/>
        <w:rPr>
          <w:lang w:val="es-PE"/>
        </w:rPr>
      </w:pPr>
      <w:r w:rsidRPr="006A5A93">
        <w:rPr>
          <w:lang w:val="es-PE"/>
        </w:rPr>
        <w:t>Número de animales transportados y su destino.</w:t>
      </w:r>
    </w:p>
    <w:p w:rsidR="002627FC" w:rsidRPr="00F016BC" w:rsidRDefault="002627FC" w:rsidP="002627FC">
      <w:pPr>
        <w:numPr>
          <w:ilvl w:val="0"/>
          <w:numId w:val="57"/>
        </w:numPr>
        <w:tabs>
          <w:tab w:val="clear" w:pos="450"/>
          <w:tab w:val="num" w:pos="360"/>
        </w:tabs>
        <w:ind w:left="360"/>
        <w:rPr>
          <w:lang w:val="es-PE"/>
        </w:rPr>
      </w:pPr>
      <w:r w:rsidRPr="00F016BC">
        <w:rPr>
          <w:lang w:val="es-PE"/>
        </w:rPr>
        <w:t>Compañía de transporte usada.</w:t>
      </w:r>
    </w:p>
    <w:p w:rsidR="002627FC" w:rsidRPr="00F016BC" w:rsidRDefault="002627FC" w:rsidP="002627FC">
      <w:pPr>
        <w:numPr>
          <w:ilvl w:val="0"/>
          <w:numId w:val="57"/>
        </w:numPr>
        <w:tabs>
          <w:tab w:val="clear" w:pos="450"/>
          <w:tab w:val="num" w:pos="360"/>
        </w:tabs>
        <w:ind w:left="360"/>
        <w:rPr>
          <w:lang w:val="es-PE"/>
        </w:rPr>
      </w:pPr>
      <w:r w:rsidRPr="00F016BC">
        <w:rPr>
          <w:lang w:val="es-PE"/>
        </w:rPr>
        <w:t>Tipo de vehículo usado.</w:t>
      </w:r>
      <w:r>
        <w:rPr>
          <w:lang w:val="es-PE"/>
        </w:rPr>
        <w:t xml:space="preserve"> </w:t>
      </w:r>
    </w:p>
    <w:p w:rsidR="00283F71" w:rsidRPr="00883813" w:rsidRDefault="00283F71" w:rsidP="00283F71">
      <w:pPr>
        <w:rPr>
          <w:b/>
          <w:color w:val="000000"/>
          <w:lang w:val="es-PE"/>
        </w:rPr>
      </w:pPr>
    </w:p>
    <w:p w:rsidR="00283F71" w:rsidRPr="00883813" w:rsidRDefault="00283F71" w:rsidP="00283F71">
      <w:pPr>
        <w:rPr>
          <w:b/>
          <w:color w:val="000000"/>
          <w:lang w:val="es-PE"/>
        </w:rPr>
      </w:pPr>
      <w:r w:rsidRPr="00883813">
        <w:rPr>
          <w:b/>
          <w:color w:val="000000"/>
          <w:lang w:val="es-PE"/>
        </w:rPr>
        <w:t xml:space="preserve">T 9: </w:t>
      </w:r>
      <w:r w:rsidR="000B335A" w:rsidRPr="000B335A">
        <w:rPr>
          <w:b/>
          <w:lang w:val="es-PE"/>
        </w:rPr>
        <w:t>Transporte de animales heridos</w:t>
      </w:r>
    </w:p>
    <w:p w:rsidR="002627FC" w:rsidRPr="00F016BC" w:rsidRDefault="002627FC" w:rsidP="002627FC">
      <w:pPr>
        <w:numPr>
          <w:ilvl w:val="1"/>
          <w:numId w:val="50"/>
        </w:numPr>
        <w:rPr>
          <w:lang w:val="es-PE"/>
        </w:rPr>
      </w:pPr>
      <w:r w:rsidRPr="00F016BC">
        <w:rPr>
          <w:lang w:val="es-PE"/>
        </w:rPr>
        <w:t xml:space="preserve">Un animal enfermo o que no pueda caminar sólo puede ser transportado: </w:t>
      </w:r>
    </w:p>
    <w:p w:rsidR="002627FC" w:rsidRPr="00F016BC" w:rsidRDefault="002627FC" w:rsidP="002627FC">
      <w:pPr>
        <w:numPr>
          <w:ilvl w:val="0"/>
          <w:numId w:val="52"/>
        </w:numPr>
        <w:rPr>
          <w:lang w:val="es-PE"/>
        </w:rPr>
      </w:pPr>
      <w:r w:rsidRPr="00F016BC">
        <w:rPr>
          <w:lang w:val="es-PE"/>
        </w:rPr>
        <w:t xml:space="preserve">Si se le está llevando para recibir tratamiento veterinario o para ser sacrificado de forma humanitaria en el lugar disponible más cercano. </w:t>
      </w:r>
    </w:p>
    <w:p w:rsidR="002627FC" w:rsidRPr="00F016BC" w:rsidRDefault="002627FC" w:rsidP="002627FC">
      <w:pPr>
        <w:numPr>
          <w:ilvl w:val="0"/>
          <w:numId w:val="52"/>
        </w:numPr>
        <w:rPr>
          <w:lang w:val="es-PE"/>
        </w:rPr>
      </w:pPr>
      <w:r w:rsidRPr="00F016BC">
        <w:rPr>
          <w:lang w:val="es-PE"/>
        </w:rPr>
        <w:t xml:space="preserve">Si dicho animal puede ser embarcado, transportado y desembarcado (caminando sin asistencia). </w:t>
      </w:r>
    </w:p>
    <w:p w:rsidR="00283F71" w:rsidRPr="00883813" w:rsidRDefault="002627FC" w:rsidP="002627FC">
      <w:pPr>
        <w:numPr>
          <w:ilvl w:val="1"/>
          <w:numId w:val="50"/>
        </w:numPr>
        <w:rPr>
          <w:color w:val="000000"/>
          <w:lang w:val="es-PE"/>
        </w:rPr>
      </w:pPr>
      <w:r>
        <w:rPr>
          <w:spacing w:val="-4"/>
          <w:lang w:val="es-PE"/>
        </w:rPr>
        <w:lastRenderedPageBreak/>
        <w:t xml:space="preserve">Ningún animal con clasificación </w:t>
      </w:r>
      <w:r w:rsidRPr="004D1727">
        <w:rPr>
          <w:spacing w:val="-4"/>
          <w:lang w:val="es-PE"/>
        </w:rPr>
        <w:t xml:space="preserve">de la condición </w:t>
      </w:r>
      <w:r>
        <w:rPr>
          <w:spacing w:val="-4"/>
          <w:lang w:val="es-PE"/>
        </w:rPr>
        <w:t>física</w:t>
      </w:r>
      <w:r w:rsidRPr="004D1727">
        <w:rPr>
          <w:spacing w:val="-4"/>
          <w:lang w:val="es-PE"/>
        </w:rPr>
        <w:t xml:space="preserve"> (</w:t>
      </w:r>
      <w:r>
        <w:rPr>
          <w:spacing w:val="-4"/>
          <w:lang w:val="es-PE"/>
        </w:rPr>
        <w:t>CCF) menor a 2 podrá transportarse o salir de la granja a menos que sea para recibir tratamiento veterinario</w:t>
      </w:r>
      <w:r w:rsidR="00283F71" w:rsidRPr="00883813">
        <w:rPr>
          <w:color w:val="000000"/>
          <w:lang w:val="es-PE"/>
        </w:rPr>
        <w:t>.</w:t>
      </w:r>
      <w:bookmarkStart w:id="142" w:name="_Toc14233707"/>
      <w:bookmarkStart w:id="143" w:name="_Toc30525572"/>
    </w:p>
    <w:p w:rsidR="00283F71" w:rsidRPr="00883813" w:rsidRDefault="00283F71" w:rsidP="00CB73A6">
      <w:pPr>
        <w:pStyle w:val="Heading1"/>
      </w:pPr>
    </w:p>
    <w:p w:rsidR="00283F71" w:rsidRPr="00883813" w:rsidRDefault="00283F71" w:rsidP="00CB73A6">
      <w:pPr>
        <w:pStyle w:val="Heading1"/>
      </w:pPr>
    </w:p>
    <w:p w:rsidR="00283F71" w:rsidRPr="00883813" w:rsidRDefault="00283F71" w:rsidP="00CB73A6">
      <w:pPr>
        <w:pStyle w:val="Heading1"/>
      </w:pPr>
    </w:p>
    <w:p w:rsidR="00283F71" w:rsidRPr="00883813" w:rsidRDefault="00283F71" w:rsidP="00CB73A6">
      <w:pPr>
        <w:pStyle w:val="Heading1"/>
      </w:pPr>
    </w:p>
    <w:p w:rsidR="00283F71" w:rsidRPr="00883813" w:rsidRDefault="00283F71" w:rsidP="00CB73A6">
      <w:pPr>
        <w:pStyle w:val="Heading1"/>
      </w:pPr>
    </w:p>
    <w:p w:rsidR="00283F71" w:rsidRPr="00883813" w:rsidRDefault="00283F71" w:rsidP="00283F71">
      <w:pPr>
        <w:rPr>
          <w:b/>
          <w:sz w:val="28"/>
          <w:szCs w:val="32"/>
          <w:u w:val="single"/>
          <w:lang w:val="es-PE"/>
        </w:rPr>
      </w:pPr>
      <w:r w:rsidRPr="00883813">
        <w:rPr>
          <w:lang w:val="es-PE"/>
        </w:rPr>
        <w:br w:type="page"/>
      </w:r>
    </w:p>
    <w:p w:rsidR="00283F71" w:rsidRPr="00883813" w:rsidRDefault="00283F71" w:rsidP="00CB73A6">
      <w:pPr>
        <w:pStyle w:val="Heading1"/>
      </w:pPr>
      <w:bookmarkStart w:id="144" w:name="_Toc412558225"/>
      <w:r w:rsidRPr="00883813">
        <w:lastRenderedPageBreak/>
        <w:t>PART</w:t>
      </w:r>
      <w:r w:rsidR="003C2311">
        <w:t>E</w:t>
      </w:r>
      <w:r w:rsidRPr="00883813">
        <w:t xml:space="preserve"> 7: </w:t>
      </w:r>
      <w:bookmarkEnd w:id="142"/>
      <w:bookmarkEnd w:id="143"/>
      <w:r w:rsidR="003C2311" w:rsidRPr="004D1727">
        <w:t>MATANZA</w:t>
      </w:r>
      <w:bookmarkEnd w:id="144"/>
    </w:p>
    <w:p w:rsidR="00283F71" w:rsidRPr="00883813" w:rsidRDefault="003C2311" w:rsidP="003C2311">
      <w:pPr>
        <w:pStyle w:val="Heading2"/>
        <w:numPr>
          <w:ilvl w:val="0"/>
          <w:numId w:val="0"/>
        </w:numPr>
        <w:rPr>
          <w:lang w:val="es-PE"/>
        </w:rPr>
      </w:pPr>
      <w:bookmarkStart w:id="145" w:name="_Toc392774485"/>
      <w:bookmarkStart w:id="146" w:name="_Toc412558226"/>
      <w:r w:rsidRPr="004D1727">
        <w:rPr>
          <w:lang w:val="es-PE"/>
        </w:rPr>
        <w:t>Procedimientos de matanza</w:t>
      </w:r>
      <w:bookmarkEnd w:id="145"/>
      <w:bookmarkEnd w:id="146"/>
    </w:p>
    <w:p w:rsidR="00283F71" w:rsidRPr="00883813" w:rsidRDefault="00283F71" w:rsidP="00283F71">
      <w:pPr>
        <w:pStyle w:val="Heading3"/>
        <w:numPr>
          <w:ilvl w:val="2"/>
          <w:numId w:val="1"/>
        </w:numPr>
        <w:rPr>
          <w:lang w:val="es-PE"/>
        </w:rPr>
      </w:pPr>
      <w:bookmarkStart w:id="147" w:name="_Toc14233709"/>
      <w:bookmarkStart w:id="148" w:name="_Toc30525574"/>
      <w:bookmarkStart w:id="149" w:name="_Toc412558227"/>
      <w:r w:rsidRPr="00883813">
        <w:rPr>
          <w:lang w:val="es-PE"/>
        </w:rPr>
        <w:t>S 1: Minimiz</w:t>
      </w:r>
      <w:r w:rsidR="000345FE">
        <w:rPr>
          <w:lang w:val="es-PE"/>
        </w:rPr>
        <w:t>ar la manipulación antes de la matanza</w:t>
      </w:r>
      <w:bookmarkEnd w:id="147"/>
      <w:bookmarkEnd w:id="148"/>
      <w:bookmarkEnd w:id="149"/>
    </w:p>
    <w:p w:rsidR="00283F71" w:rsidRPr="00883813" w:rsidRDefault="000345FE" w:rsidP="00283F71">
      <w:pPr>
        <w:rPr>
          <w:lang w:val="es-PE"/>
        </w:rPr>
      </w:pPr>
      <w:r>
        <w:rPr>
          <w:lang w:val="es-PE"/>
        </w:rPr>
        <w:t>La manipulación antes de la matanza del ganado debe mantenerse al mínimo.</w:t>
      </w:r>
      <w:r w:rsidRPr="00883813">
        <w:rPr>
          <w:lang w:val="es-PE"/>
        </w:rPr>
        <w:t xml:space="preserve"> </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50" w:name="_Toc14233710"/>
      <w:bookmarkStart w:id="151" w:name="_Toc30525575"/>
      <w:bookmarkStart w:id="152" w:name="_Toc412558228"/>
      <w:r w:rsidRPr="00883813">
        <w:rPr>
          <w:lang w:val="es-PE"/>
        </w:rPr>
        <w:t xml:space="preserve">S 2: </w:t>
      </w:r>
      <w:r w:rsidR="00983DA2">
        <w:rPr>
          <w:lang w:val="es-PE"/>
        </w:rPr>
        <w:t>P</w:t>
      </w:r>
      <w:r w:rsidRPr="00883813">
        <w:rPr>
          <w:lang w:val="es-PE"/>
        </w:rPr>
        <w:t>erson</w:t>
      </w:r>
      <w:r w:rsidR="00983DA2">
        <w:rPr>
          <w:lang w:val="es-PE"/>
        </w:rPr>
        <w:t>a</w:t>
      </w:r>
      <w:r w:rsidRPr="00883813">
        <w:rPr>
          <w:lang w:val="es-PE"/>
        </w:rPr>
        <w:t>l</w:t>
      </w:r>
      <w:bookmarkEnd w:id="150"/>
      <w:bookmarkEnd w:id="151"/>
      <w:r w:rsidR="00983DA2">
        <w:rPr>
          <w:lang w:val="es-PE"/>
        </w:rPr>
        <w:t xml:space="preserve"> adiestrado</w:t>
      </w:r>
      <w:bookmarkEnd w:id="152"/>
    </w:p>
    <w:p w:rsidR="00283F71" w:rsidRPr="00883813" w:rsidRDefault="00983DA2" w:rsidP="00283F71">
      <w:pPr>
        <w:rPr>
          <w:lang w:val="es-PE"/>
        </w:rPr>
      </w:pPr>
      <w:r>
        <w:rPr>
          <w:lang w:val="es-PE"/>
        </w:rPr>
        <w:t>El p</w:t>
      </w:r>
      <w:r w:rsidR="00283F71" w:rsidRPr="00883813">
        <w:rPr>
          <w:lang w:val="es-PE"/>
        </w:rPr>
        <w:t>erson</w:t>
      </w:r>
      <w:r>
        <w:rPr>
          <w:lang w:val="es-PE"/>
        </w:rPr>
        <w:t>a</w:t>
      </w:r>
      <w:r w:rsidR="00283F71" w:rsidRPr="00883813">
        <w:rPr>
          <w:lang w:val="es-PE"/>
        </w:rPr>
        <w:t>l</w:t>
      </w:r>
      <w:r>
        <w:rPr>
          <w:lang w:val="es-PE"/>
        </w:rPr>
        <w:t xml:space="preserve"> encargado de la matanza debe estar bien adiestrado y ser competente para realizar las tareas que se le encarga. </w:t>
      </w:r>
      <w:r w:rsidR="00283F71" w:rsidRPr="00883813">
        <w:rPr>
          <w:lang w:val="es-PE"/>
        </w:rPr>
        <w:t xml:space="preserve"> </w:t>
      </w:r>
    </w:p>
    <w:p w:rsidR="00283F71" w:rsidRPr="00883813" w:rsidRDefault="00283F71" w:rsidP="00283F71">
      <w:pPr>
        <w:rPr>
          <w:lang w:val="es-PE"/>
        </w:rPr>
      </w:pPr>
    </w:p>
    <w:p w:rsidR="00283F71" w:rsidRPr="00883813" w:rsidRDefault="00283F71" w:rsidP="00283F71">
      <w:pPr>
        <w:pStyle w:val="Heading3"/>
        <w:numPr>
          <w:ilvl w:val="2"/>
          <w:numId w:val="1"/>
        </w:numPr>
        <w:rPr>
          <w:lang w:val="es-PE"/>
        </w:rPr>
      </w:pPr>
      <w:bookmarkStart w:id="153" w:name="_Toc412558229"/>
      <w:r w:rsidRPr="00883813">
        <w:rPr>
          <w:bCs/>
          <w:lang w:val="es-PE"/>
        </w:rPr>
        <w:t>S.3</w:t>
      </w:r>
      <w:r w:rsidRPr="00883813">
        <w:rPr>
          <w:lang w:val="es-PE"/>
        </w:rPr>
        <w:t>: S</w:t>
      </w:r>
      <w:r w:rsidR="00983DA2">
        <w:rPr>
          <w:lang w:val="es-PE"/>
        </w:rPr>
        <w:t>i</w:t>
      </w:r>
      <w:r w:rsidRPr="00883813">
        <w:rPr>
          <w:lang w:val="es-PE"/>
        </w:rPr>
        <w:t>stem</w:t>
      </w:r>
      <w:r w:rsidR="00983DA2">
        <w:rPr>
          <w:lang w:val="es-PE"/>
        </w:rPr>
        <w:t>a</w:t>
      </w:r>
      <w:r w:rsidRPr="00883813">
        <w:rPr>
          <w:lang w:val="es-PE"/>
        </w:rPr>
        <w:t>s</w:t>
      </w:r>
      <w:r w:rsidR="00983DA2">
        <w:rPr>
          <w:lang w:val="es-PE"/>
        </w:rPr>
        <w:t xml:space="preserve"> de matanza</w:t>
      </w:r>
      <w:bookmarkEnd w:id="153"/>
    </w:p>
    <w:p w:rsidR="00983DA2" w:rsidRPr="00983DA2" w:rsidRDefault="00983DA2" w:rsidP="00983DA2">
      <w:pPr>
        <w:pStyle w:val="ListParagraph"/>
        <w:ind w:left="0"/>
        <w:rPr>
          <w:lang w:val="es-PE"/>
        </w:rPr>
      </w:pPr>
      <w:r w:rsidRPr="00983DA2">
        <w:rPr>
          <w:lang w:val="es-PE"/>
        </w:rPr>
        <w:t xml:space="preserve">Todos los sistemas de matanza deben ser diseñados y manejados para garantizar que no se causan al ganado angustia y molestias innecesarias. </w:t>
      </w:r>
    </w:p>
    <w:p w:rsidR="00283F71" w:rsidRPr="00883813" w:rsidRDefault="00283F71" w:rsidP="0059357D">
      <w:pPr>
        <w:ind w:left="360" w:hanging="360"/>
        <w:rPr>
          <w:lang w:val="es-PE"/>
        </w:rPr>
      </w:pPr>
      <w:r w:rsidRPr="00883813">
        <w:rPr>
          <w:lang w:val="es-PE"/>
        </w:rPr>
        <w:t xml:space="preserve">a.   </w:t>
      </w:r>
      <w:r w:rsidR="00FE69FA">
        <w:rPr>
          <w:lang w:val="es-PE"/>
        </w:rPr>
        <w:t>Se requiere que la planta procesadora siga las P</w:t>
      </w:r>
      <w:r w:rsidR="00FE69FA" w:rsidRPr="004D1727">
        <w:rPr>
          <w:lang w:val="es-PE"/>
        </w:rPr>
        <w:t>autas del Instituto Americano de la Carne (</w:t>
      </w:r>
      <w:r w:rsidR="00FE69FA" w:rsidRPr="00832A3E">
        <w:rPr>
          <w:i/>
          <w:lang w:val="es-PE"/>
        </w:rPr>
        <w:t>AMI</w:t>
      </w:r>
      <w:r w:rsidR="00FE69FA">
        <w:rPr>
          <w:i/>
          <w:lang w:val="es-PE"/>
        </w:rPr>
        <w:t xml:space="preserve">, </w:t>
      </w:r>
      <w:r w:rsidR="00FE69FA" w:rsidRPr="003C1FFA">
        <w:rPr>
          <w:lang w:val="es-PE"/>
        </w:rPr>
        <w:t>por sus siglas en inglés</w:t>
      </w:r>
      <w:r w:rsidR="00FE69FA" w:rsidRPr="004D1727">
        <w:rPr>
          <w:lang w:val="es-PE"/>
        </w:rPr>
        <w:t xml:space="preserve">) </w:t>
      </w:r>
      <w:r w:rsidR="00FE69FA">
        <w:rPr>
          <w:lang w:val="es-PE"/>
        </w:rPr>
        <w:t xml:space="preserve">tal y como han sido descritas por la </w:t>
      </w:r>
      <w:proofErr w:type="spellStart"/>
      <w:r w:rsidR="00FE69FA" w:rsidRPr="00681986">
        <w:rPr>
          <w:color w:val="000000"/>
        </w:rPr>
        <w:t>D</w:t>
      </w:r>
      <w:r w:rsidR="00FE69FA">
        <w:rPr>
          <w:color w:val="000000"/>
        </w:rPr>
        <w:t>octo</w:t>
      </w:r>
      <w:r w:rsidR="00FE69FA" w:rsidRPr="00681986">
        <w:rPr>
          <w:color w:val="000000"/>
        </w:rPr>
        <w:t>r</w:t>
      </w:r>
      <w:r w:rsidR="00FE69FA">
        <w:rPr>
          <w:color w:val="000000"/>
        </w:rPr>
        <w:t>a</w:t>
      </w:r>
      <w:proofErr w:type="spellEnd"/>
      <w:r w:rsidR="00FE69FA" w:rsidRPr="00681986">
        <w:rPr>
          <w:color w:val="000000"/>
        </w:rPr>
        <w:t xml:space="preserve"> Temple Grandin</w:t>
      </w:r>
      <w:r w:rsidR="00FE69FA" w:rsidRPr="004D1727">
        <w:rPr>
          <w:lang w:val="es-PE"/>
        </w:rPr>
        <w:t>.</w:t>
      </w:r>
    </w:p>
    <w:p w:rsidR="00283F71" w:rsidRPr="00883813" w:rsidRDefault="00283F71" w:rsidP="0059357D">
      <w:pPr>
        <w:ind w:left="360" w:hanging="360"/>
        <w:rPr>
          <w:lang w:val="es-PE"/>
        </w:rPr>
      </w:pPr>
      <w:r w:rsidRPr="00883813">
        <w:rPr>
          <w:noProof/>
        </w:rPr>
        <mc:AlternateContent>
          <mc:Choice Requires="wps">
            <w:drawing>
              <wp:anchor distT="0" distB="0" distL="114300" distR="114300" simplePos="0" relativeHeight="251694080" behindDoc="0" locked="0" layoutInCell="1" allowOverlap="1" wp14:anchorId="2685825C" wp14:editId="6AE6DD1C">
                <wp:simplePos x="0" y="0"/>
                <wp:positionH relativeFrom="column">
                  <wp:posOffset>49378</wp:posOffset>
                </wp:positionH>
                <wp:positionV relativeFrom="paragraph">
                  <wp:posOffset>131572</wp:posOffset>
                </wp:positionV>
                <wp:extent cx="54864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5486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B2F" w:rsidRPr="00713EE0" w:rsidRDefault="00EB7B2F" w:rsidP="00283F71">
                            <w:pPr>
                              <w:rPr>
                                <w:i/>
                              </w:rPr>
                            </w:pPr>
                            <w:r>
                              <w:rPr>
                                <w:lang w:val="es-PE"/>
                              </w:rPr>
                              <w:t xml:space="preserve">Estas pautas se encuentran en la </w:t>
                            </w:r>
                            <w:r w:rsidR="00CB73A6">
                              <w:rPr>
                                <w:lang w:val="es-PE"/>
                              </w:rPr>
                              <w:t>sección ”</w:t>
                            </w:r>
                            <w:proofErr w:type="spellStart"/>
                            <w:r w:rsidR="00C95AED">
                              <w:rPr>
                                <w:lang w:val="es-PE"/>
                              </w:rPr>
                              <w:t>Standards</w:t>
                            </w:r>
                            <w:proofErr w:type="spellEnd"/>
                            <w:r>
                              <w:rPr>
                                <w:lang w:val="es-PE"/>
                              </w:rPr>
                              <w:t xml:space="preserve">” de </w:t>
                            </w:r>
                            <w:hyperlink r:id="rId19" w:history="1">
                              <w:r w:rsidRPr="00713EE0">
                                <w:rPr>
                                  <w:rStyle w:val="Hyperlink"/>
                                  <w:i/>
                                </w:rPr>
                                <w:t>www.certifiedhumane.org</w:t>
                              </w:r>
                            </w:hyperlink>
                            <w:r w:rsidRPr="00713EE0">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36" type="#_x0000_t202" style="position:absolute;left:0;text-align:left;margin-left:3.9pt;margin-top:10.35pt;width:6in;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" fillcolor="white [3201]" strokeweight=".5pt">
                <v:textbox>
                  <w:txbxContent>
                    <w:p w:rsidR="00EB7B2F" w:rsidRPr="00713EE0" w:rsidRDefault="00EB7B2F" w:rsidP="00283F71">
                      <w:pPr>
                        <w:rPr>
                          <w:i/>
                        </w:rPr>
                      </w:pPr>
                      <w:r>
                        <w:rPr>
                          <w:lang w:val="es-PE"/>
                        </w:rPr>
                        <w:t xml:space="preserve">Estas pautas se encuentran en la </w:t>
                      </w:r>
                      <w:r w:rsidR="00CB73A6">
                        <w:rPr>
                          <w:lang w:val="es-PE"/>
                        </w:rPr>
                        <w:t>sección ”</w:t>
                      </w:r>
                      <w:r w:rsidR="00C95AED">
                        <w:rPr>
                          <w:lang w:val="es-PE"/>
                        </w:rPr>
                        <w:t>Standards</w:t>
                      </w:r>
                      <w:r>
                        <w:rPr>
                          <w:lang w:val="es-PE"/>
                        </w:rPr>
                        <w:t xml:space="preserve">” de </w:t>
                      </w:r>
                      <w:hyperlink r:id="rId20" w:history="1">
                        <w:r w:rsidRPr="00713EE0">
                          <w:rPr>
                            <w:rStyle w:val="Hyperlink"/>
                            <w:i/>
                          </w:rPr>
                          <w:t>www.certifiedhumane.org</w:t>
                        </w:r>
                      </w:hyperlink>
                      <w:r w:rsidRPr="00713EE0">
                        <w:rPr>
                          <w:i/>
                        </w:rPr>
                        <w:t>.</w:t>
                      </w:r>
                    </w:p>
                  </w:txbxContent>
                </v:textbox>
              </v:shape>
            </w:pict>
          </mc:Fallback>
        </mc:AlternateContent>
      </w:r>
    </w:p>
    <w:p w:rsidR="00283F71" w:rsidRPr="00883813" w:rsidRDefault="00283F71" w:rsidP="0059357D">
      <w:pPr>
        <w:ind w:left="360" w:hanging="360"/>
        <w:rPr>
          <w:lang w:val="es-PE"/>
        </w:rPr>
      </w:pPr>
    </w:p>
    <w:p w:rsidR="00283F71" w:rsidRPr="00883813" w:rsidRDefault="00283F71" w:rsidP="0059357D">
      <w:pPr>
        <w:ind w:left="360" w:hanging="360"/>
        <w:rPr>
          <w:lang w:val="es-PE"/>
        </w:rPr>
      </w:pPr>
    </w:p>
    <w:p w:rsidR="00283F71" w:rsidRPr="00883813" w:rsidRDefault="00283F71" w:rsidP="0059357D">
      <w:pPr>
        <w:ind w:left="360" w:hanging="360"/>
        <w:rPr>
          <w:iCs/>
          <w:lang w:val="es-PE"/>
        </w:rPr>
      </w:pPr>
      <w:r w:rsidRPr="00883813">
        <w:rPr>
          <w:lang w:val="es-PE"/>
        </w:rPr>
        <w:t xml:space="preserve">b.   </w:t>
      </w:r>
      <w:r w:rsidR="00FE69FA">
        <w:rPr>
          <w:lang w:val="es-PE"/>
        </w:rPr>
        <w:t>La</w:t>
      </w:r>
      <w:r w:rsidR="00FE69FA" w:rsidRPr="004D1727">
        <w:rPr>
          <w:lang w:val="es-PE"/>
        </w:rPr>
        <w:t xml:space="preserve">s </w:t>
      </w:r>
      <w:r w:rsidR="00FE69FA">
        <w:rPr>
          <w:lang w:val="es-PE"/>
        </w:rPr>
        <w:t>plantas procesadora</w:t>
      </w:r>
      <w:r w:rsidR="00FE69FA" w:rsidRPr="004D1727">
        <w:rPr>
          <w:lang w:val="es-PE"/>
        </w:rPr>
        <w:t xml:space="preserve">s serán </w:t>
      </w:r>
      <w:r w:rsidR="00FE69FA">
        <w:rPr>
          <w:lang w:val="es-PE"/>
        </w:rPr>
        <w:t>inspeccionadas</w:t>
      </w:r>
      <w:r w:rsidR="00FE69FA" w:rsidRPr="004D1727">
        <w:rPr>
          <w:lang w:val="es-PE"/>
        </w:rPr>
        <w:t xml:space="preserve"> </w:t>
      </w:r>
      <w:r w:rsidR="00FE69FA">
        <w:rPr>
          <w:lang w:val="es-PE"/>
        </w:rPr>
        <w:t xml:space="preserve">por los inspectores de </w:t>
      </w:r>
      <w:r w:rsidR="00FE69FA" w:rsidRPr="00D04663">
        <w:rPr>
          <w:i/>
          <w:color w:val="000000"/>
        </w:rPr>
        <w:t>Humane Farm Animal Care</w:t>
      </w:r>
      <w:r w:rsidR="00FE69FA" w:rsidRPr="00681986">
        <w:rPr>
          <w:color w:val="000000"/>
        </w:rPr>
        <w:t xml:space="preserve"> </w:t>
      </w:r>
      <w:r w:rsidR="00FE69FA">
        <w:rPr>
          <w:lang w:val="es-PE"/>
        </w:rPr>
        <w:t>para comprobar que se cumplen las p</w:t>
      </w:r>
      <w:r w:rsidR="00FE69FA" w:rsidRPr="004D1727">
        <w:rPr>
          <w:lang w:val="es-PE"/>
        </w:rPr>
        <w:t xml:space="preserve">autas del </w:t>
      </w:r>
      <w:r w:rsidR="00FE69FA" w:rsidRPr="003C1FFA">
        <w:rPr>
          <w:i/>
          <w:lang w:val="es-PE"/>
        </w:rPr>
        <w:t>AMI</w:t>
      </w:r>
      <w:r w:rsidRPr="00883813">
        <w:rPr>
          <w:i/>
          <w:iCs/>
          <w:lang w:val="es-PE"/>
        </w:rPr>
        <w:t>.</w:t>
      </w:r>
    </w:p>
    <w:p w:rsidR="00283F71" w:rsidRPr="00883813" w:rsidRDefault="00283F71" w:rsidP="0059357D">
      <w:pPr>
        <w:ind w:left="360" w:hanging="360"/>
        <w:rPr>
          <w:lang w:val="es-PE"/>
        </w:rPr>
      </w:pPr>
      <w:r w:rsidRPr="00883813">
        <w:rPr>
          <w:iCs/>
          <w:lang w:val="es-PE"/>
        </w:rPr>
        <w:t xml:space="preserve">c.  </w:t>
      </w:r>
      <w:r w:rsidRPr="00883813">
        <w:rPr>
          <w:i/>
          <w:iCs/>
          <w:lang w:val="es-PE"/>
        </w:rPr>
        <w:t xml:space="preserve"> </w:t>
      </w:r>
      <w:r w:rsidR="00F1705C" w:rsidRPr="00220400">
        <w:rPr>
          <w:i/>
          <w:lang w:val="es-PE"/>
        </w:rPr>
        <w:t>HFAC</w:t>
      </w:r>
      <w:r w:rsidR="00F1705C" w:rsidRPr="00220400">
        <w:rPr>
          <w:lang w:val="es-PE"/>
        </w:rPr>
        <w:t xml:space="preserve"> inspeccionará los mataderos y su trazabilidad para garantizar que todos los productos que llevan el logotipo de </w:t>
      </w:r>
      <w:r w:rsidR="00F1705C" w:rsidRPr="00220400">
        <w:rPr>
          <w:i/>
          <w:lang w:val="es-PE"/>
        </w:rPr>
        <w:t>Certified Humane</w:t>
      </w:r>
      <w:r w:rsidR="00F1705C" w:rsidRPr="00220400">
        <w:rPr>
          <w:lang w:val="es-PE"/>
        </w:rPr>
        <w:t>® provienen de gra</w:t>
      </w:r>
      <w:r w:rsidR="00F1705C">
        <w:rPr>
          <w:lang w:val="es-PE"/>
        </w:rPr>
        <w:t>n</w:t>
      </w:r>
      <w:r w:rsidR="00F1705C" w:rsidRPr="00220400">
        <w:rPr>
          <w:lang w:val="es-PE"/>
        </w:rPr>
        <w:t xml:space="preserve">jas que </w:t>
      </w:r>
      <w:r w:rsidR="00F1705C">
        <w:rPr>
          <w:lang w:val="es-PE"/>
        </w:rPr>
        <w:t>recibieron dicho certificado</w:t>
      </w:r>
      <w:r w:rsidRPr="00883813">
        <w:rPr>
          <w:lang w:val="es-PE"/>
        </w:rPr>
        <w:t>.</w:t>
      </w:r>
      <w:r w:rsidR="00F1705C">
        <w:rPr>
          <w:lang w:val="es-PE"/>
        </w:rPr>
        <w:t xml:space="preserve"> </w:t>
      </w:r>
    </w:p>
    <w:p w:rsidR="00283F71" w:rsidRPr="00883813" w:rsidRDefault="00283F71" w:rsidP="00283F71">
      <w:pPr>
        <w:rPr>
          <w:lang w:val="es-PE"/>
        </w:rPr>
      </w:pPr>
    </w:p>
    <w:p w:rsidR="00283F71" w:rsidRPr="00883813" w:rsidRDefault="00283F71" w:rsidP="00CB73A6">
      <w:pPr>
        <w:pStyle w:val="Heading1"/>
      </w:pPr>
    </w:p>
    <w:p w:rsidR="00283F71" w:rsidRPr="00883813" w:rsidRDefault="00283F71" w:rsidP="00CB73A6">
      <w:pPr>
        <w:pStyle w:val="Heading1"/>
      </w:pPr>
    </w:p>
    <w:p w:rsidR="00283F71" w:rsidRPr="00883813" w:rsidRDefault="00283F71" w:rsidP="00CB73A6">
      <w:pPr>
        <w:pStyle w:val="Heading1"/>
      </w:pPr>
    </w:p>
    <w:p w:rsidR="00283F71" w:rsidRPr="00883813" w:rsidRDefault="00283F71" w:rsidP="00CB73A6">
      <w:pPr>
        <w:pStyle w:val="Heading1"/>
      </w:pPr>
    </w:p>
    <w:p w:rsidR="00283F71" w:rsidRPr="00883813" w:rsidRDefault="00283F71" w:rsidP="00CB73A6">
      <w:pPr>
        <w:pStyle w:val="Heading1"/>
      </w:pPr>
    </w:p>
    <w:p w:rsidR="00283F71" w:rsidRPr="00883813" w:rsidRDefault="00283F71" w:rsidP="00CB73A6">
      <w:pPr>
        <w:pStyle w:val="Heading1"/>
      </w:pP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283F71">
      <w:pPr>
        <w:rPr>
          <w:lang w:val="es-PE"/>
        </w:rPr>
      </w:pPr>
    </w:p>
    <w:p w:rsidR="00283F71" w:rsidRPr="00883813" w:rsidRDefault="00283F71" w:rsidP="00CB73A6">
      <w:pPr>
        <w:pStyle w:val="Heading1"/>
      </w:pPr>
      <w:bookmarkStart w:id="154" w:name="_Toc412558230"/>
      <w:r w:rsidRPr="00883813">
        <w:lastRenderedPageBreak/>
        <w:t>PART</w:t>
      </w:r>
      <w:r w:rsidR="004819E0">
        <w:t>E</w:t>
      </w:r>
      <w:r w:rsidRPr="00883813">
        <w:t xml:space="preserve"> 8: AP</w:t>
      </w:r>
      <w:r w:rsidR="004819E0">
        <w:t>É</w:t>
      </w:r>
      <w:r w:rsidRPr="00883813">
        <w:t>NDICES</w:t>
      </w:r>
      <w:bookmarkEnd w:id="154"/>
    </w:p>
    <w:p w:rsidR="00283F71" w:rsidRDefault="004819E0" w:rsidP="00CB73A6">
      <w:pPr>
        <w:pStyle w:val="Heading1"/>
      </w:pPr>
      <w:bookmarkStart w:id="155" w:name="_Toc412558231"/>
      <w:r>
        <w:t>Apé</w:t>
      </w:r>
      <w:r w:rsidR="00283F71" w:rsidRPr="00883813">
        <w:t>ndi</w:t>
      </w:r>
      <w:r>
        <w:t>ce</w:t>
      </w:r>
      <w:r w:rsidR="00283F71" w:rsidRPr="00883813">
        <w:t xml:space="preserve"> 1: </w:t>
      </w:r>
      <w:r w:rsidR="00213CA5">
        <w:t>Guía de C</w:t>
      </w:r>
      <w:r>
        <w:t xml:space="preserve">lasificación de la </w:t>
      </w:r>
      <w:r w:rsidR="00283F71" w:rsidRPr="00883813">
        <w:t>Condi</w:t>
      </w:r>
      <w:r>
        <w:t>ció</w:t>
      </w:r>
      <w:r w:rsidR="00283F71" w:rsidRPr="00883813">
        <w:t>n</w:t>
      </w:r>
      <w:r>
        <w:t xml:space="preserve"> Física del Búfalo</w:t>
      </w:r>
      <w:bookmarkEnd w:id="155"/>
    </w:p>
    <w:p w:rsidR="00213CA5" w:rsidRPr="00C40AFE" w:rsidRDefault="00213CA5" w:rsidP="00787AB8">
      <w:pPr>
        <w:ind w:left="-990"/>
        <w:rPr>
          <w:sz w:val="20"/>
          <w:lang w:val="es-PE"/>
        </w:rPr>
      </w:pPr>
      <w:r w:rsidRPr="00C40AFE">
        <w:rPr>
          <w:sz w:val="20"/>
          <w:lang w:val="es-PE"/>
        </w:rPr>
        <w:t>Esta tabla puede usarse para clasificar búfalos en el campo.</w:t>
      </w:r>
    </w:p>
    <w:tbl>
      <w:tblPr>
        <w:tblStyle w:val="TableGrid"/>
        <w:tblW w:w="10350" w:type="dxa"/>
        <w:tblInd w:w="-871" w:type="dxa"/>
        <w:tblLayout w:type="fixed"/>
        <w:tblLook w:val="04A0" w:firstRow="1" w:lastRow="0" w:firstColumn="1" w:lastColumn="0" w:noHBand="0" w:noVBand="1"/>
      </w:tblPr>
      <w:tblGrid>
        <w:gridCol w:w="1429"/>
        <w:gridCol w:w="1530"/>
        <w:gridCol w:w="1800"/>
        <w:gridCol w:w="1710"/>
        <w:gridCol w:w="2070"/>
        <w:gridCol w:w="1811"/>
      </w:tblGrid>
      <w:tr w:rsidR="000367C8" w:rsidTr="000367C8">
        <w:tc>
          <w:tcPr>
            <w:tcW w:w="1429" w:type="dxa"/>
          </w:tcPr>
          <w:p w:rsidR="00213CA5" w:rsidRPr="00213CA5" w:rsidRDefault="00213CA5" w:rsidP="00213CA5">
            <w:pPr>
              <w:rPr>
                <w:sz w:val="20"/>
                <w:lang w:val="es-PE"/>
              </w:rPr>
            </w:pPr>
            <w:r w:rsidRPr="00213CA5">
              <w:rPr>
                <w:sz w:val="20"/>
                <w:lang w:val="es-PE"/>
              </w:rPr>
              <w:t>CCF</w:t>
            </w:r>
          </w:p>
        </w:tc>
        <w:tc>
          <w:tcPr>
            <w:tcW w:w="1530" w:type="dxa"/>
          </w:tcPr>
          <w:p w:rsidR="00213CA5" w:rsidRPr="00213CA5" w:rsidRDefault="00213CA5" w:rsidP="00213CA5">
            <w:pPr>
              <w:rPr>
                <w:sz w:val="20"/>
                <w:lang w:val="es-PE"/>
              </w:rPr>
            </w:pPr>
            <w:r w:rsidRPr="00213CA5">
              <w:rPr>
                <w:sz w:val="20"/>
                <w:lang w:val="es-PE"/>
              </w:rPr>
              <w:t>COSTILLAS</w:t>
            </w:r>
          </w:p>
        </w:tc>
        <w:tc>
          <w:tcPr>
            <w:tcW w:w="1800" w:type="dxa"/>
          </w:tcPr>
          <w:p w:rsidR="00213CA5" w:rsidRPr="00213CA5" w:rsidRDefault="002976BB" w:rsidP="00213CA5">
            <w:pPr>
              <w:rPr>
                <w:sz w:val="20"/>
                <w:lang w:val="es-PE"/>
              </w:rPr>
            </w:pPr>
            <w:r>
              <w:rPr>
                <w:sz w:val="20"/>
                <w:lang w:val="es-PE"/>
              </w:rPr>
              <w:t>ESPINA DORSAL</w:t>
            </w:r>
          </w:p>
        </w:tc>
        <w:tc>
          <w:tcPr>
            <w:tcW w:w="1710" w:type="dxa"/>
          </w:tcPr>
          <w:p w:rsidR="00213CA5" w:rsidRPr="00213CA5" w:rsidRDefault="00897B4E" w:rsidP="00213CA5">
            <w:pPr>
              <w:rPr>
                <w:sz w:val="20"/>
                <w:lang w:val="es-PE"/>
              </w:rPr>
            </w:pPr>
            <w:r>
              <w:rPr>
                <w:sz w:val="20"/>
                <w:lang w:val="es-PE"/>
              </w:rPr>
              <w:t>HUESO COXAL</w:t>
            </w:r>
          </w:p>
        </w:tc>
        <w:tc>
          <w:tcPr>
            <w:tcW w:w="2070" w:type="dxa"/>
          </w:tcPr>
          <w:p w:rsidR="00213CA5" w:rsidRPr="00213CA5" w:rsidRDefault="00897B4E" w:rsidP="00213CA5">
            <w:pPr>
              <w:rPr>
                <w:sz w:val="20"/>
                <w:lang w:val="es-PE"/>
              </w:rPr>
            </w:pPr>
            <w:r>
              <w:rPr>
                <w:sz w:val="20"/>
                <w:lang w:val="es-PE"/>
              </w:rPr>
              <w:t>BASE DE LA COLA</w:t>
            </w:r>
          </w:p>
        </w:tc>
        <w:tc>
          <w:tcPr>
            <w:tcW w:w="1811" w:type="dxa"/>
          </w:tcPr>
          <w:p w:rsidR="00213CA5" w:rsidRPr="00213CA5" w:rsidRDefault="00787AB8" w:rsidP="00213CA5">
            <w:pPr>
              <w:rPr>
                <w:sz w:val="20"/>
                <w:lang w:val="es-PE"/>
              </w:rPr>
            </w:pPr>
            <w:r>
              <w:rPr>
                <w:sz w:val="20"/>
                <w:lang w:val="es-PE"/>
              </w:rPr>
              <w:t>JOROBA</w:t>
            </w:r>
          </w:p>
        </w:tc>
      </w:tr>
      <w:tr w:rsidR="006F3586" w:rsidRPr="00787AB8" w:rsidTr="000367C8">
        <w:tc>
          <w:tcPr>
            <w:tcW w:w="1429" w:type="dxa"/>
          </w:tcPr>
          <w:p w:rsidR="006F3586" w:rsidRDefault="006F3586" w:rsidP="00213CA5">
            <w:pPr>
              <w:rPr>
                <w:sz w:val="18"/>
                <w:szCs w:val="18"/>
                <w:lang w:val="es-PE"/>
              </w:rPr>
            </w:pPr>
            <w:r w:rsidRPr="007E61DF">
              <w:rPr>
                <w:color w:val="365F91" w:themeColor="accent1" w:themeShade="BF"/>
                <w:sz w:val="18"/>
                <w:szCs w:val="18"/>
                <w:lang w:val="es-PE"/>
              </w:rPr>
              <w:t>1</w:t>
            </w:r>
            <w:r w:rsidRPr="007E61DF">
              <w:rPr>
                <w:sz w:val="18"/>
                <w:szCs w:val="18"/>
                <w:lang w:val="es-PE"/>
              </w:rPr>
              <w:t xml:space="preserve"> </w:t>
            </w:r>
          </w:p>
          <w:p w:rsidR="006F3586" w:rsidRDefault="006F3586" w:rsidP="00213CA5">
            <w:pPr>
              <w:rPr>
                <w:sz w:val="18"/>
                <w:szCs w:val="18"/>
                <w:lang w:val="es-PE"/>
              </w:rPr>
            </w:pPr>
          </w:p>
          <w:p w:rsidR="006F3586" w:rsidRDefault="006F3586" w:rsidP="00213CA5">
            <w:pPr>
              <w:rPr>
                <w:sz w:val="18"/>
                <w:szCs w:val="18"/>
                <w:lang w:val="es-PE"/>
              </w:rPr>
            </w:pPr>
          </w:p>
          <w:p w:rsidR="006F3586" w:rsidRPr="007E61DF" w:rsidRDefault="006F3586" w:rsidP="00213CA5">
            <w:pPr>
              <w:rPr>
                <w:sz w:val="18"/>
                <w:szCs w:val="18"/>
                <w:lang w:val="es-PE"/>
              </w:rPr>
            </w:pPr>
            <w:r w:rsidRPr="007E61DF">
              <w:rPr>
                <w:sz w:val="18"/>
                <w:szCs w:val="18"/>
                <w:lang w:val="es-PE"/>
              </w:rPr>
              <w:t>Muy delgado</w:t>
            </w:r>
          </w:p>
        </w:tc>
        <w:tc>
          <w:tcPr>
            <w:tcW w:w="1530" w:type="dxa"/>
          </w:tcPr>
          <w:p w:rsidR="006F3586" w:rsidRPr="00787AB8" w:rsidRDefault="006F3586" w:rsidP="00213CA5">
            <w:pPr>
              <w:rPr>
                <w:sz w:val="18"/>
                <w:szCs w:val="18"/>
                <w:lang w:val="es-PE"/>
              </w:rPr>
            </w:pPr>
            <w:r>
              <w:rPr>
                <w:sz w:val="18"/>
                <w:szCs w:val="18"/>
                <w:lang w:val="es-PE"/>
              </w:rPr>
              <w:t>Prominentes en verano; muchas de ellas visibles; en invierno, visibles pero menos marcadas</w:t>
            </w:r>
          </w:p>
        </w:tc>
        <w:tc>
          <w:tcPr>
            <w:tcW w:w="1800" w:type="dxa"/>
          </w:tcPr>
          <w:p w:rsidR="006F3586" w:rsidRPr="00787AB8" w:rsidRDefault="006F3586" w:rsidP="002976BB">
            <w:pPr>
              <w:rPr>
                <w:sz w:val="18"/>
                <w:szCs w:val="18"/>
                <w:lang w:val="es-PE"/>
              </w:rPr>
            </w:pPr>
            <w:r>
              <w:rPr>
                <w:sz w:val="18"/>
                <w:szCs w:val="18"/>
                <w:lang w:val="es-PE"/>
              </w:rPr>
              <w:t>Muy marcada; el ángulo del músculo está inclinado</w:t>
            </w:r>
          </w:p>
        </w:tc>
        <w:tc>
          <w:tcPr>
            <w:tcW w:w="1710" w:type="dxa"/>
          </w:tcPr>
          <w:p w:rsidR="006F3586" w:rsidRPr="00787AB8" w:rsidRDefault="006F3586" w:rsidP="00FB6398">
            <w:pPr>
              <w:rPr>
                <w:sz w:val="18"/>
                <w:szCs w:val="18"/>
                <w:lang w:val="es-PE"/>
              </w:rPr>
            </w:pPr>
            <w:r>
              <w:rPr>
                <w:sz w:val="18"/>
                <w:szCs w:val="18"/>
                <w:lang w:val="es-PE"/>
              </w:rPr>
              <w:t xml:space="preserve">Prominente y con bordes muy marcados; los músculos de </w:t>
            </w:r>
            <w:r w:rsidRPr="00A261BB">
              <w:rPr>
                <w:sz w:val="18"/>
                <w:szCs w:val="18"/>
                <w:lang w:val="es-PE"/>
              </w:rPr>
              <w:t xml:space="preserve">los cuartos traseros </w:t>
            </w:r>
            <w:r>
              <w:rPr>
                <w:sz w:val="18"/>
                <w:szCs w:val="18"/>
                <w:lang w:val="es-PE"/>
              </w:rPr>
              <w:t>aparecen hundidos</w:t>
            </w:r>
          </w:p>
        </w:tc>
        <w:tc>
          <w:tcPr>
            <w:tcW w:w="2070" w:type="dxa"/>
          </w:tcPr>
          <w:p w:rsidR="006F3586" w:rsidRPr="00787AB8" w:rsidRDefault="006F3586" w:rsidP="002163EC">
            <w:pPr>
              <w:rPr>
                <w:sz w:val="18"/>
                <w:szCs w:val="18"/>
                <w:lang w:val="es-PE"/>
              </w:rPr>
            </w:pPr>
            <w:r>
              <w:rPr>
                <w:sz w:val="18"/>
                <w:szCs w:val="18"/>
                <w:lang w:val="es-PE"/>
              </w:rPr>
              <w:t xml:space="preserve">Falta de grasa corporal; surcos en uno o ambos lados de la base de la cola; no hay grasa palpable al tacto </w:t>
            </w:r>
          </w:p>
        </w:tc>
        <w:tc>
          <w:tcPr>
            <w:tcW w:w="1811" w:type="dxa"/>
          </w:tcPr>
          <w:p w:rsidR="006F3586" w:rsidRPr="00787AB8" w:rsidRDefault="006F3586" w:rsidP="00BB2C39">
            <w:pPr>
              <w:rPr>
                <w:sz w:val="18"/>
                <w:szCs w:val="18"/>
                <w:lang w:val="es-PE"/>
              </w:rPr>
            </w:pPr>
            <w:r>
              <w:rPr>
                <w:sz w:val="18"/>
                <w:szCs w:val="18"/>
                <w:lang w:val="es-PE"/>
              </w:rPr>
              <w:t xml:space="preserve">Parte superior </w:t>
            </w:r>
            <w:proofErr w:type="gramStart"/>
            <w:r>
              <w:rPr>
                <w:sz w:val="18"/>
                <w:szCs w:val="18"/>
                <w:lang w:val="es-PE"/>
              </w:rPr>
              <w:t>marcada; vista</w:t>
            </w:r>
            <w:proofErr w:type="gramEnd"/>
            <w:r>
              <w:rPr>
                <w:sz w:val="18"/>
                <w:szCs w:val="18"/>
                <w:lang w:val="es-PE"/>
              </w:rPr>
              <w:t xml:space="preserve"> desde el frente, muestra estrechez y lados planos; gran contraste entre la joroba y las paletas vistos de perfil. </w:t>
            </w:r>
          </w:p>
        </w:tc>
      </w:tr>
      <w:tr w:rsidR="006F3586" w:rsidRPr="00787AB8" w:rsidTr="000367C8">
        <w:tc>
          <w:tcPr>
            <w:tcW w:w="1429" w:type="dxa"/>
          </w:tcPr>
          <w:p w:rsidR="006F3586" w:rsidRDefault="006F3586" w:rsidP="00213CA5">
            <w:pPr>
              <w:rPr>
                <w:sz w:val="18"/>
                <w:szCs w:val="18"/>
                <w:lang w:val="es-PE"/>
              </w:rPr>
            </w:pPr>
            <w:r w:rsidRPr="007E61DF">
              <w:rPr>
                <w:color w:val="365F91" w:themeColor="accent1" w:themeShade="BF"/>
                <w:sz w:val="18"/>
                <w:szCs w:val="18"/>
                <w:lang w:val="es-PE"/>
              </w:rPr>
              <w:t>2</w:t>
            </w:r>
            <w:r w:rsidRPr="007E61DF">
              <w:rPr>
                <w:sz w:val="18"/>
                <w:szCs w:val="18"/>
                <w:lang w:val="es-PE"/>
              </w:rPr>
              <w:t xml:space="preserve"> </w:t>
            </w:r>
          </w:p>
          <w:p w:rsidR="006F3586" w:rsidRDefault="006F3586" w:rsidP="00213CA5">
            <w:pPr>
              <w:rPr>
                <w:sz w:val="18"/>
                <w:szCs w:val="18"/>
                <w:lang w:val="es-PE"/>
              </w:rPr>
            </w:pPr>
          </w:p>
          <w:p w:rsidR="006F3586" w:rsidRDefault="006F3586" w:rsidP="00213CA5">
            <w:pPr>
              <w:rPr>
                <w:sz w:val="18"/>
                <w:szCs w:val="18"/>
                <w:lang w:val="es-PE"/>
              </w:rPr>
            </w:pPr>
          </w:p>
          <w:p w:rsidR="006F3586" w:rsidRPr="007E61DF" w:rsidRDefault="006F3586" w:rsidP="00213CA5">
            <w:pPr>
              <w:rPr>
                <w:sz w:val="18"/>
                <w:szCs w:val="18"/>
                <w:lang w:val="es-PE"/>
              </w:rPr>
            </w:pPr>
            <w:r w:rsidRPr="007E61DF">
              <w:rPr>
                <w:sz w:val="18"/>
                <w:szCs w:val="18"/>
                <w:lang w:val="es-PE"/>
              </w:rPr>
              <w:t>Moderadamente delgado</w:t>
            </w:r>
          </w:p>
        </w:tc>
        <w:tc>
          <w:tcPr>
            <w:tcW w:w="1530" w:type="dxa"/>
          </w:tcPr>
          <w:p w:rsidR="006F3586" w:rsidRPr="00787AB8" w:rsidRDefault="006F3586" w:rsidP="00213CA5">
            <w:pPr>
              <w:rPr>
                <w:sz w:val="18"/>
                <w:szCs w:val="18"/>
                <w:lang w:val="es-PE"/>
              </w:rPr>
            </w:pPr>
            <w:r>
              <w:rPr>
                <w:sz w:val="18"/>
                <w:szCs w:val="18"/>
                <w:lang w:val="es-PE"/>
              </w:rPr>
              <w:t>Algunas visibles en verano e invierno</w:t>
            </w:r>
          </w:p>
        </w:tc>
        <w:tc>
          <w:tcPr>
            <w:tcW w:w="1800" w:type="dxa"/>
          </w:tcPr>
          <w:p w:rsidR="006F3586" w:rsidRPr="00787AB8" w:rsidRDefault="006F3586" w:rsidP="00213CA5">
            <w:pPr>
              <w:rPr>
                <w:sz w:val="18"/>
                <w:szCs w:val="18"/>
                <w:lang w:val="es-PE"/>
              </w:rPr>
            </w:pPr>
            <w:r>
              <w:rPr>
                <w:sz w:val="18"/>
                <w:szCs w:val="18"/>
                <w:lang w:val="es-PE"/>
              </w:rPr>
              <w:t xml:space="preserve">Evidente sin estar marcada; el ángulo del músculo está inclinado </w:t>
            </w:r>
          </w:p>
        </w:tc>
        <w:tc>
          <w:tcPr>
            <w:tcW w:w="1710" w:type="dxa"/>
          </w:tcPr>
          <w:p w:rsidR="006F3586" w:rsidRPr="00787AB8" w:rsidRDefault="006F3586" w:rsidP="00FB6398">
            <w:pPr>
              <w:rPr>
                <w:sz w:val="18"/>
                <w:szCs w:val="18"/>
                <w:lang w:val="es-PE"/>
              </w:rPr>
            </w:pPr>
            <w:r>
              <w:rPr>
                <w:sz w:val="18"/>
                <w:szCs w:val="18"/>
                <w:lang w:val="es-PE"/>
              </w:rPr>
              <w:t xml:space="preserve">Se ve fácilmente y tiene bordes marcados; los músculos de </w:t>
            </w:r>
            <w:r w:rsidRPr="00A261BB">
              <w:rPr>
                <w:sz w:val="18"/>
                <w:szCs w:val="18"/>
                <w:lang w:val="es-PE"/>
              </w:rPr>
              <w:t>los cuartos traseros</w:t>
            </w:r>
            <w:r>
              <w:rPr>
                <w:sz w:val="18"/>
                <w:szCs w:val="18"/>
                <w:lang w:val="es-PE"/>
              </w:rPr>
              <w:t xml:space="preserve"> aparecen ligeramente hundidos </w:t>
            </w:r>
          </w:p>
        </w:tc>
        <w:tc>
          <w:tcPr>
            <w:tcW w:w="2070" w:type="dxa"/>
          </w:tcPr>
          <w:p w:rsidR="006F3586" w:rsidRPr="00787AB8" w:rsidRDefault="006F3586" w:rsidP="00356BB1">
            <w:pPr>
              <w:rPr>
                <w:sz w:val="18"/>
                <w:szCs w:val="18"/>
                <w:lang w:val="es-PE"/>
              </w:rPr>
            </w:pPr>
            <w:r>
              <w:rPr>
                <w:sz w:val="18"/>
                <w:szCs w:val="18"/>
                <w:lang w:val="es-PE"/>
              </w:rPr>
              <w:t xml:space="preserve">Surcos en ambos lados de la base de la cola; grasa palpable al tacto </w:t>
            </w:r>
          </w:p>
        </w:tc>
        <w:tc>
          <w:tcPr>
            <w:tcW w:w="1811" w:type="dxa"/>
          </w:tcPr>
          <w:p w:rsidR="006F3586" w:rsidRPr="00787AB8" w:rsidRDefault="006F3586" w:rsidP="00BB2C39">
            <w:pPr>
              <w:rPr>
                <w:sz w:val="18"/>
                <w:szCs w:val="18"/>
                <w:lang w:val="es-PE"/>
              </w:rPr>
            </w:pPr>
            <w:r>
              <w:rPr>
                <w:sz w:val="18"/>
                <w:szCs w:val="18"/>
                <w:lang w:val="es-PE"/>
              </w:rPr>
              <w:t>La joroba es estrecha pero no marcada; vistos desde el frente, los lados son planos; contraste perceptible entre la joroba y las paletas</w:t>
            </w:r>
          </w:p>
        </w:tc>
      </w:tr>
      <w:tr w:rsidR="006F3586" w:rsidRPr="00787AB8" w:rsidTr="000367C8">
        <w:tc>
          <w:tcPr>
            <w:tcW w:w="1429" w:type="dxa"/>
          </w:tcPr>
          <w:p w:rsidR="006F3586" w:rsidRDefault="006F3586" w:rsidP="00213CA5">
            <w:pPr>
              <w:rPr>
                <w:sz w:val="18"/>
                <w:szCs w:val="18"/>
                <w:lang w:val="es-PE"/>
              </w:rPr>
            </w:pPr>
            <w:r w:rsidRPr="007E61DF">
              <w:rPr>
                <w:color w:val="365F91" w:themeColor="accent1" w:themeShade="BF"/>
                <w:sz w:val="18"/>
                <w:szCs w:val="18"/>
                <w:lang w:val="es-PE"/>
              </w:rPr>
              <w:t>3</w:t>
            </w:r>
            <w:r w:rsidRPr="007E61DF">
              <w:rPr>
                <w:sz w:val="18"/>
                <w:szCs w:val="18"/>
                <w:lang w:val="es-PE"/>
              </w:rPr>
              <w:t xml:space="preserve"> </w:t>
            </w:r>
          </w:p>
          <w:p w:rsidR="006F3586" w:rsidRDefault="006F3586" w:rsidP="00213CA5">
            <w:pPr>
              <w:rPr>
                <w:sz w:val="18"/>
                <w:szCs w:val="18"/>
                <w:lang w:val="es-PE"/>
              </w:rPr>
            </w:pPr>
          </w:p>
          <w:p w:rsidR="006F3586" w:rsidRDefault="006F3586" w:rsidP="00213CA5">
            <w:pPr>
              <w:rPr>
                <w:sz w:val="18"/>
                <w:szCs w:val="18"/>
                <w:lang w:val="es-PE"/>
              </w:rPr>
            </w:pPr>
          </w:p>
          <w:p w:rsidR="006F3586" w:rsidRPr="007E61DF" w:rsidRDefault="006F3586" w:rsidP="00213CA5">
            <w:pPr>
              <w:rPr>
                <w:sz w:val="18"/>
                <w:szCs w:val="18"/>
                <w:lang w:val="es-PE"/>
              </w:rPr>
            </w:pPr>
            <w:r>
              <w:rPr>
                <w:sz w:val="18"/>
                <w:szCs w:val="18"/>
                <w:lang w:val="es-PE"/>
              </w:rPr>
              <w:t>En buenas condiciones</w:t>
            </w:r>
          </w:p>
        </w:tc>
        <w:tc>
          <w:tcPr>
            <w:tcW w:w="1530" w:type="dxa"/>
          </w:tcPr>
          <w:p w:rsidR="006F3586" w:rsidRPr="00787AB8" w:rsidRDefault="006F3586" w:rsidP="00A12FF0">
            <w:pPr>
              <w:rPr>
                <w:sz w:val="18"/>
                <w:szCs w:val="18"/>
                <w:lang w:val="es-PE"/>
              </w:rPr>
            </w:pPr>
            <w:r>
              <w:rPr>
                <w:sz w:val="18"/>
                <w:szCs w:val="18"/>
                <w:lang w:val="es-PE"/>
              </w:rPr>
              <w:t>Pueden ser visibles en verano pero sin marcarse; bordes redondos y cubiertos de carne; no son visibles en invierno</w:t>
            </w:r>
          </w:p>
        </w:tc>
        <w:tc>
          <w:tcPr>
            <w:tcW w:w="1800" w:type="dxa"/>
          </w:tcPr>
          <w:p w:rsidR="006F3586" w:rsidRPr="00787AB8" w:rsidRDefault="006F3586" w:rsidP="004A5D18">
            <w:pPr>
              <w:rPr>
                <w:sz w:val="18"/>
                <w:szCs w:val="18"/>
                <w:lang w:val="es-PE"/>
              </w:rPr>
            </w:pPr>
            <w:r>
              <w:rPr>
                <w:sz w:val="18"/>
                <w:szCs w:val="18"/>
                <w:lang w:val="es-PE"/>
              </w:rPr>
              <w:t>No es prominente pero puede verse; el ángulo del músculo tiene una inclinación moderada similar a la del techo de una tienda de campaña</w:t>
            </w:r>
          </w:p>
        </w:tc>
        <w:tc>
          <w:tcPr>
            <w:tcW w:w="1710" w:type="dxa"/>
          </w:tcPr>
          <w:p w:rsidR="006F3586" w:rsidRPr="00787AB8" w:rsidRDefault="006F3586" w:rsidP="00FB6398">
            <w:pPr>
              <w:rPr>
                <w:sz w:val="18"/>
                <w:szCs w:val="18"/>
                <w:lang w:val="es-PE"/>
              </w:rPr>
            </w:pPr>
            <w:r>
              <w:rPr>
                <w:sz w:val="18"/>
                <w:szCs w:val="18"/>
                <w:lang w:val="es-PE"/>
              </w:rPr>
              <w:t xml:space="preserve">Visible pero no marcado; los músculos de </w:t>
            </w:r>
            <w:r w:rsidRPr="00A261BB">
              <w:rPr>
                <w:sz w:val="18"/>
                <w:szCs w:val="18"/>
                <w:lang w:val="es-PE"/>
              </w:rPr>
              <w:t>los cuartos traseros</w:t>
            </w:r>
            <w:r>
              <w:rPr>
                <w:sz w:val="18"/>
                <w:szCs w:val="18"/>
                <w:lang w:val="es-PE"/>
              </w:rPr>
              <w:t xml:space="preserve"> aparecen planos y angulosos</w:t>
            </w:r>
          </w:p>
        </w:tc>
        <w:tc>
          <w:tcPr>
            <w:tcW w:w="2070" w:type="dxa"/>
          </w:tcPr>
          <w:p w:rsidR="006F3586" w:rsidRPr="00787AB8" w:rsidRDefault="006F3586" w:rsidP="002163EC">
            <w:pPr>
              <w:rPr>
                <w:sz w:val="18"/>
                <w:szCs w:val="18"/>
                <w:lang w:val="es-PE"/>
              </w:rPr>
            </w:pPr>
            <w:r>
              <w:rPr>
                <w:sz w:val="18"/>
                <w:szCs w:val="18"/>
                <w:lang w:val="es-PE"/>
              </w:rPr>
              <w:t>Ligera hondonada en uno o ambos lados de la base de la cola; hay algo de grasa palpable al tacto</w:t>
            </w:r>
          </w:p>
        </w:tc>
        <w:tc>
          <w:tcPr>
            <w:tcW w:w="1811" w:type="dxa"/>
          </w:tcPr>
          <w:p w:rsidR="006F3586" w:rsidRPr="00787AB8" w:rsidRDefault="006F3586" w:rsidP="00C92D18">
            <w:pPr>
              <w:rPr>
                <w:sz w:val="18"/>
                <w:szCs w:val="18"/>
                <w:lang w:val="es-PE"/>
              </w:rPr>
            </w:pPr>
            <w:r>
              <w:rPr>
                <w:sz w:val="18"/>
                <w:szCs w:val="18"/>
                <w:lang w:val="es-PE"/>
              </w:rPr>
              <w:t xml:space="preserve">Bastante desarrollada pero no abultada; distinción evidente entre la joroba y las paletas </w:t>
            </w:r>
          </w:p>
        </w:tc>
      </w:tr>
      <w:tr w:rsidR="006F3586" w:rsidRPr="00787AB8" w:rsidTr="000367C8">
        <w:tc>
          <w:tcPr>
            <w:tcW w:w="1429" w:type="dxa"/>
          </w:tcPr>
          <w:p w:rsidR="006F3586" w:rsidRDefault="006F3586" w:rsidP="00213CA5">
            <w:pPr>
              <w:rPr>
                <w:color w:val="365F91" w:themeColor="accent1" w:themeShade="BF"/>
                <w:sz w:val="18"/>
                <w:szCs w:val="18"/>
                <w:lang w:val="es-PE"/>
              </w:rPr>
            </w:pPr>
            <w:r w:rsidRPr="007E61DF">
              <w:rPr>
                <w:color w:val="365F91" w:themeColor="accent1" w:themeShade="BF"/>
                <w:sz w:val="18"/>
                <w:szCs w:val="18"/>
                <w:lang w:val="es-PE"/>
              </w:rPr>
              <w:t xml:space="preserve">4 </w:t>
            </w:r>
          </w:p>
          <w:p w:rsidR="006F3586" w:rsidRDefault="006F3586" w:rsidP="00213CA5">
            <w:pPr>
              <w:rPr>
                <w:color w:val="365F91" w:themeColor="accent1" w:themeShade="BF"/>
                <w:sz w:val="18"/>
                <w:szCs w:val="18"/>
                <w:lang w:val="es-PE"/>
              </w:rPr>
            </w:pPr>
          </w:p>
          <w:p w:rsidR="006F3586" w:rsidRDefault="006F3586" w:rsidP="00213CA5">
            <w:pPr>
              <w:rPr>
                <w:color w:val="365F91" w:themeColor="accent1" w:themeShade="BF"/>
                <w:sz w:val="18"/>
                <w:szCs w:val="18"/>
                <w:lang w:val="es-PE"/>
              </w:rPr>
            </w:pPr>
          </w:p>
          <w:p w:rsidR="00A11A0E" w:rsidRPr="00883813" w:rsidRDefault="006F3586" w:rsidP="00A11A0E">
            <w:pPr>
              <w:rPr>
                <w:lang w:val="es-PE"/>
              </w:rPr>
            </w:pPr>
            <w:r w:rsidRPr="007E61DF">
              <w:rPr>
                <w:sz w:val="18"/>
                <w:szCs w:val="18"/>
                <w:lang w:val="es-PE"/>
              </w:rPr>
              <w:t xml:space="preserve">Moderadamente </w:t>
            </w:r>
            <w:r w:rsidR="00A11A0E" w:rsidRPr="00A11A0E">
              <w:rPr>
                <w:sz w:val="18"/>
                <w:szCs w:val="18"/>
                <w:lang w:val="es-PE"/>
              </w:rPr>
              <w:t>grueso</w:t>
            </w:r>
          </w:p>
          <w:p w:rsidR="006F3586" w:rsidRPr="007E61DF" w:rsidRDefault="006F3586" w:rsidP="00213CA5">
            <w:pPr>
              <w:rPr>
                <w:sz w:val="18"/>
                <w:szCs w:val="18"/>
                <w:lang w:val="es-PE"/>
              </w:rPr>
            </w:pPr>
          </w:p>
        </w:tc>
        <w:tc>
          <w:tcPr>
            <w:tcW w:w="1530" w:type="dxa"/>
          </w:tcPr>
          <w:p w:rsidR="006F3586" w:rsidRPr="00787AB8" w:rsidRDefault="006F3586" w:rsidP="00213CA5">
            <w:pPr>
              <w:rPr>
                <w:sz w:val="18"/>
                <w:szCs w:val="18"/>
                <w:lang w:val="es-PE"/>
              </w:rPr>
            </w:pPr>
            <w:r>
              <w:rPr>
                <w:sz w:val="18"/>
                <w:szCs w:val="18"/>
                <w:lang w:val="es-PE"/>
              </w:rPr>
              <w:t>Pueden ser visibles en verano pero sin marcarse; bordes redondos y cubiertos de carne; no son visibles en invierno</w:t>
            </w:r>
          </w:p>
        </w:tc>
        <w:tc>
          <w:tcPr>
            <w:tcW w:w="1800" w:type="dxa"/>
          </w:tcPr>
          <w:p w:rsidR="006F3586" w:rsidRPr="00787AB8" w:rsidRDefault="006F3586" w:rsidP="00213CA5">
            <w:pPr>
              <w:rPr>
                <w:sz w:val="18"/>
                <w:szCs w:val="18"/>
                <w:lang w:val="es-PE"/>
              </w:rPr>
            </w:pPr>
            <w:r>
              <w:rPr>
                <w:sz w:val="18"/>
                <w:szCs w:val="18"/>
                <w:lang w:val="es-PE"/>
              </w:rPr>
              <w:t xml:space="preserve">No se ve fácilmente; el ángulo del músculo tiene una ligera inclinación </w:t>
            </w:r>
          </w:p>
        </w:tc>
        <w:tc>
          <w:tcPr>
            <w:tcW w:w="1710" w:type="dxa"/>
          </w:tcPr>
          <w:p w:rsidR="006F3586" w:rsidRPr="00787AB8" w:rsidRDefault="006F3586" w:rsidP="00FB6398">
            <w:pPr>
              <w:rPr>
                <w:sz w:val="18"/>
                <w:szCs w:val="18"/>
                <w:lang w:val="es-PE"/>
              </w:rPr>
            </w:pPr>
            <w:r>
              <w:rPr>
                <w:sz w:val="18"/>
                <w:szCs w:val="18"/>
                <w:lang w:val="es-PE"/>
              </w:rPr>
              <w:t>Apenas visible; los músculos aparecen llenos pero no abultados</w:t>
            </w:r>
          </w:p>
        </w:tc>
        <w:tc>
          <w:tcPr>
            <w:tcW w:w="2070" w:type="dxa"/>
          </w:tcPr>
          <w:p w:rsidR="006F3586" w:rsidRPr="00787AB8" w:rsidRDefault="006F3586" w:rsidP="00213CA5">
            <w:pPr>
              <w:rPr>
                <w:sz w:val="18"/>
                <w:szCs w:val="18"/>
                <w:lang w:val="es-PE"/>
              </w:rPr>
            </w:pPr>
            <w:r>
              <w:rPr>
                <w:sz w:val="18"/>
                <w:szCs w:val="18"/>
                <w:lang w:val="es-PE"/>
              </w:rPr>
              <w:t>Ligera concavidad en los machos pero ninguna en las hembras</w:t>
            </w:r>
          </w:p>
        </w:tc>
        <w:tc>
          <w:tcPr>
            <w:tcW w:w="1811" w:type="dxa"/>
          </w:tcPr>
          <w:p w:rsidR="006F3586" w:rsidRPr="00787AB8" w:rsidRDefault="006F3586" w:rsidP="00BB2C39">
            <w:pPr>
              <w:rPr>
                <w:sz w:val="18"/>
                <w:szCs w:val="18"/>
                <w:lang w:val="es-PE"/>
              </w:rPr>
            </w:pPr>
            <w:r>
              <w:rPr>
                <w:sz w:val="18"/>
                <w:szCs w:val="18"/>
                <w:lang w:val="es-PE"/>
              </w:rPr>
              <w:t xml:space="preserve">Vista desde el frente, la joroba aparece llena, pero sin estar redondeada o abultada; vistas de perfil, hay poca distinción entre la joroba y las paletas </w:t>
            </w:r>
          </w:p>
        </w:tc>
      </w:tr>
      <w:tr w:rsidR="006F3586" w:rsidRPr="00787AB8" w:rsidTr="000367C8">
        <w:tc>
          <w:tcPr>
            <w:tcW w:w="1429" w:type="dxa"/>
          </w:tcPr>
          <w:p w:rsidR="006F3586" w:rsidRDefault="006F3586" w:rsidP="00213CA5">
            <w:pPr>
              <w:rPr>
                <w:color w:val="365F91" w:themeColor="accent1" w:themeShade="BF"/>
                <w:sz w:val="18"/>
                <w:szCs w:val="18"/>
                <w:lang w:val="es-PE"/>
              </w:rPr>
            </w:pPr>
            <w:r w:rsidRPr="007E61DF">
              <w:rPr>
                <w:color w:val="365F91" w:themeColor="accent1" w:themeShade="BF"/>
                <w:sz w:val="18"/>
                <w:szCs w:val="18"/>
                <w:lang w:val="es-PE"/>
              </w:rPr>
              <w:t xml:space="preserve">5 </w:t>
            </w:r>
          </w:p>
          <w:p w:rsidR="006F3586" w:rsidRDefault="006F3586" w:rsidP="00213CA5">
            <w:pPr>
              <w:rPr>
                <w:color w:val="365F91" w:themeColor="accent1" w:themeShade="BF"/>
                <w:sz w:val="18"/>
                <w:szCs w:val="18"/>
                <w:lang w:val="es-PE"/>
              </w:rPr>
            </w:pPr>
          </w:p>
          <w:p w:rsidR="00A11A0E" w:rsidRPr="00883813" w:rsidRDefault="006F3586" w:rsidP="00A11A0E">
            <w:pPr>
              <w:rPr>
                <w:lang w:val="es-PE"/>
              </w:rPr>
            </w:pPr>
            <w:r w:rsidRPr="007E61DF">
              <w:rPr>
                <w:sz w:val="18"/>
                <w:szCs w:val="18"/>
                <w:lang w:val="es-PE"/>
              </w:rPr>
              <w:t xml:space="preserve">Muy </w:t>
            </w:r>
            <w:r w:rsidR="00A11A0E" w:rsidRPr="00A11A0E">
              <w:rPr>
                <w:sz w:val="18"/>
                <w:szCs w:val="18"/>
                <w:lang w:val="es-PE"/>
              </w:rPr>
              <w:t>grueso</w:t>
            </w:r>
          </w:p>
          <w:p w:rsidR="006F3586" w:rsidRPr="007E61DF" w:rsidRDefault="006F3586" w:rsidP="00213CA5">
            <w:pPr>
              <w:rPr>
                <w:sz w:val="18"/>
                <w:szCs w:val="18"/>
                <w:lang w:val="es-PE"/>
              </w:rPr>
            </w:pPr>
          </w:p>
        </w:tc>
        <w:tc>
          <w:tcPr>
            <w:tcW w:w="1530" w:type="dxa"/>
          </w:tcPr>
          <w:p w:rsidR="006F3586" w:rsidRPr="00787AB8" w:rsidRDefault="006F3586" w:rsidP="00213CA5">
            <w:pPr>
              <w:rPr>
                <w:sz w:val="18"/>
                <w:szCs w:val="18"/>
                <w:lang w:val="es-PE"/>
              </w:rPr>
            </w:pPr>
            <w:r>
              <w:rPr>
                <w:sz w:val="18"/>
                <w:szCs w:val="18"/>
                <w:lang w:val="es-PE"/>
              </w:rPr>
              <w:t>No son visibles ni en invierno ni en verano; cubiertas de grasa corporal</w:t>
            </w:r>
          </w:p>
        </w:tc>
        <w:tc>
          <w:tcPr>
            <w:tcW w:w="1800" w:type="dxa"/>
          </w:tcPr>
          <w:p w:rsidR="006F3586" w:rsidRPr="00787AB8" w:rsidRDefault="006F3586" w:rsidP="00C40AFE">
            <w:pPr>
              <w:rPr>
                <w:sz w:val="18"/>
                <w:szCs w:val="18"/>
                <w:lang w:val="es-PE"/>
              </w:rPr>
            </w:pPr>
            <w:r>
              <w:rPr>
                <w:sz w:val="18"/>
                <w:szCs w:val="18"/>
                <w:lang w:val="es-PE"/>
              </w:rPr>
              <w:t>No es visible y aparece enterrada debajo de grasa corporal; el ángulo del músculo tiene poca inclinación y es plano</w:t>
            </w:r>
          </w:p>
        </w:tc>
        <w:tc>
          <w:tcPr>
            <w:tcW w:w="1710" w:type="dxa"/>
          </w:tcPr>
          <w:p w:rsidR="006F3586" w:rsidRPr="00787AB8" w:rsidRDefault="006F3586" w:rsidP="00FB6398">
            <w:pPr>
              <w:rPr>
                <w:sz w:val="18"/>
                <w:szCs w:val="18"/>
                <w:lang w:val="es-PE"/>
              </w:rPr>
            </w:pPr>
            <w:r>
              <w:rPr>
                <w:sz w:val="18"/>
                <w:szCs w:val="18"/>
                <w:lang w:val="es-PE"/>
              </w:rPr>
              <w:t xml:space="preserve">Cubierta de grasa corporal y sin ser visible; </w:t>
            </w:r>
            <w:r w:rsidRPr="00A261BB">
              <w:rPr>
                <w:sz w:val="18"/>
                <w:szCs w:val="18"/>
                <w:lang w:val="es-PE"/>
              </w:rPr>
              <w:t xml:space="preserve">los cuartos traseros </w:t>
            </w:r>
            <w:r>
              <w:rPr>
                <w:sz w:val="18"/>
                <w:szCs w:val="18"/>
                <w:lang w:val="es-PE"/>
              </w:rPr>
              <w:t>aparecen redondeados y llenos</w:t>
            </w:r>
          </w:p>
        </w:tc>
        <w:tc>
          <w:tcPr>
            <w:tcW w:w="2070" w:type="dxa"/>
          </w:tcPr>
          <w:p w:rsidR="006F3586" w:rsidRPr="00787AB8" w:rsidRDefault="006F3586" w:rsidP="00213CA5">
            <w:pPr>
              <w:rPr>
                <w:sz w:val="18"/>
                <w:szCs w:val="18"/>
                <w:lang w:val="es-PE"/>
              </w:rPr>
            </w:pPr>
            <w:r>
              <w:rPr>
                <w:sz w:val="18"/>
                <w:szCs w:val="18"/>
                <w:lang w:val="es-PE"/>
              </w:rPr>
              <w:t xml:space="preserve">No aparece concavidad (machos) ni abultamientos con grasa (hembras) en ambos lados de la base de la cola </w:t>
            </w:r>
          </w:p>
        </w:tc>
        <w:tc>
          <w:tcPr>
            <w:tcW w:w="1811" w:type="dxa"/>
          </w:tcPr>
          <w:p w:rsidR="006F3586" w:rsidRPr="00787AB8" w:rsidRDefault="006F3586" w:rsidP="00BB2C39">
            <w:pPr>
              <w:rPr>
                <w:sz w:val="18"/>
                <w:szCs w:val="18"/>
                <w:lang w:val="es-PE"/>
              </w:rPr>
            </w:pPr>
            <w:r>
              <w:rPr>
                <w:sz w:val="18"/>
                <w:szCs w:val="18"/>
                <w:lang w:val="es-PE"/>
              </w:rPr>
              <w:t xml:space="preserve">Vista desde el frente, aparece gruesa con la parte superior redondeada; vista de perfil, aparece unida a la paleta  </w:t>
            </w:r>
          </w:p>
        </w:tc>
      </w:tr>
    </w:tbl>
    <w:p w:rsidR="00213CA5" w:rsidRDefault="00213CA5" w:rsidP="00213CA5">
      <w:pPr>
        <w:rPr>
          <w:highlight w:val="yellow"/>
          <w:lang w:val="es-PE"/>
        </w:rPr>
      </w:pPr>
    </w:p>
    <w:p w:rsidR="00283F71" w:rsidRDefault="004819E0" w:rsidP="00283F71">
      <w:pPr>
        <w:rPr>
          <w:rFonts w:ascii="Arial" w:hAnsi="Arial" w:cs="Arial"/>
          <w:sz w:val="18"/>
          <w:szCs w:val="18"/>
          <w:lang w:val="es-PE"/>
        </w:rPr>
      </w:pPr>
      <w:r>
        <w:rPr>
          <w:rFonts w:ascii="Arial" w:hAnsi="Arial" w:cs="Arial"/>
          <w:sz w:val="18"/>
          <w:szCs w:val="18"/>
          <w:lang w:val="es-PE"/>
        </w:rPr>
        <w:t>Fuente</w:t>
      </w:r>
      <w:r w:rsidR="00283F71" w:rsidRPr="00883813">
        <w:rPr>
          <w:rFonts w:ascii="Arial" w:hAnsi="Arial" w:cs="Arial"/>
          <w:sz w:val="18"/>
          <w:szCs w:val="18"/>
          <w:lang w:val="es-PE"/>
        </w:rPr>
        <w:t xml:space="preserve">: Alberta </w:t>
      </w:r>
      <w:proofErr w:type="spellStart"/>
      <w:r w:rsidR="00283F71" w:rsidRPr="00883813">
        <w:rPr>
          <w:rFonts w:ascii="Arial" w:hAnsi="Arial" w:cs="Arial"/>
          <w:sz w:val="18"/>
          <w:szCs w:val="18"/>
          <w:lang w:val="es-PE"/>
        </w:rPr>
        <w:t>Agriculture</w:t>
      </w:r>
      <w:proofErr w:type="spellEnd"/>
      <w:r w:rsidR="00283F71" w:rsidRPr="00883813">
        <w:rPr>
          <w:rFonts w:ascii="Arial" w:hAnsi="Arial" w:cs="Arial"/>
          <w:sz w:val="18"/>
          <w:szCs w:val="18"/>
          <w:lang w:val="es-PE"/>
        </w:rPr>
        <w:t>, "</w:t>
      </w:r>
      <w:proofErr w:type="spellStart"/>
      <w:r w:rsidR="00283F71" w:rsidRPr="00883813">
        <w:rPr>
          <w:rFonts w:ascii="Arial" w:hAnsi="Arial" w:cs="Arial"/>
          <w:sz w:val="18"/>
          <w:szCs w:val="18"/>
          <w:lang w:val="es-PE"/>
        </w:rPr>
        <w:t>What's</w:t>
      </w:r>
      <w:proofErr w:type="spellEnd"/>
      <w:r w:rsidR="00283F71" w:rsidRPr="00883813">
        <w:rPr>
          <w:rFonts w:ascii="Arial" w:hAnsi="Arial" w:cs="Arial"/>
          <w:sz w:val="18"/>
          <w:szCs w:val="18"/>
          <w:lang w:val="es-PE"/>
        </w:rPr>
        <w:t xml:space="preserve"> </w:t>
      </w:r>
      <w:proofErr w:type="spellStart"/>
      <w:r w:rsidR="00283F71" w:rsidRPr="00883813">
        <w:rPr>
          <w:rFonts w:ascii="Arial" w:hAnsi="Arial" w:cs="Arial"/>
          <w:sz w:val="18"/>
          <w:szCs w:val="18"/>
          <w:lang w:val="es-PE"/>
        </w:rPr>
        <w:t>the</w:t>
      </w:r>
      <w:proofErr w:type="spellEnd"/>
      <w:r w:rsidR="00283F71" w:rsidRPr="00883813">
        <w:rPr>
          <w:rFonts w:ascii="Arial" w:hAnsi="Arial" w:cs="Arial"/>
          <w:sz w:val="18"/>
          <w:szCs w:val="18"/>
          <w:lang w:val="es-PE"/>
        </w:rPr>
        <w:t xml:space="preserve"> Score; </w:t>
      </w:r>
      <w:proofErr w:type="spellStart"/>
      <w:r w:rsidR="00283F71" w:rsidRPr="00883813">
        <w:rPr>
          <w:rFonts w:ascii="Arial" w:hAnsi="Arial" w:cs="Arial"/>
          <w:sz w:val="18"/>
          <w:szCs w:val="18"/>
          <w:lang w:val="es-PE"/>
        </w:rPr>
        <w:t>Bison</w:t>
      </w:r>
      <w:proofErr w:type="spellEnd"/>
      <w:r w:rsidR="00283F71" w:rsidRPr="00883813">
        <w:rPr>
          <w:rFonts w:ascii="Arial" w:hAnsi="Arial" w:cs="Arial"/>
          <w:sz w:val="18"/>
          <w:szCs w:val="18"/>
          <w:lang w:val="es-PE"/>
        </w:rPr>
        <w:t xml:space="preserve">" </w:t>
      </w:r>
    </w:p>
    <w:p w:rsidR="00213CA5" w:rsidRDefault="00213CA5" w:rsidP="00283F71">
      <w:pPr>
        <w:rPr>
          <w:rFonts w:ascii="Arial" w:hAnsi="Arial" w:cs="Arial"/>
          <w:sz w:val="18"/>
          <w:szCs w:val="18"/>
          <w:lang w:val="es-PE"/>
        </w:rPr>
      </w:pPr>
    </w:p>
    <w:p w:rsidR="007E61DF" w:rsidRDefault="007E61DF" w:rsidP="00283F71">
      <w:pPr>
        <w:rPr>
          <w:rFonts w:ascii="Arial" w:hAnsi="Arial" w:cs="Arial"/>
          <w:sz w:val="18"/>
          <w:szCs w:val="18"/>
          <w:lang w:val="es-PE"/>
        </w:rPr>
      </w:pPr>
    </w:p>
    <w:p w:rsidR="007E61DF" w:rsidRDefault="007E61DF" w:rsidP="00283F71">
      <w:pPr>
        <w:rPr>
          <w:rFonts w:ascii="Arial" w:hAnsi="Arial" w:cs="Arial"/>
          <w:sz w:val="18"/>
          <w:szCs w:val="18"/>
          <w:lang w:val="es-PE"/>
        </w:rPr>
      </w:pPr>
    </w:p>
    <w:p w:rsidR="007E61DF" w:rsidRDefault="007E61DF" w:rsidP="00283F71">
      <w:pPr>
        <w:rPr>
          <w:rFonts w:ascii="Arial" w:hAnsi="Arial" w:cs="Arial"/>
          <w:sz w:val="18"/>
          <w:szCs w:val="18"/>
          <w:lang w:val="es-PE"/>
        </w:rPr>
      </w:pPr>
    </w:p>
    <w:p w:rsidR="007E61DF" w:rsidRDefault="007E61DF" w:rsidP="00283F71">
      <w:pPr>
        <w:rPr>
          <w:rFonts w:ascii="Arial" w:hAnsi="Arial" w:cs="Arial"/>
          <w:sz w:val="18"/>
          <w:szCs w:val="18"/>
          <w:lang w:val="es-PE"/>
        </w:rPr>
      </w:pPr>
    </w:p>
    <w:p w:rsidR="00213CA5" w:rsidRPr="00883813" w:rsidRDefault="00213CA5" w:rsidP="00283F71">
      <w:pPr>
        <w:rPr>
          <w:lang w:val="es-PE"/>
        </w:rPr>
      </w:pPr>
    </w:p>
    <w:p w:rsidR="00283F71" w:rsidRPr="00883813" w:rsidRDefault="004819E0" w:rsidP="00CB73A6">
      <w:pPr>
        <w:pStyle w:val="Heading1"/>
      </w:pPr>
      <w:bookmarkStart w:id="156" w:name="_Toc412558232"/>
      <w:r>
        <w:lastRenderedPageBreak/>
        <w:t>Apé</w:t>
      </w:r>
      <w:r w:rsidR="00283F71" w:rsidRPr="00883813">
        <w:t>ndi</w:t>
      </w:r>
      <w:r>
        <w:t>ce</w:t>
      </w:r>
      <w:r w:rsidR="00283F71" w:rsidRPr="00883813">
        <w:t xml:space="preserve"> 2: </w:t>
      </w:r>
      <w:r w:rsidRPr="00FE06FC">
        <w:t>Control del dolor</w:t>
      </w:r>
      <w:bookmarkEnd w:id="156"/>
    </w:p>
    <w:p w:rsidR="004819E0" w:rsidRPr="00FE06FC" w:rsidRDefault="004819E0" w:rsidP="004819E0">
      <w:pPr>
        <w:spacing w:before="100" w:beforeAutospacing="1" w:after="100" w:afterAutospacing="1"/>
        <w:contextualSpacing/>
        <w:jc w:val="center"/>
        <w:rPr>
          <w:b/>
          <w:color w:val="000000"/>
          <w:sz w:val="28"/>
          <w:szCs w:val="28"/>
          <w:lang w:val="es-PE"/>
        </w:rPr>
      </w:pPr>
      <w:bookmarkStart w:id="157" w:name="_Toc298489067"/>
      <w:bookmarkStart w:id="158" w:name="_Toc311105454"/>
      <w:bookmarkStart w:id="159" w:name="_Toc298489068"/>
      <w:bookmarkStart w:id="160" w:name="_Toc311105455"/>
      <w:bookmarkStart w:id="161" w:name="_Toc298489069"/>
      <w:bookmarkStart w:id="162" w:name="_Toc311105456"/>
      <w:bookmarkEnd w:id="157"/>
      <w:bookmarkEnd w:id="158"/>
      <w:bookmarkEnd w:id="159"/>
      <w:bookmarkEnd w:id="160"/>
      <w:bookmarkEnd w:id="161"/>
      <w:bookmarkEnd w:id="162"/>
      <w:r w:rsidRPr="00FE06FC">
        <w:rPr>
          <w:b/>
          <w:color w:val="000000"/>
          <w:sz w:val="28"/>
          <w:szCs w:val="28"/>
          <w:lang w:val="es-PE"/>
        </w:rPr>
        <w:t>Gestión del dolor en el ganado y las crías</w:t>
      </w:r>
    </w:p>
    <w:p w:rsidR="004819E0" w:rsidRPr="00D836AF" w:rsidRDefault="004819E0" w:rsidP="004819E0">
      <w:pPr>
        <w:spacing w:before="100" w:beforeAutospacing="1" w:after="100" w:afterAutospacing="1"/>
        <w:contextualSpacing/>
        <w:jc w:val="center"/>
        <w:rPr>
          <w:b/>
          <w:color w:val="000000"/>
          <w:sz w:val="20"/>
          <w:lang w:val="es-PE"/>
        </w:rPr>
      </w:pPr>
    </w:p>
    <w:p w:rsidR="004819E0" w:rsidRPr="00FE06FC" w:rsidRDefault="004819E0" w:rsidP="004819E0">
      <w:pPr>
        <w:spacing w:before="100" w:beforeAutospacing="1" w:after="100" w:afterAutospacing="1"/>
        <w:contextualSpacing/>
        <w:jc w:val="center"/>
        <w:rPr>
          <w:b/>
          <w:color w:val="000000"/>
          <w:szCs w:val="24"/>
          <w:lang w:val="es-PE"/>
        </w:rPr>
      </w:pPr>
      <w:r w:rsidRPr="00FE06FC">
        <w:rPr>
          <w:b/>
          <w:color w:val="000000"/>
          <w:szCs w:val="24"/>
          <w:lang w:val="es-PE"/>
        </w:rPr>
        <w:t xml:space="preserve">JK </w:t>
      </w:r>
      <w:proofErr w:type="spellStart"/>
      <w:r w:rsidRPr="00FE06FC">
        <w:rPr>
          <w:b/>
          <w:color w:val="000000"/>
          <w:szCs w:val="24"/>
          <w:lang w:val="es-PE"/>
        </w:rPr>
        <w:t>Shearer</w:t>
      </w:r>
      <w:proofErr w:type="spellEnd"/>
      <w:r w:rsidRPr="00FE06FC">
        <w:rPr>
          <w:b/>
          <w:color w:val="000000"/>
          <w:szCs w:val="24"/>
          <w:lang w:val="es-PE"/>
        </w:rPr>
        <w:t xml:space="preserve"> DVM, MS</w:t>
      </w:r>
    </w:p>
    <w:p w:rsidR="004819E0" w:rsidRPr="00FE06FC" w:rsidRDefault="004819E0" w:rsidP="004819E0">
      <w:pPr>
        <w:spacing w:before="100" w:beforeAutospacing="1" w:after="100" w:afterAutospacing="1"/>
        <w:contextualSpacing/>
        <w:jc w:val="center"/>
        <w:rPr>
          <w:b/>
          <w:color w:val="000000"/>
          <w:szCs w:val="24"/>
          <w:lang w:val="es-PE"/>
        </w:rPr>
      </w:pPr>
    </w:p>
    <w:p w:rsidR="004819E0" w:rsidRPr="00FE06FC" w:rsidRDefault="004819E0" w:rsidP="004819E0">
      <w:pPr>
        <w:spacing w:before="100" w:beforeAutospacing="1" w:after="100" w:afterAutospacing="1"/>
        <w:contextualSpacing/>
        <w:jc w:val="center"/>
        <w:rPr>
          <w:b/>
          <w:color w:val="000000"/>
          <w:szCs w:val="24"/>
          <w:lang w:val="es-PE"/>
        </w:rPr>
      </w:pPr>
      <w:r w:rsidRPr="00FE06FC">
        <w:rPr>
          <w:b/>
          <w:iCs/>
          <w:szCs w:val="24"/>
          <w:lang w:val="es-PE" w:eastAsia="ar-SA"/>
        </w:rPr>
        <w:t xml:space="preserve">Profesor y Veterinario de Extensión </w:t>
      </w:r>
    </w:p>
    <w:p w:rsidR="004819E0" w:rsidRPr="00FE06FC" w:rsidRDefault="004819E0" w:rsidP="004819E0">
      <w:pPr>
        <w:spacing w:before="100" w:beforeAutospacing="1" w:after="100" w:afterAutospacing="1"/>
        <w:contextualSpacing/>
        <w:jc w:val="center"/>
        <w:rPr>
          <w:b/>
          <w:color w:val="000000"/>
          <w:szCs w:val="24"/>
          <w:lang w:val="es-PE"/>
        </w:rPr>
      </w:pPr>
      <w:r w:rsidRPr="00FE06FC">
        <w:rPr>
          <w:b/>
          <w:iCs/>
          <w:szCs w:val="24"/>
          <w:lang w:val="es-PE" w:eastAsia="ar-SA"/>
        </w:rPr>
        <w:t>Universidad del Estado de Iowa</w:t>
      </w:r>
      <w:r w:rsidRPr="00FE06FC">
        <w:rPr>
          <w:b/>
          <w:color w:val="000000"/>
          <w:szCs w:val="24"/>
          <w:lang w:val="es-PE"/>
        </w:rPr>
        <w:t xml:space="preserve"> </w:t>
      </w:r>
    </w:p>
    <w:p w:rsidR="00283F71" w:rsidRPr="00883813" w:rsidRDefault="00283F71" w:rsidP="00283F71">
      <w:pPr>
        <w:spacing w:before="100" w:beforeAutospacing="1" w:after="100" w:afterAutospacing="1"/>
        <w:contextualSpacing/>
        <w:jc w:val="center"/>
        <w:rPr>
          <w:b/>
          <w:color w:val="000000"/>
          <w:sz w:val="20"/>
          <w:lang w:val="es-PE"/>
        </w:rPr>
      </w:pPr>
      <w:r w:rsidRPr="00883813">
        <w:rPr>
          <w:b/>
          <w:color w:val="000000"/>
          <w:sz w:val="20"/>
          <w:lang w:val="es-PE"/>
        </w:rPr>
        <w:t>Ames, Iowa 50011-1250</w:t>
      </w:r>
    </w:p>
    <w:p w:rsidR="00283F71" w:rsidRPr="00883813" w:rsidRDefault="001C14DA" w:rsidP="00283F71">
      <w:pPr>
        <w:spacing w:before="100" w:beforeAutospacing="1" w:after="100" w:afterAutospacing="1"/>
        <w:contextualSpacing/>
        <w:jc w:val="center"/>
        <w:rPr>
          <w:b/>
          <w:color w:val="000000"/>
          <w:sz w:val="20"/>
          <w:lang w:val="es-PE"/>
        </w:rPr>
      </w:pPr>
      <w:hyperlink r:id="rId21" w:history="1">
        <w:r w:rsidR="00283F71" w:rsidRPr="00883813">
          <w:rPr>
            <w:rStyle w:val="Hyperlink"/>
            <w:b/>
            <w:sz w:val="20"/>
            <w:lang w:val="es-PE"/>
          </w:rPr>
          <w:t>JKS@iastate.edu</w:t>
        </w:r>
      </w:hyperlink>
    </w:p>
    <w:p w:rsidR="00283F71" w:rsidRPr="00883813" w:rsidRDefault="004819E0" w:rsidP="00283F71">
      <w:pPr>
        <w:spacing w:before="100" w:beforeAutospacing="1" w:after="100" w:afterAutospacing="1"/>
        <w:contextualSpacing/>
        <w:jc w:val="center"/>
        <w:rPr>
          <w:b/>
          <w:color w:val="000000"/>
          <w:sz w:val="20"/>
          <w:lang w:val="es-PE"/>
        </w:rPr>
      </w:pPr>
      <w:r>
        <w:rPr>
          <w:b/>
          <w:color w:val="000000"/>
          <w:sz w:val="20"/>
          <w:lang w:val="es-PE"/>
        </w:rPr>
        <w:t xml:space="preserve"> </w:t>
      </w:r>
    </w:p>
    <w:p w:rsidR="00283F71" w:rsidRPr="00883813" w:rsidRDefault="00463A90" w:rsidP="00283F71">
      <w:pPr>
        <w:spacing w:before="100" w:beforeAutospacing="1" w:after="100" w:afterAutospacing="1"/>
        <w:rPr>
          <w:color w:val="000000"/>
          <w:sz w:val="20"/>
          <w:lang w:val="es-PE"/>
        </w:rPr>
      </w:pPr>
      <w:r w:rsidRPr="00463A90">
        <w:rPr>
          <w:color w:val="000000"/>
          <w:sz w:val="20"/>
          <w:lang w:val="es-PE"/>
        </w:rPr>
        <w:t xml:space="preserve">La castración y el descuerne del ganado son procedimientos dolorosos pero necesarios de la ganadería, ya que la castración reduce las heridas relacionadas con la agresión y los comportamientos de monta en machos. </w:t>
      </w:r>
      <w:proofErr w:type="spellStart"/>
      <w:r w:rsidRPr="00463A90">
        <w:rPr>
          <w:color w:val="000000"/>
          <w:sz w:val="20"/>
          <w:lang w:val="es-PE"/>
        </w:rPr>
        <w:t>Tambien</w:t>
      </w:r>
      <w:proofErr w:type="spellEnd"/>
      <w:r w:rsidRPr="00463A90">
        <w:rPr>
          <w:color w:val="000000"/>
          <w:sz w:val="20"/>
          <w:lang w:val="es-PE"/>
        </w:rPr>
        <w:t xml:space="preserve"> son necesarios para prevenir el apareamiento accidental de machos genéticamente inferiores.</w:t>
      </w:r>
      <w:r w:rsidR="00283F71" w:rsidRPr="00463A90">
        <w:rPr>
          <w:color w:val="000000"/>
          <w:sz w:val="20"/>
          <w:lang w:val="es-PE"/>
        </w:rPr>
        <w:t xml:space="preserve"> </w:t>
      </w:r>
      <w:r w:rsidRPr="00463A90">
        <w:rPr>
          <w:color w:val="000000"/>
          <w:sz w:val="20"/>
          <w:lang w:val="es-PE"/>
        </w:rPr>
        <w:t>El descuerne ha de realizarse para evitar heridas en animales y humanos. No todo el ganado tiene cuernos, pero aquéllos que sí los poseen se dan cuenta rápidamente de que tienen una clara ventaja sobre sus oponentes en las luchas de poder. Por ello, la cuestión acerca de la castración y el descuerne no es si se deberían realizar estos procedimientos, sino cómo hacerlos causando el menor dolor y angustia a los animales.</w:t>
      </w:r>
    </w:p>
    <w:p w:rsidR="003C1545" w:rsidRPr="003C1545" w:rsidRDefault="003C1545" w:rsidP="003C1545">
      <w:pPr>
        <w:spacing w:before="100" w:beforeAutospacing="1" w:after="100" w:afterAutospacing="1"/>
        <w:rPr>
          <w:color w:val="000000"/>
          <w:sz w:val="20"/>
          <w:lang w:val="es-PE"/>
        </w:rPr>
      </w:pPr>
      <w:r w:rsidRPr="003C1545">
        <w:rPr>
          <w:color w:val="000000"/>
          <w:sz w:val="20"/>
          <w:lang w:val="es-PE"/>
        </w:rPr>
        <w:t xml:space="preserve">El cumplimiento minucioso de los procedimientos descritos en las </w:t>
      </w:r>
      <w:r w:rsidRPr="003C1545">
        <w:rPr>
          <w:i/>
          <w:color w:val="000000"/>
          <w:sz w:val="20"/>
          <w:lang w:val="es-PE"/>
        </w:rPr>
        <w:t>Normas para Ganado Bovino, Lechero y Terneros para Consumo</w:t>
      </w:r>
      <w:r w:rsidRPr="003C1545">
        <w:rPr>
          <w:color w:val="000000"/>
          <w:sz w:val="20"/>
          <w:lang w:val="es-PE"/>
        </w:rPr>
        <w:t xml:space="preserve"> disminuirá el dolor y malestar que se relacionan a estas importantes prácticas de manejo. Sin embargo, cuando sea necesario utilizar otros métodos además de la anestesia local, los participantes del programa </w:t>
      </w:r>
      <w:r w:rsidRPr="003C1545">
        <w:rPr>
          <w:i/>
          <w:color w:val="000000"/>
          <w:sz w:val="20"/>
          <w:lang w:val="es-PE"/>
        </w:rPr>
        <w:t>Certified Humane</w:t>
      </w:r>
      <w:r w:rsidRPr="003C1545">
        <w:rPr>
          <w:color w:val="000000"/>
          <w:sz w:val="20"/>
          <w:lang w:val="es-PE"/>
        </w:rPr>
        <w:t xml:space="preserve"> deberán ser conscientes de lo siguiente: </w:t>
      </w:r>
    </w:p>
    <w:p w:rsidR="00391F29" w:rsidRPr="00391F29" w:rsidRDefault="00391F29" w:rsidP="00391F29">
      <w:pPr>
        <w:spacing w:before="100" w:beforeAutospacing="1" w:after="100" w:afterAutospacing="1"/>
        <w:rPr>
          <w:sz w:val="20"/>
          <w:lang w:val="es-PE"/>
        </w:rPr>
      </w:pPr>
      <w:r w:rsidRPr="00391F29">
        <w:rPr>
          <w:color w:val="000000"/>
          <w:sz w:val="20"/>
          <w:lang w:val="es-PE"/>
        </w:rPr>
        <w:t xml:space="preserve">No existe actualmente ninguna medicación específica para el control del dolor en el ganado. </w:t>
      </w:r>
      <w:proofErr w:type="spellStart"/>
      <w:r w:rsidRPr="00391F29">
        <w:rPr>
          <w:i/>
          <w:color w:val="000000"/>
          <w:sz w:val="20"/>
          <w:lang w:val="es-PE"/>
        </w:rPr>
        <w:t>Flunixin</w:t>
      </w:r>
      <w:proofErr w:type="spellEnd"/>
      <w:r w:rsidRPr="00391F29">
        <w:rPr>
          <w:color w:val="000000"/>
          <w:sz w:val="20"/>
          <w:lang w:val="es-PE"/>
        </w:rPr>
        <w:t xml:space="preserve"> </w:t>
      </w:r>
      <w:proofErr w:type="spellStart"/>
      <w:r w:rsidRPr="00391F29">
        <w:rPr>
          <w:i/>
          <w:color w:val="000000"/>
          <w:sz w:val="20"/>
          <w:lang w:val="es-PE"/>
        </w:rPr>
        <w:t>Meglumine</w:t>
      </w:r>
      <w:proofErr w:type="spellEnd"/>
      <w:r w:rsidRPr="00391F29">
        <w:rPr>
          <w:color w:val="000000"/>
          <w:sz w:val="20"/>
          <w:lang w:val="es-PE"/>
        </w:rPr>
        <w:t xml:space="preserve"> (</w:t>
      </w:r>
      <w:proofErr w:type="spellStart"/>
      <w:r w:rsidRPr="00391F29">
        <w:rPr>
          <w:i/>
          <w:color w:val="000000"/>
          <w:sz w:val="20"/>
          <w:lang w:val="es-PE"/>
        </w:rPr>
        <w:t>Banamine</w:t>
      </w:r>
      <w:proofErr w:type="spellEnd"/>
      <w:r w:rsidRPr="00391F29">
        <w:rPr>
          <w:color w:val="000000"/>
          <w:sz w:val="20"/>
          <w:lang w:val="es-PE"/>
        </w:rPr>
        <w:t xml:space="preserve">) es un medicamento no esteroideo considerado antipirético (reductor de fiebre) y antiinflamatorio para el ganado, aunque no analgésico (que disminuye el dolor).  Además, </w:t>
      </w:r>
      <w:proofErr w:type="spellStart"/>
      <w:r w:rsidRPr="00391F29">
        <w:rPr>
          <w:i/>
          <w:color w:val="000000"/>
          <w:sz w:val="20"/>
          <w:lang w:val="es-PE"/>
        </w:rPr>
        <w:t>Banamine</w:t>
      </w:r>
      <w:proofErr w:type="spellEnd"/>
      <w:r w:rsidRPr="00391F29">
        <w:rPr>
          <w:color w:val="000000"/>
          <w:sz w:val="20"/>
          <w:lang w:val="es-PE"/>
        </w:rPr>
        <w:t xml:space="preserve"> es sólo para uso intravenoso según las instrucciones en el prospecto. Su uso para el control del dolor en el ganado o por otro método que no sea intravenoso implica un uso fuera de las indicaciones de este medicamento (</w:t>
      </w:r>
      <w:r w:rsidRPr="00391F29">
        <w:rPr>
          <w:i/>
          <w:color w:val="000000"/>
          <w:sz w:val="20"/>
          <w:lang w:val="es-PE"/>
        </w:rPr>
        <w:t>ELDU,</w:t>
      </w:r>
      <w:r w:rsidRPr="00391F29">
        <w:rPr>
          <w:color w:val="000000"/>
          <w:sz w:val="20"/>
          <w:lang w:val="es-PE"/>
        </w:rPr>
        <w:t xml:space="preserve"> por sus siglas en inglés), lo cual era ilegal hasta la adopción en 1996 de la Ley de Uso de Medicamentos en Animales (</w:t>
      </w:r>
      <w:r w:rsidRPr="00391F29">
        <w:rPr>
          <w:i/>
          <w:color w:val="000000"/>
          <w:sz w:val="20"/>
          <w:lang w:val="es-PE"/>
        </w:rPr>
        <w:t>AMDUCA,</w:t>
      </w:r>
      <w:r w:rsidRPr="00391F29">
        <w:rPr>
          <w:color w:val="000000"/>
          <w:sz w:val="20"/>
          <w:lang w:val="es-PE"/>
        </w:rPr>
        <w:t xml:space="preserve"> por sus siglas en inglés). </w:t>
      </w:r>
      <w:r w:rsidRPr="00391F29">
        <w:rPr>
          <w:i/>
          <w:color w:val="000000"/>
          <w:sz w:val="20"/>
          <w:lang w:val="es-PE"/>
        </w:rPr>
        <w:t>AMDUCA</w:t>
      </w:r>
      <w:r w:rsidRPr="00391F29">
        <w:rPr>
          <w:color w:val="000000"/>
          <w:sz w:val="20"/>
          <w:lang w:val="es-PE"/>
        </w:rPr>
        <w:t xml:space="preserve"> alteró la Ley Federal de Comida, Medicamentos y Cosméticos, legalizando el uso fuera de las indicaciones del medicamento si es realizado por un veterinario licenciado o bajo la orden de éste en una relación veterinario-cliente-paciente aceptable. ¿Qué quiere decir esto? Significa que el uso de </w:t>
      </w:r>
      <w:proofErr w:type="spellStart"/>
      <w:r w:rsidRPr="00391F29">
        <w:rPr>
          <w:i/>
          <w:sz w:val="20"/>
          <w:lang w:val="es-PE"/>
        </w:rPr>
        <w:t>Banamine</w:t>
      </w:r>
      <w:proofErr w:type="spellEnd"/>
      <w:r w:rsidRPr="00391F29">
        <w:rPr>
          <w:sz w:val="20"/>
          <w:lang w:val="es-PE"/>
        </w:rPr>
        <w:t xml:space="preserve"> o </w:t>
      </w:r>
      <w:proofErr w:type="spellStart"/>
      <w:r w:rsidRPr="00391F29">
        <w:rPr>
          <w:i/>
          <w:sz w:val="20"/>
          <w:lang w:val="es-PE"/>
        </w:rPr>
        <w:t>Meloxicam</w:t>
      </w:r>
      <w:proofErr w:type="spellEnd"/>
      <w:r w:rsidRPr="00391F29">
        <w:rPr>
          <w:sz w:val="20"/>
          <w:lang w:val="es-PE"/>
        </w:rPr>
        <w:t xml:space="preserve"> u otro medicamento que se use para mitigar el dolor y que no esté indicado específicamente para su uso en ganado (es decir, </w:t>
      </w:r>
      <w:r w:rsidRPr="00391F29">
        <w:rPr>
          <w:i/>
          <w:sz w:val="20"/>
          <w:lang w:val="es-PE"/>
        </w:rPr>
        <w:t>ELDU</w:t>
      </w:r>
      <w:r w:rsidRPr="00391F29">
        <w:rPr>
          <w:sz w:val="20"/>
          <w:lang w:val="es-PE"/>
        </w:rPr>
        <w:t xml:space="preserve">) en los Estados Unidos tiene que seguir estrictamente lo estipulado por </w:t>
      </w:r>
      <w:r w:rsidRPr="00391F29">
        <w:rPr>
          <w:i/>
          <w:sz w:val="20"/>
          <w:lang w:val="es-PE"/>
        </w:rPr>
        <w:t>AMDUCA</w:t>
      </w:r>
      <w:r w:rsidRPr="00391F29">
        <w:rPr>
          <w:sz w:val="20"/>
          <w:lang w:val="es-PE"/>
        </w:rPr>
        <w:t>, lo cual incluye lo siguiente:</w:t>
      </w:r>
    </w:p>
    <w:p w:rsidR="00391F29" w:rsidRPr="00391F29" w:rsidRDefault="00283F71" w:rsidP="00391F29">
      <w:pPr>
        <w:spacing w:before="100" w:beforeAutospacing="1" w:after="100" w:afterAutospacing="1"/>
        <w:rPr>
          <w:sz w:val="20"/>
          <w:lang w:val="es-PE"/>
        </w:rPr>
      </w:pPr>
      <w:r w:rsidRPr="00883813">
        <w:rPr>
          <w:sz w:val="20"/>
          <w:lang w:val="es-PE"/>
        </w:rPr>
        <w:t xml:space="preserve"> </w:t>
      </w:r>
      <w:r w:rsidR="00391F29" w:rsidRPr="00391F29">
        <w:rPr>
          <w:color w:val="000000"/>
          <w:sz w:val="20"/>
          <w:lang w:val="es-PE"/>
        </w:rPr>
        <w:t xml:space="preserve">Uso fuera de las indicaciones del medicamento </w:t>
      </w:r>
      <w:r w:rsidR="00391F29" w:rsidRPr="00391F29">
        <w:rPr>
          <w:sz w:val="20"/>
          <w:lang w:val="es-PE"/>
        </w:rPr>
        <w:t>(</w:t>
      </w:r>
      <w:r w:rsidR="00391F29" w:rsidRPr="00391F29">
        <w:rPr>
          <w:i/>
          <w:sz w:val="20"/>
          <w:lang w:val="es-PE"/>
        </w:rPr>
        <w:t>ELDU</w:t>
      </w:r>
      <w:r w:rsidR="00391F29" w:rsidRPr="00391F29">
        <w:rPr>
          <w:sz w:val="20"/>
          <w:lang w:val="es-PE"/>
        </w:rPr>
        <w:t xml:space="preserve">):  </w:t>
      </w:r>
    </w:p>
    <w:p w:rsidR="007664D8" w:rsidRPr="007664D8" w:rsidRDefault="007664D8" w:rsidP="007664D8">
      <w:pPr>
        <w:numPr>
          <w:ilvl w:val="0"/>
          <w:numId w:val="59"/>
        </w:numPr>
        <w:spacing w:before="100" w:beforeAutospacing="1" w:after="100" w:afterAutospacing="1"/>
        <w:rPr>
          <w:color w:val="000000"/>
          <w:sz w:val="20"/>
          <w:lang w:val="es-PE"/>
        </w:rPr>
      </w:pPr>
      <w:r w:rsidRPr="007664D8">
        <w:rPr>
          <w:color w:val="000000"/>
          <w:sz w:val="20"/>
          <w:lang w:val="es-PE"/>
        </w:rPr>
        <w:t xml:space="preserve">Sólo es permitido si es realizado por un veterinario o bajo la supervisión de éste. </w:t>
      </w:r>
    </w:p>
    <w:p w:rsidR="007664D8" w:rsidRPr="007664D8" w:rsidRDefault="007664D8" w:rsidP="007664D8">
      <w:pPr>
        <w:numPr>
          <w:ilvl w:val="0"/>
          <w:numId w:val="59"/>
        </w:numPr>
        <w:spacing w:before="100" w:beforeAutospacing="1" w:after="100" w:afterAutospacing="1"/>
        <w:rPr>
          <w:color w:val="000000"/>
          <w:sz w:val="20"/>
          <w:lang w:val="es-PE"/>
        </w:rPr>
      </w:pPr>
      <w:r w:rsidRPr="007664D8">
        <w:rPr>
          <w:color w:val="000000"/>
          <w:sz w:val="20"/>
          <w:lang w:val="es-PE"/>
        </w:rPr>
        <w:t>Sólo es permitido para animales y medicamentos para humanos aprobados por la Administración de Medicamentos y Alimentos (</w:t>
      </w:r>
      <w:r w:rsidRPr="007664D8">
        <w:rPr>
          <w:i/>
          <w:color w:val="000000"/>
          <w:sz w:val="20"/>
          <w:lang w:val="es-PE"/>
        </w:rPr>
        <w:t>FDA</w:t>
      </w:r>
      <w:r w:rsidRPr="007664D8">
        <w:rPr>
          <w:color w:val="000000"/>
          <w:sz w:val="20"/>
          <w:lang w:val="es-PE"/>
        </w:rPr>
        <w:t>, por sus siglas en inglés).</w:t>
      </w:r>
    </w:p>
    <w:p w:rsidR="007664D8" w:rsidRPr="007664D8" w:rsidRDefault="007664D8" w:rsidP="007664D8">
      <w:pPr>
        <w:numPr>
          <w:ilvl w:val="0"/>
          <w:numId w:val="59"/>
        </w:numPr>
        <w:spacing w:before="100" w:beforeAutospacing="1" w:after="100" w:afterAutospacing="1"/>
        <w:rPr>
          <w:color w:val="000000"/>
          <w:sz w:val="20"/>
          <w:lang w:val="es-PE"/>
        </w:rPr>
      </w:pPr>
      <w:r w:rsidRPr="007664D8">
        <w:rPr>
          <w:color w:val="000000"/>
          <w:sz w:val="20"/>
          <w:lang w:val="es-PE"/>
        </w:rPr>
        <w:t xml:space="preserve">Requiere una relación veterinario/cliente/paciente aceptable como prerrequisito. </w:t>
      </w:r>
    </w:p>
    <w:p w:rsidR="007664D8" w:rsidRPr="007664D8" w:rsidRDefault="007664D8" w:rsidP="007664D8">
      <w:pPr>
        <w:numPr>
          <w:ilvl w:val="0"/>
          <w:numId w:val="59"/>
        </w:numPr>
        <w:spacing w:before="100" w:beforeAutospacing="1" w:after="100" w:afterAutospacing="1"/>
        <w:rPr>
          <w:color w:val="000000"/>
          <w:sz w:val="20"/>
          <w:lang w:val="es-PE"/>
        </w:rPr>
      </w:pPr>
      <w:r w:rsidRPr="007664D8">
        <w:rPr>
          <w:color w:val="000000"/>
          <w:sz w:val="20"/>
          <w:lang w:val="es-PE"/>
        </w:rPr>
        <w:t xml:space="preserve">Solo para uso terapéutico (cuando la salud del animal se ve amenazada). No se aplica en caso de medicamentos para uso en la producción.   </w:t>
      </w:r>
    </w:p>
    <w:p w:rsidR="007664D8" w:rsidRPr="007664D8" w:rsidRDefault="007664D8" w:rsidP="007664D8">
      <w:pPr>
        <w:numPr>
          <w:ilvl w:val="0"/>
          <w:numId w:val="59"/>
        </w:numPr>
        <w:spacing w:before="100" w:beforeAutospacing="1" w:after="100" w:afterAutospacing="1"/>
        <w:rPr>
          <w:color w:val="000000"/>
          <w:sz w:val="20"/>
          <w:lang w:val="es-PE"/>
        </w:rPr>
      </w:pPr>
      <w:r w:rsidRPr="007664D8">
        <w:rPr>
          <w:color w:val="000000"/>
          <w:sz w:val="20"/>
          <w:lang w:val="es-PE"/>
        </w:rPr>
        <w:t xml:space="preserve">Se aplican las normas a los medicamentos en dosis y aquellos administrados en agua. Queda prohibido su uso en la comida. </w:t>
      </w:r>
    </w:p>
    <w:p w:rsidR="007664D8" w:rsidRPr="007664D8" w:rsidRDefault="007664D8" w:rsidP="007664D8">
      <w:pPr>
        <w:numPr>
          <w:ilvl w:val="0"/>
          <w:numId w:val="59"/>
        </w:numPr>
        <w:spacing w:before="100" w:beforeAutospacing="1" w:after="100" w:afterAutospacing="1"/>
        <w:rPr>
          <w:color w:val="000000"/>
          <w:sz w:val="20"/>
          <w:lang w:val="es-PE"/>
        </w:rPr>
      </w:pPr>
      <w:r w:rsidRPr="007664D8">
        <w:rPr>
          <w:color w:val="000000"/>
          <w:sz w:val="20"/>
          <w:lang w:val="es-PE"/>
        </w:rPr>
        <w:t xml:space="preserve">Queda prohibido su uso si éste deja residuos en la alimentación que violan las normas, o cualquier otro residuo que pueda causar riesgo a la salud pública.  </w:t>
      </w:r>
    </w:p>
    <w:p w:rsidR="007664D8" w:rsidRPr="007664D8" w:rsidRDefault="007664D8" w:rsidP="007664D8">
      <w:pPr>
        <w:numPr>
          <w:ilvl w:val="0"/>
          <w:numId w:val="59"/>
        </w:numPr>
        <w:spacing w:before="100" w:beforeAutospacing="1" w:after="100" w:afterAutospacing="1"/>
        <w:rPr>
          <w:color w:val="000000"/>
          <w:sz w:val="20"/>
          <w:lang w:val="es-PE"/>
        </w:rPr>
      </w:pPr>
      <w:r w:rsidRPr="007664D8">
        <w:rPr>
          <w:color w:val="000000"/>
          <w:sz w:val="20"/>
          <w:lang w:val="es-PE"/>
        </w:rPr>
        <w:lastRenderedPageBreak/>
        <w:t xml:space="preserve">La prohibición del uso de algún medicamento específico que no siga las indicaciones de la </w:t>
      </w:r>
      <w:r w:rsidRPr="007664D8">
        <w:rPr>
          <w:i/>
          <w:color w:val="000000"/>
          <w:sz w:val="20"/>
          <w:lang w:val="es-PE"/>
        </w:rPr>
        <w:t>FDA</w:t>
      </w:r>
      <w:r w:rsidRPr="007664D8">
        <w:rPr>
          <w:color w:val="000000"/>
          <w:sz w:val="20"/>
          <w:lang w:val="es-PE"/>
        </w:rPr>
        <w:t xml:space="preserve"> excluye tal uso.</w:t>
      </w:r>
    </w:p>
    <w:p w:rsidR="00283F71" w:rsidRPr="007664D8" w:rsidRDefault="007664D8" w:rsidP="007664D8">
      <w:pPr>
        <w:spacing w:before="100" w:beforeAutospacing="1" w:after="100" w:afterAutospacing="1"/>
        <w:rPr>
          <w:color w:val="000000"/>
          <w:sz w:val="20"/>
          <w:lang w:val="es-PE"/>
        </w:rPr>
      </w:pPr>
      <w:r w:rsidRPr="007664D8">
        <w:rPr>
          <w:color w:val="000000"/>
          <w:sz w:val="20"/>
          <w:lang w:val="es-PE"/>
        </w:rPr>
        <w:t xml:space="preserve">En caso de que estas condiciones se den, se permite el </w:t>
      </w:r>
      <w:r w:rsidRPr="007664D8">
        <w:rPr>
          <w:i/>
          <w:color w:val="000000"/>
          <w:sz w:val="20"/>
          <w:lang w:val="es-PE"/>
        </w:rPr>
        <w:t>ELDU</w:t>
      </w:r>
      <w:r w:rsidRPr="007664D8">
        <w:rPr>
          <w:color w:val="000000"/>
          <w:sz w:val="20"/>
          <w:lang w:val="es-PE"/>
        </w:rPr>
        <w:t xml:space="preserve"> mientras que se mantenga un registro riguroso de los animales tratados según los siguientes puntos:  </w:t>
      </w:r>
    </w:p>
    <w:p w:rsidR="007664D8" w:rsidRPr="007664D8" w:rsidRDefault="007664D8" w:rsidP="007664D8">
      <w:pPr>
        <w:numPr>
          <w:ilvl w:val="0"/>
          <w:numId w:val="60"/>
        </w:numPr>
        <w:spacing w:before="100" w:beforeAutospacing="1" w:after="100" w:afterAutospacing="1"/>
        <w:rPr>
          <w:color w:val="000000"/>
          <w:sz w:val="20"/>
          <w:lang w:val="es-PE"/>
        </w:rPr>
      </w:pPr>
      <w:r w:rsidRPr="007664D8">
        <w:rPr>
          <w:color w:val="000000"/>
          <w:sz w:val="20"/>
          <w:lang w:val="es-PE"/>
        </w:rPr>
        <w:t xml:space="preserve">Identificar a los animales, ya sea individualmente o en grupo. </w:t>
      </w:r>
    </w:p>
    <w:p w:rsidR="007664D8" w:rsidRPr="007664D8" w:rsidRDefault="007664D8" w:rsidP="007664D8">
      <w:pPr>
        <w:numPr>
          <w:ilvl w:val="0"/>
          <w:numId w:val="60"/>
        </w:numPr>
        <w:spacing w:before="100" w:beforeAutospacing="1" w:after="100" w:afterAutospacing="1"/>
        <w:rPr>
          <w:color w:val="000000"/>
          <w:sz w:val="20"/>
          <w:lang w:val="es-PE"/>
        </w:rPr>
      </w:pPr>
      <w:r w:rsidRPr="007664D8">
        <w:rPr>
          <w:color w:val="000000"/>
          <w:sz w:val="20"/>
          <w:lang w:val="es-PE"/>
        </w:rPr>
        <w:t xml:space="preserve">Especies animales tratadas. </w:t>
      </w:r>
    </w:p>
    <w:p w:rsidR="007664D8" w:rsidRPr="007664D8" w:rsidRDefault="007664D8" w:rsidP="007664D8">
      <w:pPr>
        <w:numPr>
          <w:ilvl w:val="0"/>
          <w:numId w:val="60"/>
        </w:numPr>
        <w:spacing w:before="100" w:beforeAutospacing="1" w:after="100" w:afterAutospacing="1"/>
        <w:rPr>
          <w:color w:val="000000"/>
          <w:sz w:val="20"/>
          <w:lang w:val="es-PE"/>
        </w:rPr>
      </w:pPr>
      <w:r w:rsidRPr="007664D8">
        <w:rPr>
          <w:color w:val="000000"/>
          <w:sz w:val="20"/>
          <w:lang w:val="es-PE"/>
        </w:rPr>
        <w:t xml:space="preserve">Número de animales tratados. </w:t>
      </w:r>
    </w:p>
    <w:p w:rsidR="007664D8" w:rsidRPr="007664D8" w:rsidRDefault="007664D8" w:rsidP="007664D8">
      <w:pPr>
        <w:numPr>
          <w:ilvl w:val="0"/>
          <w:numId w:val="60"/>
        </w:numPr>
        <w:spacing w:before="100" w:beforeAutospacing="1" w:after="100" w:afterAutospacing="1"/>
        <w:rPr>
          <w:color w:val="000000"/>
          <w:sz w:val="20"/>
          <w:lang w:val="es-PE"/>
        </w:rPr>
      </w:pPr>
      <w:r w:rsidRPr="007664D8">
        <w:rPr>
          <w:color w:val="000000"/>
          <w:sz w:val="20"/>
          <w:lang w:val="es-PE"/>
        </w:rPr>
        <w:t xml:space="preserve">Condiciones tratadas. </w:t>
      </w:r>
    </w:p>
    <w:p w:rsidR="007664D8" w:rsidRPr="007664D8" w:rsidRDefault="007664D8" w:rsidP="007664D8">
      <w:pPr>
        <w:numPr>
          <w:ilvl w:val="0"/>
          <w:numId w:val="60"/>
        </w:numPr>
        <w:spacing w:before="100" w:beforeAutospacing="1" w:after="100" w:afterAutospacing="1"/>
        <w:rPr>
          <w:color w:val="000000"/>
          <w:sz w:val="20"/>
          <w:lang w:val="es-PE"/>
        </w:rPr>
      </w:pPr>
      <w:r w:rsidRPr="007664D8">
        <w:rPr>
          <w:color w:val="000000"/>
          <w:sz w:val="20"/>
          <w:lang w:val="es-PE"/>
        </w:rPr>
        <w:t xml:space="preserve">Nombre oficial del medicamento y su compuesto activo. </w:t>
      </w:r>
    </w:p>
    <w:p w:rsidR="007664D8" w:rsidRPr="007664D8" w:rsidRDefault="007664D8" w:rsidP="007664D8">
      <w:pPr>
        <w:numPr>
          <w:ilvl w:val="0"/>
          <w:numId w:val="60"/>
        </w:numPr>
        <w:spacing w:before="100" w:beforeAutospacing="1" w:after="100" w:afterAutospacing="1"/>
        <w:rPr>
          <w:color w:val="000000"/>
          <w:sz w:val="20"/>
          <w:lang w:val="es-PE"/>
        </w:rPr>
      </w:pPr>
      <w:r w:rsidRPr="007664D8">
        <w:rPr>
          <w:color w:val="000000"/>
          <w:sz w:val="20"/>
          <w:lang w:val="es-PE"/>
        </w:rPr>
        <w:t xml:space="preserve">Dosis prescrita o usada. </w:t>
      </w:r>
    </w:p>
    <w:p w:rsidR="007664D8" w:rsidRPr="007664D8" w:rsidRDefault="007664D8" w:rsidP="007664D8">
      <w:pPr>
        <w:numPr>
          <w:ilvl w:val="0"/>
          <w:numId w:val="60"/>
        </w:numPr>
        <w:spacing w:before="100" w:beforeAutospacing="1" w:after="100" w:afterAutospacing="1"/>
        <w:rPr>
          <w:color w:val="000000"/>
          <w:sz w:val="20"/>
          <w:lang w:val="es-PE"/>
        </w:rPr>
      </w:pPr>
      <w:r w:rsidRPr="007664D8">
        <w:rPr>
          <w:color w:val="000000"/>
          <w:sz w:val="20"/>
          <w:lang w:val="es-PE"/>
        </w:rPr>
        <w:t xml:space="preserve">Duración del tratamiento. </w:t>
      </w:r>
    </w:p>
    <w:p w:rsidR="007664D8" w:rsidRPr="007664D8" w:rsidRDefault="007664D8" w:rsidP="007664D8">
      <w:pPr>
        <w:numPr>
          <w:ilvl w:val="0"/>
          <w:numId w:val="60"/>
        </w:numPr>
        <w:spacing w:before="100" w:beforeAutospacing="1" w:after="100" w:afterAutospacing="1"/>
        <w:rPr>
          <w:color w:val="000000"/>
          <w:sz w:val="20"/>
          <w:lang w:val="es-PE"/>
        </w:rPr>
      </w:pPr>
      <w:r w:rsidRPr="007664D8">
        <w:rPr>
          <w:color w:val="000000"/>
          <w:sz w:val="20"/>
          <w:lang w:val="es-PE"/>
        </w:rPr>
        <w:t xml:space="preserve">Plazo(s) de retirada, retención, o descarte, si se aplica, de carne, leche, huevos, o comidas derivadas de animales. </w:t>
      </w:r>
    </w:p>
    <w:p w:rsidR="007664D8" w:rsidRPr="007664D8" w:rsidRDefault="007664D8" w:rsidP="007664D8">
      <w:pPr>
        <w:numPr>
          <w:ilvl w:val="0"/>
          <w:numId w:val="60"/>
        </w:numPr>
        <w:spacing w:before="100" w:beforeAutospacing="1" w:after="100" w:afterAutospacing="1"/>
        <w:rPr>
          <w:color w:val="000000"/>
          <w:sz w:val="20"/>
          <w:lang w:val="es-PE"/>
        </w:rPr>
      </w:pPr>
      <w:r w:rsidRPr="007664D8">
        <w:rPr>
          <w:color w:val="000000"/>
          <w:sz w:val="20"/>
          <w:lang w:val="es-PE"/>
        </w:rPr>
        <w:t xml:space="preserve">Guardar los registros durante dos años. </w:t>
      </w:r>
    </w:p>
    <w:p w:rsidR="007664D8" w:rsidRPr="007664D8" w:rsidRDefault="007664D8" w:rsidP="007664D8">
      <w:pPr>
        <w:numPr>
          <w:ilvl w:val="0"/>
          <w:numId w:val="60"/>
        </w:numPr>
        <w:spacing w:before="100" w:beforeAutospacing="1" w:after="100" w:afterAutospacing="1"/>
        <w:rPr>
          <w:color w:val="000000"/>
          <w:sz w:val="20"/>
          <w:lang w:val="es-PE"/>
        </w:rPr>
      </w:pPr>
      <w:r w:rsidRPr="007664D8">
        <w:rPr>
          <w:i/>
          <w:color w:val="000000"/>
          <w:sz w:val="20"/>
          <w:lang w:val="es-PE"/>
        </w:rPr>
        <w:t>FDA</w:t>
      </w:r>
      <w:r w:rsidRPr="007664D8">
        <w:rPr>
          <w:color w:val="000000"/>
          <w:sz w:val="20"/>
          <w:lang w:val="es-PE"/>
        </w:rPr>
        <w:t xml:space="preserve"> podrá acceder a estos registros para estudiar los riesgos para la salud pública.   </w:t>
      </w:r>
    </w:p>
    <w:p w:rsidR="005E4CBC" w:rsidRPr="005E4CBC" w:rsidRDefault="005E4CBC" w:rsidP="005E4CBC">
      <w:pPr>
        <w:spacing w:before="100" w:beforeAutospacing="1" w:after="100" w:afterAutospacing="1"/>
        <w:rPr>
          <w:color w:val="000000"/>
          <w:sz w:val="20"/>
          <w:lang w:val="es-PE"/>
        </w:rPr>
      </w:pPr>
      <w:r w:rsidRPr="005E4CBC">
        <w:rPr>
          <w:color w:val="000000"/>
          <w:sz w:val="20"/>
          <w:lang w:val="es-PE"/>
        </w:rPr>
        <w:t xml:space="preserve">Para finalizar, siempre que los medicamentos se usen fuera de las indicaciones, la botella o recipiente del medicamento debe incluir en el etiquetado la siguiente información:  </w:t>
      </w:r>
    </w:p>
    <w:p w:rsidR="005E4CBC" w:rsidRPr="005E4CBC" w:rsidRDefault="005E4CBC" w:rsidP="005E4CBC">
      <w:pPr>
        <w:numPr>
          <w:ilvl w:val="0"/>
          <w:numId w:val="61"/>
        </w:numPr>
        <w:spacing w:before="100" w:beforeAutospacing="1" w:after="100" w:afterAutospacing="1"/>
        <w:rPr>
          <w:color w:val="000000"/>
          <w:sz w:val="20"/>
          <w:lang w:val="es-PE"/>
        </w:rPr>
      </w:pPr>
      <w:r w:rsidRPr="005E4CBC">
        <w:rPr>
          <w:color w:val="000000"/>
          <w:sz w:val="20"/>
          <w:lang w:val="es-PE"/>
        </w:rPr>
        <w:t xml:space="preserve">Nombre y dirección del veterinario que lo receta. </w:t>
      </w:r>
    </w:p>
    <w:p w:rsidR="005E4CBC" w:rsidRPr="005E4CBC" w:rsidRDefault="005E4CBC" w:rsidP="005E4CBC">
      <w:pPr>
        <w:numPr>
          <w:ilvl w:val="0"/>
          <w:numId w:val="61"/>
        </w:numPr>
        <w:spacing w:before="100" w:beforeAutospacing="1" w:after="100" w:afterAutospacing="1"/>
        <w:rPr>
          <w:color w:val="000000"/>
          <w:sz w:val="20"/>
          <w:lang w:val="es-PE"/>
        </w:rPr>
      </w:pPr>
      <w:r w:rsidRPr="005E4CBC">
        <w:rPr>
          <w:color w:val="000000"/>
          <w:sz w:val="20"/>
          <w:lang w:val="es-PE"/>
        </w:rPr>
        <w:t xml:space="preserve">Nombre oficial del medicamento. </w:t>
      </w:r>
    </w:p>
    <w:p w:rsidR="005E4CBC" w:rsidRPr="005E4CBC" w:rsidRDefault="005E4CBC" w:rsidP="005E4CBC">
      <w:pPr>
        <w:numPr>
          <w:ilvl w:val="0"/>
          <w:numId w:val="61"/>
        </w:numPr>
        <w:spacing w:before="100" w:beforeAutospacing="1" w:after="100" w:afterAutospacing="1"/>
        <w:rPr>
          <w:color w:val="000000"/>
          <w:sz w:val="20"/>
          <w:lang w:val="es-PE"/>
        </w:rPr>
      </w:pPr>
      <w:r w:rsidRPr="005E4CBC">
        <w:rPr>
          <w:color w:val="000000"/>
          <w:sz w:val="20"/>
          <w:lang w:val="es-PE"/>
        </w:rPr>
        <w:t xml:space="preserve">Cualquier tipo de indicaciones específicas de uso, incluyendo la clase/especie o la identificación del animal o manada, rebaño, redil, u otros grupos, así como la frecuencia de la dosis, la administración y la duración de la terapia. </w:t>
      </w:r>
    </w:p>
    <w:p w:rsidR="005E4CBC" w:rsidRPr="005E4CBC" w:rsidRDefault="005E4CBC" w:rsidP="005E4CBC">
      <w:pPr>
        <w:numPr>
          <w:ilvl w:val="0"/>
          <w:numId w:val="61"/>
        </w:numPr>
        <w:spacing w:before="100" w:beforeAutospacing="1" w:after="100" w:afterAutospacing="1"/>
        <w:rPr>
          <w:color w:val="000000"/>
          <w:sz w:val="20"/>
          <w:lang w:val="es-PE"/>
        </w:rPr>
      </w:pPr>
      <w:r w:rsidRPr="005E4CBC">
        <w:rPr>
          <w:color w:val="000000"/>
          <w:sz w:val="20"/>
          <w:lang w:val="es-PE"/>
        </w:rPr>
        <w:t xml:space="preserve">Cualquier tipo de advertencia. </w:t>
      </w:r>
    </w:p>
    <w:p w:rsidR="005E4CBC" w:rsidRPr="005E4CBC" w:rsidRDefault="005E4CBC" w:rsidP="005E4CBC">
      <w:pPr>
        <w:numPr>
          <w:ilvl w:val="0"/>
          <w:numId w:val="61"/>
        </w:numPr>
        <w:spacing w:before="100" w:beforeAutospacing="1" w:after="100" w:afterAutospacing="1"/>
        <w:rPr>
          <w:color w:val="000000"/>
          <w:sz w:val="20"/>
          <w:lang w:val="es-PE"/>
        </w:rPr>
      </w:pPr>
      <w:r w:rsidRPr="005E4CBC">
        <w:rPr>
          <w:color w:val="000000"/>
          <w:sz w:val="20"/>
          <w:lang w:val="es-PE"/>
        </w:rPr>
        <w:t xml:space="preserve">El plazo(s) de retirada, retención, o descarte de carne, leche, huevos, o cualquier otra comida. </w:t>
      </w:r>
    </w:p>
    <w:p w:rsidR="00DC571E" w:rsidRPr="00DC571E" w:rsidRDefault="00DC571E" w:rsidP="00DC571E">
      <w:pPr>
        <w:pStyle w:val="ListParagraph"/>
        <w:spacing w:before="100" w:beforeAutospacing="1" w:after="100" w:afterAutospacing="1"/>
        <w:ind w:left="0"/>
        <w:rPr>
          <w:color w:val="000000"/>
          <w:sz w:val="20"/>
          <w:lang w:val="es-PE"/>
        </w:rPr>
      </w:pPr>
      <w:r w:rsidRPr="00DC571E">
        <w:rPr>
          <w:color w:val="000000"/>
          <w:sz w:val="20"/>
          <w:lang w:val="es-PE"/>
        </w:rPr>
        <w:t xml:space="preserve">En resumen, la castración y el descuerne son dos procedimientos del tratamiento de la salud animal que causan malestar al ganado. Su práctica a la edad más temprana posible debería ser un objetivo primordial. En aquellas situaciones poco frecuentes en las que estos procedimientos deben realizarse en crías con más edad, deben tomarse en cuenta las opciones de control del dolor sin olvidar que el uso de medicamentos no aprobados debe seguir las normas de </w:t>
      </w:r>
      <w:r w:rsidRPr="00DC571E">
        <w:rPr>
          <w:i/>
          <w:color w:val="000000"/>
          <w:sz w:val="20"/>
          <w:lang w:val="es-PE"/>
        </w:rPr>
        <w:t>AMDUCA</w:t>
      </w:r>
      <w:r w:rsidRPr="00DC571E">
        <w:rPr>
          <w:color w:val="000000"/>
          <w:sz w:val="20"/>
          <w:lang w:val="es-PE"/>
        </w:rPr>
        <w:t xml:space="preserve">. Las pastillas de </w:t>
      </w:r>
      <w:proofErr w:type="spellStart"/>
      <w:r w:rsidRPr="00DC571E">
        <w:rPr>
          <w:i/>
          <w:color w:val="000000"/>
          <w:sz w:val="20"/>
          <w:lang w:val="es-PE"/>
        </w:rPr>
        <w:t>Meloxicam</w:t>
      </w:r>
      <w:proofErr w:type="spellEnd"/>
      <w:r w:rsidRPr="00DC571E">
        <w:rPr>
          <w:i/>
          <w:color w:val="000000"/>
          <w:sz w:val="20"/>
          <w:lang w:val="es-PE"/>
        </w:rPr>
        <w:t xml:space="preserve"> </w:t>
      </w:r>
      <w:r w:rsidRPr="00DC571E">
        <w:rPr>
          <w:color w:val="000000"/>
          <w:sz w:val="20"/>
          <w:lang w:val="es-PE"/>
        </w:rPr>
        <w:t xml:space="preserve">administradas de forma oral en una proporción de 0,45 mg/lb (1 mg/kg) se considera una medida rentable para suministrar analgésico al ganado. En los países europeos en los que </w:t>
      </w:r>
      <w:proofErr w:type="spellStart"/>
      <w:r w:rsidRPr="00DC571E">
        <w:rPr>
          <w:i/>
          <w:color w:val="000000"/>
          <w:sz w:val="20"/>
          <w:lang w:val="es-PE"/>
        </w:rPr>
        <w:t>Meloxicam</w:t>
      </w:r>
      <w:proofErr w:type="spellEnd"/>
      <w:r w:rsidRPr="00DC571E">
        <w:rPr>
          <w:color w:val="000000"/>
          <w:sz w:val="20"/>
          <w:lang w:val="es-PE"/>
        </w:rPr>
        <w:t xml:space="preserve"> está permitido </w:t>
      </w:r>
      <w:r w:rsidRPr="00DC571E">
        <w:rPr>
          <w:sz w:val="20"/>
          <w:lang w:val="es-PE"/>
        </w:rPr>
        <w:t xml:space="preserve">se recomienda un periodo de espera para su eliminación en la carne de 15 días y de 5 en la leche. </w:t>
      </w:r>
      <w:proofErr w:type="spellStart"/>
      <w:r w:rsidRPr="00DC571E">
        <w:rPr>
          <w:i/>
          <w:color w:val="000000"/>
          <w:sz w:val="20"/>
          <w:lang w:val="es-PE"/>
        </w:rPr>
        <w:t>Flunixin</w:t>
      </w:r>
      <w:proofErr w:type="spellEnd"/>
      <w:r w:rsidRPr="00DC571E">
        <w:rPr>
          <w:i/>
          <w:color w:val="000000"/>
          <w:sz w:val="20"/>
          <w:lang w:val="es-PE"/>
        </w:rPr>
        <w:t xml:space="preserve"> </w:t>
      </w:r>
      <w:proofErr w:type="spellStart"/>
      <w:r w:rsidRPr="00DC571E">
        <w:rPr>
          <w:i/>
          <w:color w:val="000000"/>
          <w:sz w:val="20"/>
          <w:lang w:val="es-PE"/>
        </w:rPr>
        <w:t>Meglumine</w:t>
      </w:r>
      <w:proofErr w:type="spellEnd"/>
      <w:r w:rsidRPr="00DC571E">
        <w:rPr>
          <w:color w:val="000000"/>
          <w:sz w:val="20"/>
          <w:lang w:val="es-PE"/>
        </w:rPr>
        <w:t xml:space="preserve">, que se usa como antiinflamatorio después de las operaciones quirúrgicas, proporciona un alivio analgésico limitado. En caso de ser usado para reducir la inflamación, ha de administrarse de forma intravenosa o de lo contrario se considera un </w:t>
      </w:r>
      <w:r w:rsidRPr="00DC571E">
        <w:rPr>
          <w:i/>
          <w:color w:val="000000"/>
          <w:sz w:val="20"/>
          <w:lang w:val="es-PE"/>
        </w:rPr>
        <w:t>ELDU</w:t>
      </w:r>
      <w:r w:rsidRPr="00DC571E">
        <w:rPr>
          <w:color w:val="000000"/>
          <w:sz w:val="20"/>
          <w:lang w:val="es-PE"/>
        </w:rPr>
        <w:t xml:space="preserve">. El uso intramuscular de </w:t>
      </w:r>
      <w:proofErr w:type="spellStart"/>
      <w:r w:rsidRPr="00DC571E">
        <w:rPr>
          <w:i/>
          <w:color w:val="000000"/>
          <w:sz w:val="20"/>
          <w:lang w:val="es-PE"/>
        </w:rPr>
        <w:t>Flunixin</w:t>
      </w:r>
      <w:proofErr w:type="spellEnd"/>
      <w:r w:rsidRPr="00DC571E">
        <w:rPr>
          <w:i/>
          <w:color w:val="000000"/>
          <w:sz w:val="20"/>
          <w:lang w:val="es-PE"/>
        </w:rPr>
        <w:t xml:space="preserve"> </w:t>
      </w:r>
      <w:proofErr w:type="spellStart"/>
      <w:r w:rsidRPr="00DC571E">
        <w:rPr>
          <w:i/>
          <w:color w:val="000000"/>
          <w:sz w:val="20"/>
          <w:lang w:val="es-PE"/>
        </w:rPr>
        <w:t>Meglumine</w:t>
      </w:r>
      <w:proofErr w:type="spellEnd"/>
      <w:r w:rsidRPr="00DC571E">
        <w:rPr>
          <w:color w:val="000000"/>
          <w:sz w:val="20"/>
          <w:lang w:val="es-PE"/>
        </w:rPr>
        <w:t xml:space="preserve"> daña de forma significativa los tejidos en el local donde fue inyectado y puede alterar su periodo de eliminación en la carne y la leche. Aquellas personas interesadas en </w:t>
      </w:r>
      <w:r w:rsidRPr="00DC571E">
        <w:rPr>
          <w:i/>
          <w:color w:val="000000"/>
          <w:sz w:val="20"/>
          <w:lang w:val="es-PE"/>
        </w:rPr>
        <w:t>ELDU</w:t>
      </w:r>
      <w:r w:rsidRPr="00DC571E">
        <w:rPr>
          <w:color w:val="000000"/>
          <w:sz w:val="20"/>
          <w:lang w:val="es-PE"/>
        </w:rPr>
        <w:t xml:space="preserve"> deben trabajar conjuntamente con sus veterinarios para que éstos les aconsejen la forma más segura y apropiada en la que se deben usar en el ganado.</w:t>
      </w:r>
    </w:p>
    <w:p w:rsidR="00283F71" w:rsidRPr="00883813" w:rsidRDefault="00283F71" w:rsidP="00283F71">
      <w:pPr>
        <w:spacing w:before="100" w:beforeAutospacing="1" w:after="100" w:afterAutospacing="1"/>
        <w:rPr>
          <w:color w:val="000000"/>
          <w:sz w:val="20"/>
          <w:lang w:val="es-PE"/>
        </w:rPr>
      </w:pPr>
      <w:proofErr w:type="spellStart"/>
      <w:r w:rsidRPr="00883813">
        <w:rPr>
          <w:color w:val="000000"/>
          <w:sz w:val="20"/>
          <w:lang w:val="es-PE"/>
        </w:rPr>
        <w:t>Coetzee</w:t>
      </w:r>
      <w:proofErr w:type="spellEnd"/>
      <w:r w:rsidRPr="00883813">
        <w:rPr>
          <w:color w:val="000000"/>
          <w:sz w:val="20"/>
          <w:lang w:val="es-PE"/>
        </w:rPr>
        <w:t xml:space="preserve"> JF.  </w:t>
      </w:r>
      <w:proofErr w:type="spellStart"/>
      <w:r w:rsidRPr="00883813">
        <w:rPr>
          <w:color w:val="000000"/>
          <w:sz w:val="20"/>
          <w:lang w:val="es-PE"/>
        </w:rPr>
        <w:t>Recommendations</w:t>
      </w:r>
      <w:proofErr w:type="spellEnd"/>
      <w:r w:rsidRPr="00883813">
        <w:rPr>
          <w:color w:val="000000"/>
          <w:sz w:val="20"/>
          <w:lang w:val="es-PE"/>
        </w:rPr>
        <w:t xml:space="preserve"> for </w:t>
      </w:r>
      <w:proofErr w:type="spellStart"/>
      <w:r w:rsidRPr="00883813">
        <w:rPr>
          <w:color w:val="000000"/>
          <w:sz w:val="20"/>
          <w:lang w:val="es-PE"/>
        </w:rPr>
        <w:t>Castration</w:t>
      </w:r>
      <w:proofErr w:type="spellEnd"/>
      <w:r w:rsidRPr="00883813">
        <w:rPr>
          <w:color w:val="000000"/>
          <w:sz w:val="20"/>
          <w:lang w:val="es-PE"/>
        </w:rPr>
        <w:t xml:space="preserve"> and </w:t>
      </w:r>
      <w:proofErr w:type="spellStart"/>
      <w:r w:rsidRPr="00883813">
        <w:rPr>
          <w:color w:val="000000"/>
          <w:sz w:val="20"/>
          <w:lang w:val="es-PE"/>
        </w:rPr>
        <w:t>Dehorning</w:t>
      </w:r>
      <w:proofErr w:type="spellEnd"/>
      <w:r w:rsidRPr="00883813">
        <w:rPr>
          <w:color w:val="000000"/>
          <w:sz w:val="20"/>
          <w:lang w:val="es-PE"/>
        </w:rPr>
        <w:t xml:space="preserve"> of </w:t>
      </w:r>
      <w:proofErr w:type="spellStart"/>
      <w:r w:rsidRPr="00883813">
        <w:rPr>
          <w:color w:val="000000"/>
          <w:sz w:val="20"/>
          <w:lang w:val="es-PE"/>
        </w:rPr>
        <w:t>Cattle</w:t>
      </w:r>
      <w:proofErr w:type="spellEnd"/>
      <w:r w:rsidRPr="00883813">
        <w:rPr>
          <w:color w:val="000000"/>
          <w:sz w:val="20"/>
          <w:lang w:val="es-PE"/>
        </w:rPr>
        <w:t xml:space="preserve">.  </w:t>
      </w:r>
      <w:proofErr w:type="spellStart"/>
      <w:r w:rsidRPr="00883813">
        <w:rPr>
          <w:color w:val="000000"/>
          <w:sz w:val="20"/>
          <w:lang w:val="es-PE"/>
        </w:rPr>
        <w:t>Proceedings</w:t>
      </w:r>
      <w:proofErr w:type="spellEnd"/>
      <w:r w:rsidRPr="00883813">
        <w:rPr>
          <w:color w:val="000000"/>
          <w:sz w:val="20"/>
          <w:lang w:val="es-PE"/>
        </w:rPr>
        <w:t xml:space="preserve"> of </w:t>
      </w:r>
      <w:proofErr w:type="spellStart"/>
      <w:r w:rsidRPr="00883813">
        <w:rPr>
          <w:color w:val="000000"/>
          <w:sz w:val="20"/>
          <w:lang w:val="es-PE"/>
        </w:rPr>
        <w:t>the</w:t>
      </w:r>
      <w:proofErr w:type="spellEnd"/>
      <w:r w:rsidRPr="00883813">
        <w:rPr>
          <w:color w:val="000000"/>
          <w:sz w:val="20"/>
          <w:lang w:val="es-PE"/>
        </w:rPr>
        <w:t xml:space="preserve"> American </w:t>
      </w:r>
      <w:proofErr w:type="spellStart"/>
      <w:r w:rsidRPr="00883813">
        <w:rPr>
          <w:color w:val="000000"/>
          <w:sz w:val="20"/>
          <w:lang w:val="es-PE"/>
        </w:rPr>
        <w:t>Association</w:t>
      </w:r>
      <w:proofErr w:type="spellEnd"/>
      <w:r w:rsidRPr="00883813">
        <w:rPr>
          <w:color w:val="000000"/>
          <w:sz w:val="20"/>
          <w:lang w:val="es-PE"/>
        </w:rPr>
        <w:t xml:space="preserve"> of </w:t>
      </w:r>
      <w:proofErr w:type="spellStart"/>
      <w:r w:rsidRPr="00883813">
        <w:rPr>
          <w:color w:val="000000"/>
          <w:sz w:val="20"/>
          <w:lang w:val="es-PE"/>
        </w:rPr>
        <w:t>Bovine</w:t>
      </w:r>
      <w:proofErr w:type="spellEnd"/>
      <w:r w:rsidRPr="00883813">
        <w:rPr>
          <w:color w:val="000000"/>
          <w:sz w:val="20"/>
          <w:lang w:val="es-PE"/>
        </w:rPr>
        <w:t xml:space="preserve"> </w:t>
      </w:r>
      <w:proofErr w:type="spellStart"/>
      <w:r w:rsidRPr="00883813">
        <w:rPr>
          <w:color w:val="000000"/>
          <w:sz w:val="20"/>
          <w:lang w:val="es-PE"/>
        </w:rPr>
        <w:t>Practitioners</w:t>
      </w:r>
      <w:proofErr w:type="spellEnd"/>
      <w:r w:rsidRPr="00883813">
        <w:rPr>
          <w:color w:val="000000"/>
          <w:sz w:val="20"/>
          <w:lang w:val="es-PE"/>
        </w:rPr>
        <w:t xml:space="preserve">, 2010, 43:40-45.  </w:t>
      </w:r>
    </w:p>
    <w:p w:rsidR="00283F71" w:rsidRPr="00883813" w:rsidRDefault="00283F71" w:rsidP="00283F71">
      <w:pPr>
        <w:spacing w:before="100" w:beforeAutospacing="1" w:after="100" w:afterAutospacing="1"/>
        <w:rPr>
          <w:color w:val="000000"/>
          <w:sz w:val="20"/>
          <w:lang w:val="es-PE"/>
        </w:rPr>
      </w:pPr>
      <w:proofErr w:type="spellStart"/>
      <w:r w:rsidRPr="00883813">
        <w:rPr>
          <w:color w:val="000000"/>
          <w:sz w:val="20"/>
          <w:lang w:val="es-PE"/>
        </w:rPr>
        <w:t>Coetzee</w:t>
      </w:r>
      <w:proofErr w:type="spellEnd"/>
      <w:r w:rsidRPr="00883813">
        <w:rPr>
          <w:color w:val="000000"/>
          <w:sz w:val="20"/>
          <w:lang w:val="es-PE"/>
        </w:rPr>
        <w:t xml:space="preserve"> JF, </w:t>
      </w:r>
      <w:proofErr w:type="spellStart"/>
      <w:r w:rsidRPr="00883813">
        <w:rPr>
          <w:color w:val="000000"/>
          <w:sz w:val="20"/>
          <w:lang w:val="es-PE"/>
        </w:rPr>
        <w:t>KuKanich</w:t>
      </w:r>
      <w:proofErr w:type="spellEnd"/>
      <w:r w:rsidRPr="00883813">
        <w:rPr>
          <w:color w:val="000000"/>
          <w:sz w:val="20"/>
          <w:lang w:val="es-PE"/>
        </w:rPr>
        <w:t xml:space="preserve"> B, </w:t>
      </w:r>
      <w:proofErr w:type="spellStart"/>
      <w:r w:rsidRPr="00883813">
        <w:rPr>
          <w:color w:val="000000"/>
          <w:sz w:val="20"/>
          <w:lang w:val="es-PE"/>
        </w:rPr>
        <w:t>Mosher</w:t>
      </w:r>
      <w:proofErr w:type="spellEnd"/>
      <w:r w:rsidRPr="00883813">
        <w:rPr>
          <w:color w:val="000000"/>
          <w:sz w:val="20"/>
          <w:lang w:val="es-PE"/>
        </w:rPr>
        <w:t xml:space="preserve"> R, Allen PS.  </w:t>
      </w:r>
      <w:proofErr w:type="spellStart"/>
      <w:r w:rsidRPr="00883813">
        <w:rPr>
          <w:color w:val="000000"/>
          <w:sz w:val="20"/>
          <w:lang w:val="es-PE"/>
        </w:rPr>
        <w:t>Pharmacokinetics</w:t>
      </w:r>
      <w:proofErr w:type="spellEnd"/>
      <w:r w:rsidRPr="00883813">
        <w:rPr>
          <w:color w:val="000000"/>
          <w:sz w:val="20"/>
          <w:lang w:val="es-PE"/>
        </w:rPr>
        <w:t xml:space="preserve"> of </w:t>
      </w:r>
      <w:proofErr w:type="spellStart"/>
      <w:r w:rsidRPr="00883813">
        <w:rPr>
          <w:color w:val="000000"/>
          <w:sz w:val="20"/>
          <w:lang w:val="es-PE"/>
        </w:rPr>
        <w:t>intravenous</w:t>
      </w:r>
      <w:proofErr w:type="spellEnd"/>
      <w:r w:rsidRPr="00883813">
        <w:rPr>
          <w:color w:val="000000"/>
          <w:sz w:val="20"/>
          <w:lang w:val="es-PE"/>
        </w:rPr>
        <w:t xml:space="preserve"> and oral </w:t>
      </w:r>
      <w:proofErr w:type="spellStart"/>
      <w:r w:rsidRPr="00883813">
        <w:rPr>
          <w:color w:val="000000"/>
          <w:sz w:val="20"/>
          <w:lang w:val="es-PE"/>
        </w:rPr>
        <w:t>meloxicam</w:t>
      </w:r>
      <w:proofErr w:type="spellEnd"/>
      <w:r w:rsidRPr="00883813">
        <w:rPr>
          <w:color w:val="000000"/>
          <w:sz w:val="20"/>
          <w:lang w:val="es-PE"/>
        </w:rPr>
        <w:t xml:space="preserve"> in </w:t>
      </w:r>
      <w:proofErr w:type="spellStart"/>
      <w:r w:rsidRPr="00883813">
        <w:rPr>
          <w:color w:val="000000"/>
          <w:sz w:val="20"/>
          <w:lang w:val="es-PE"/>
        </w:rPr>
        <w:t>ruminant</w:t>
      </w:r>
      <w:proofErr w:type="spellEnd"/>
      <w:r w:rsidRPr="00883813">
        <w:rPr>
          <w:color w:val="000000"/>
          <w:sz w:val="20"/>
          <w:lang w:val="es-PE"/>
        </w:rPr>
        <w:t xml:space="preserve"> calves. 2009.  </w:t>
      </w:r>
      <w:proofErr w:type="spellStart"/>
      <w:r w:rsidRPr="00883813">
        <w:rPr>
          <w:color w:val="000000"/>
          <w:sz w:val="20"/>
          <w:lang w:val="es-PE"/>
        </w:rPr>
        <w:t>Vet</w:t>
      </w:r>
      <w:proofErr w:type="spellEnd"/>
      <w:r w:rsidRPr="00883813">
        <w:rPr>
          <w:color w:val="000000"/>
          <w:sz w:val="20"/>
          <w:lang w:val="es-PE"/>
        </w:rPr>
        <w:t xml:space="preserve"> </w:t>
      </w:r>
      <w:proofErr w:type="spellStart"/>
      <w:r w:rsidRPr="00883813">
        <w:rPr>
          <w:color w:val="000000"/>
          <w:sz w:val="20"/>
          <w:lang w:val="es-PE"/>
        </w:rPr>
        <w:t>Ther</w:t>
      </w:r>
      <w:proofErr w:type="spellEnd"/>
      <w:r w:rsidRPr="00883813">
        <w:rPr>
          <w:color w:val="000000"/>
          <w:sz w:val="20"/>
          <w:lang w:val="es-PE"/>
        </w:rPr>
        <w:t xml:space="preserve"> 10:E1-E8.  </w:t>
      </w:r>
    </w:p>
    <w:p w:rsidR="00283F71" w:rsidRPr="00883813" w:rsidRDefault="00283F71" w:rsidP="00283F71">
      <w:pPr>
        <w:spacing w:before="100" w:beforeAutospacing="1" w:after="100" w:afterAutospacing="1"/>
        <w:rPr>
          <w:color w:val="000000"/>
          <w:sz w:val="20"/>
          <w:lang w:val="es-PE"/>
        </w:rPr>
      </w:pPr>
      <w:r w:rsidRPr="00883813">
        <w:rPr>
          <w:color w:val="000000"/>
          <w:sz w:val="20"/>
          <w:lang w:val="es-PE"/>
        </w:rPr>
        <w:t xml:space="preserve">Heinrich A, </w:t>
      </w:r>
      <w:proofErr w:type="spellStart"/>
      <w:r w:rsidRPr="00883813">
        <w:rPr>
          <w:color w:val="000000"/>
          <w:sz w:val="20"/>
          <w:lang w:val="es-PE"/>
        </w:rPr>
        <w:t>Duffield</w:t>
      </w:r>
      <w:proofErr w:type="spellEnd"/>
      <w:r w:rsidRPr="00883813">
        <w:rPr>
          <w:color w:val="000000"/>
          <w:sz w:val="20"/>
          <w:lang w:val="es-PE"/>
        </w:rPr>
        <w:t xml:space="preserve"> TF, </w:t>
      </w:r>
      <w:proofErr w:type="spellStart"/>
      <w:r w:rsidRPr="00883813">
        <w:rPr>
          <w:color w:val="000000"/>
          <w:sz w:val="20"/>
          <w:lang w:val="es-PE"/>
        </w:rPr>
        <w:t>Lissemore</w:t>
      </w:r>
      <w:proofErr w:type="spellEnd"/>
      <w:r w:rsidRPr="00883813">
        <w:rPr>
          <w:color w:val="000000"/>
          <w:sz w:val="20"/>
          <w:lang w:val="es-PE"/>
        </w:rPr>
        <w:t xml:space="preserve"> KD, </w:t>
      </w:r>
      <w:proofErr w:type="spellStart"/>
      <w:r w:rsidRPr="00883813">
        <w:rPr>
          <w:color w:val="000000"/>
          <w:sz w:val="20"/>
          <w:lang w:val="es-PE"/>
        </w:rPr>
        <w:t>Squires</w:t>
      </w:r>
      <w:proofErr w:type="spellEnd"/>
      <w:r w:rsidRPr="00883813">
        <w:rPr>
          <w:color w:val="000000"/>
          <w:sz w:val="20"/>
          <w:lang w:val="es-PE"/>
        </w:rPr>
        <w:t xml:space="preserve"> EJ, </w:t>
      </w:r>
      <w:proofErr w:type="spellStart"/>
      <w:r w:rsidRPr="00883813">
        <w:rPr>
          <w:color w:val="000000"/>
          <w:sz w:val="20"/>
          <w:lang w:val="es-PE"/>
        </w:rPr>
        <w:t>Millman</w:t>
      </w:r>
      <w:proofErr w:type="spellEnd"/>
      <w:r w:rsidRPr="00883813">
        <w:rPr>
          <w:color w:val="000000"/>
          <w:sz w:val="20"/>
          <w:lang w:val="es-PE"/>
        </w:rPr>
        <w:t xml:space="preserve"> ST.  </w:t>
      </w:r>
      <w:proofErr w:type="spellStart"/>
      <w:r w:rsidRPr="00883813">
        <w:rPr>
          <w:color w:val="000000"/>
          <w:sz w:val="20"/>
          <w:lang w:val="es-PE"/>
        </w:rPr>
        <w:t>The</w:t>
      </w:r>
      <w:proofErr w:type="spellEnd"/>
      <w:r w:rsidRPr="00883813">
        <w:rPr>
          <w:color w:val="000000"/>
          <w:sz w:val="20"/>
          <w:lang w:val="es-PE"/>
        </w:rPr>
        <w:t xml:space="preserve"> </w:t>
      </w:r>
      <w:proofErr w:type="spellStart"/>
      <w:r w:rsidRPr="00883813">
        <w:rPr>
          <w:color w:val="000000"/>
          <w:sz w:val="20"/>
          <w:lang w:val="es-PE"/>
        </w:rPr>
        <w:t>impact</w:t>
      </w:r>
      <w:proofErr w:type="spellEnd"/>
      <w:r w:rsidRPr="00883813">
        <w:rPr>
          <w:color w:val="000000"/>
          <w:sz w:val="20"/>
          <w:lang w:val="es-PE"/>
        </w:rPr>
        <w:t xml:space="preserve"> of </w:t>
      </w:r>
      <w:proofErr w:type="spellStart"/>
      <w:r w:rsidRPr="00883813">
        <w:rPr>
          <w:color w:val="000000"/>
          <w:sz w:val="20"/>
          <w:lang w:val="es-PE"/>
        </w:rPr>
        <w:t>meloxicam</w:t>
      </w:r>
      <w:proofErr w:type="spellEnd"/>
      <w:r w:rsidRPr="00883813">
        <w:rPr>
          <w:color w:val="000000"/>
          <w:sz w:val="20"/>
          <w:lang w:val="es-PE"/>
        </w:rPr>
        <w:t xml:space="preserve"> </w:t>
      </w:r>
      <w:proofErr w:type="spellStart"/>
      <w:r w:rsidRPr="00883813">
        <w:rPr>
          <w:color w:val="000000"/>
          <w:sz w:val="20"/>
          <w:lang w:val="es-PE"/>
        </w:rPr>
        <w:t>on</w:t>
      </w:r>
      <w:proofErr w:type="spellEnd"/>
      <w:r w:rsidRPr="00883813">
        <w:rPr>
          <w:color w:val="000000"/>
          <w:sz w:val="20"/>
          <w:lang w:val="es-PE"/>
        </w:rPr>
        <w:t xml:space="preserve"> </w:t>
      </w:r>
      <w:proofErr w:type="spellStart"/>
      <w:r w:rsidRPr="00883813">
        <w:rPr>
          <w:color w:val="000000"/>
          <w:sz w:val="20"/>
          <w:lang w:val="es-PE"/>
        </w:rPr>
        <w:t>postsurgical</w:t>
      </w:r>
      <w:proofErr w:type="spellEnd"/>
      <w:r w:rsidRPr="00883813">
        <w:rPr>
          <w:color w:val="000000"/>
          <w:sz w:val="20"/>
          <w:lang w:val="es-PE"/>
        </w:rPr>
        <w:t xml:space="preserve"> stress </w:t>
      </w:r>
      <w:proofErr w:type="spellStart"/>
      <w:r w:rsidRPr="00883813">
        <w:rPr>
          <w:color w:val="000000"/>
          <w:sz w:val="20"/>
          <w:lang w:val="es-PE"/>
        </w:rPr>
        <w:t>associated</w:t>
      </w:r>
      <w:proofErr w:type="spellEnd"/>
      <w:r w:rsidRPr="00883813">
        <w:rPr>
          <w:color w:val="000000"/>
          <w:sz w:val="20"/>
          <w:lang w:val="es-PE"/>
        </w:rPr>
        <w:t xml:space="preserve"> </w:t>
      </w:r>
      <w:proofErr w:type="spellStart"/>
      <w:r w:rsidRPr="00883813">
        <w:rPr>
          <w:color w:val="000000"/>
          <w:sz w:val="20"/>
          <w:lang w:val="es-PE"/>
        </w:rPr>
        <w:t>with</w:t>
      </w:r>
      <w:proofErr w:type="spellEnd"/>
      <w:r w:rsidRPr="00883813">
        <w:rPr>
          <w:color w:val="000000"/>
          <w:sz w:val="20"/>
          <w:lang w:val="es-PE"/>
        </w:rPr>
        <w:t xml:space="preserve"> </w:t>
      </w:r>
      <w:proofErr w:type="spellStart"/>
      <w:r w:rsidRPr="00883813">
        <w:rPr>
          <w:color w:val="000000"/>
          <w:sz w:val="20"/>
          <w:lang w:val="es-PE"/>
        </w:rPr>
        <w:t>cautery</w:t>
      </w:r>
      <w:proofErr w:type="spellEnd"/>
      <w:r w:rsidRPr="00883813">
        <w:rPr>
          <w:color w:val="000000"/>
          <w:sz w:val="20"/>
          <w:lang w:val="es-PE"/>
        </w:rPr>
        <w:t xml:space="preserve"> </w:t>
      </w:r>
      <w:proofErr w:type="spellStart"/>
      <w:r w:rsidRPr="00883813">
        <w:rPr>
          <w:color w:val="000000"/>
          <w:sz w:val="20"/>
          <w:lang w:val="es-PE"/>
        </w:rPr>
        <w:t>dehorning</w:t>
      </w:r>
      <w:proofErr w:type="spellEnd"/>
      <w:r w:rsidRPr="00883813">
        <w:rPr>
          <w:color w:val="000000"/>
          <w:sz w:val="20"/>
          <w:lang w:val="es-PE"/>
        </w:rPr>
        <w:t xml:space="preserve">.  2009.  J </w:t>
      </w:r>
      <w:proofErr w:type="spellStart"/>
      <w:r w:rsidRPr="00883813">
        <w:rPr>
          <w:color w:val="000000"/>
          <w:sz w:val="20"/>
          <w:lang w:val="es-PE"/>
        </w:rPr>
        <w:t>Dairy</w:t>
      </w:r>
      <w:proofErr w:type="spellEnd"/>
      <w:r w:rsidRPr="00883813">
        <w:rPr>
          <w:color w:val="000000"/>
          <w:sz w:val="20"/>
          <w:lang w:val="es-PE"/>
        </w:rPr>
        <w:t xml:space="preserve"> </w:t>
      </w:r>
      <w:proofErr w:type="spellStart"/>
      <w:r w:rsidRPr="00883813">
        <w:rPr>
          <w:color w:val="000000"/>
          <w:sz w:val="20"/>
          <w:lang w:val="es-PE"/>
        </w:rPr>
        <w:t>Sci</w:t>
      </w:r>
      <w:proofErr w:type="spellEnd"/>
      <w:r w:rsidRPr="00883813">
        <w:rPr>
          <w:color w:val="000000"/>
          <w:sz w:val="20"/>
          <w:lang w:val="es-PE"/>
        </w:rPr>
        <w:t>, 92:540-547.</w:t>
      </w:r>
    </w:p>
    <w:p w:rsidR="00283F71" w:rsidRPr="00883813" w:rsidRDefault="003A127C" w:rsidP="00CB73A6">
      <w:pPr>
        <w:pStyle w:val="Heading1"/>
        <w:rPr>
          <w:highlight w:val="yellow"/>
        </w:rPr>
      </w:pPr>
      <w:bookmarkStart w:id="163" w:name="_Toc412558233"/>
      <w:r w:rsidRPr="00883813">
        <w:lastRenderedPageBreak/>
        <w:t>REFERENCIA</w:t>
      </w:r>
      <w:r w:rsidR="00283F71" w:rsidRPr="00883813">
        <w:t>S</w:t>
      </w:r>
      <w:bookmarkEnd w:id="163"/>
    </w:p>
    <w:p w:rsidR="00283F71" w:rsidRPr="00883813" w:rsidRDefault="00283F71" w:rsidP="00283F71">
      <w:pPr>
        <w:ind w:right="540"/>
        <w:rPr>
          <w:rFonts w:eastAsia="Times"/>
          <w:i/>
          <w:iCs/>
          <w:szCs w:val="24"/>
          <w:lang w:val="es-PE"/>
        </w:rPr>
      </w:pPr>
      <w:r w:rsidRPr="00883813">
        <w:rPr>
          <w:rFonts w:eastAsia="Times"/>
          <w:iCs/>
          <w:szCs w:val="24"/>
          <w:lang w:val="es-PE"/>
        </w:rPr>
        <w:t xml:space="preserve">American </w:t>
      </w:r>
      <w:proofErr w:type="spellStart"/>
      <w:r w:rsidRPr="00883813">
        <w:rPr>
          <w:rFonts w:eastAsia="Times"/>
          <w:iCs/>
          <w:szCs w:val="24"/>
          <w:lang w:val="es-PE"/>
        </w:rPr>
        <w:t>Association</w:t>
      </w:r>
      <w:proofErr w:type="spellEnd"/>
      <w:r w:rsidRPr="00883813">
        <w:rPr>
          <w:rFonts w:eastAsia="Times"/>
          <w:iCs/>
          <w:szCs w:val="24"/>
          <w:lang w:val="es-PE"/>
        </w:rPr>
        <w:t xml:space="preserve"> of </w:t>
      </w:r>
      <w:proofErr w:type="spellStart"/>
      <w:r w:rsidRPr="00883813">
        <w:rPr>
          <w:rFonts w:eastAsia="Times"/>
          <w:iCs/>
          <w:szCs w:val="24"/>
          <w:lang w:val="es-PE"/>
        </w:rPr>
        <w:t>Bovine</w:t>
      </w:r>
      <w:proofErr w:type="spellEnd"/>
      <w:r w:rsidRPr="00883813">
        <w:rPr>
          <w:rFonts w:eastAsia="Times"/>
          <w:iCs/>
          <w:szCs w:val="24"/>
          <w:lang w:val="es-PE"/>
        </w:rPr>
        <w:t xml:space="preserve"> </w:t>
      </w:r>
      <w:proofErr w:type="spellStart"/>
      <w:r w:rsidRPr="00883813">
        <w:rPr>
          <w:rFonts w:eastAsia="Times"/>
          <w:iCs/>
          <w:szCs w:val="24"/>
          <w:lang w:val="es-PE"/>
        </w:rPr>
        <w:t>Practitioners</w:t>
      </w:r>
      <w:proofErr w:type="spellEnd"/>
      <w:r w:rsidRPr="00883813">
        <w:rPr>
          <w:rFonts w:eastAsia="Times"/>
          <w:iCs/>
          <w:szCs w:val="24"/>
          <w:lang w:val="es-PE"/>
        </w:rPr>
        <w:t xml:space="preserve">, Animal </w:t>
      </w:r>
      <w:proofErr w:type="spellStart"/>
      <w:r w:rsidRPr="00883813">
        <w:rPr>
          <w:rFonts w:eastAsia="Times"/>
          <w:iCs/>
          <w:szCs w:val="24"/>
          <w:lang w:val="es-PE"/>
        </w:rPr>
        <w:t>Welfare</w:t>
      </w:r>
      <w:proofErr w:type="spellEnd"/>
      <w:r w:rsidRPr="00883813">
        <w:rPr>
          <w:rFonts w:eastAsia="Times"/>
          <w:iCs/>
          <w:szCs w:val="24"/>
          <w:lang w:val="es-PE"/>
        </w:rPr>
        <w:t xml:space="preserve"> </w:t>
      </w:r>
      <w:proofErr w:type="spellStart"/>
      <w:r w:rsidRPr="00883813">
        <w:rPr>
          <w:rFonts w:eastAsia="Times"/>
          <w:iCs/>
          <w:szCs w:val="24"/>
          <w:lang w:val="es-PE"/>
        </w:rPr>
        <w:t>Committee</w:t>
      </w:r>
      <w:proofErr w:type="spellEnd"/>
      <w:r w:rsidRPr="00883813">
        <w:rPr>
          <w:rFonts w:eastAsia="Times"/>
          <w:iCs/>
          <w:szCs w:val="24"/>
          <w:lang w:val="es-PE"/>
        </w:rPr>
        <w:t xml:space="preserve">. 1999.  </w:t>
      </w:r>
      <w:proofErr w:type="spellStart"/>
      <w:r w:rsidRPr="00883813">
        <w:rPr>
          <w:rFonts w:eastAsia="Times"/>
          <w:i/>
          <w:iCs/>
          <w:szCs w:val="24"/>
          <w:lang w:val="es-PE"/>
        </w:rPr>
        <w:t>Practical</w:t>
      </w:r>
      <w:proofErr w:type="spellEnd"/>
      <w:r w:rsidRPr="00883813">
        <w:rPr>
          <w:rFonts w:eastAsia="Times"/>
          <w:i/>
          <w:iCs/>
          <w:szCs w:val="24"/>
          <w:lang w:val="es-PE"/>
        </w:rPr>
        <w:t xml:space="preserve"> </w:t>
      </w:r>
      <w:proofErr w:type="spellStart"/>
      <w:r w:rsidRPr="00883813">
        <w:rPr>
          <w:rFonts w:eastAsia="Times"/>
          <w:i/>
          <w:iCs/>
          <w:szCs w:val="24"/>
          <w:lang w:val="es-PE"/>
        </w:rPr>
        <w:t>Euthanasia</w:t>
      </w:r>
      <w:proofErr w:type="spellEnd"/>
      <w:r w:rsidRPr="00883813">
        <w:rPr>
          <w:rFonts w:eastAsia="Times"/>
          <w:i/>
          <w:iCs/>
          <w:szCs w:val="24"/>
          <w:lang w:val="es-PE"/>
        </w:rPr>
        <w:t xml:space="preserve"> in </w:t>
      </w:r>
      <w:proofErr w:type="spellStart"/>
      <w:r w:rsidRPr="00883813">
        <w:rPr>
          <w:rFonts w:eastAsia="Times"/>
          <w:i/>
          <w:iCs/>
          <w:szCs w:val="24"/>
          <w:lang w:val="es-PE"/>
        </w:rPr>
        <w:t>Cattle</w:t>
      </w:r>
      <w:proofErr w:type="spellEnd"/>
      <w:r w:rsidRPr="00883813">
        <w:rPr>
          <w:rFonts w:eastAsia="Times"/>
          <w:i/>
          <w:iCs/>
          <w:szCs w:val="24"/>
          <w:lang w:val="es-PE"/>
        </w:rPr>
        <w:t xml:space="preserve">, </w:t>
      </w:r>
      <w:proofErr w:type="spellStart"/>
      <w:r w:rsidRPr="00883813">
        <w:rPr>
          <w:rFonts w:eastAsia="Times"/>
          <w:i/>
          <w:iCs/>
          <w:szCs w:val="24"/>
          <w:lang w:val="es-PE"/>
        </w:rPr>
        <w:t>Considerations</w:t>
      </w:r>
      <w:proofErr w:type="spellEnd"/>
      <w:r w:rsidRPr="00883813">
        <w:rPr>
          <w:rFonts w:eastAsia="Times"/>
          <w:i/>
          <w:iCs/>
          <w:szCs w:val="24"/>
          <w:lang w:val="es-PE"/>
        </w:rPr>
        <w:t xml:space="preserve"> for </w:t>
      </w:r>
      <w:proofErr w:type="spellStart"/>
      <w:r w:rsidRPr="00883813">
        <w:rPr>
          <w:rFonts w:eastAsia="Times"/>
          <w:i/>
          <w:iCs/>
          <w:szCs w:val="24"/>
          <w:lang w:val="es-PE"/>
        </w:rPr>
        <w:t>the</w:t>
      </w:r>
      <w:proofErr w:type="spellEnd"/>
      <w:r w:rsidRPr="00883813">
        <w:rPr>
          <w:rFonts w:eastAsia="Times"/>
          <w:i/>
          <w:iCs/>
          <w:szCs w:val="24"/>
          <w:lang w:val="es-PE"/>
        </w:rPr>
        <w:t xml:space="preserve"> Producer, </w:t>
      </w:r>
      <w:proofErr w:type="spellStart"/>
      <w:r w:rsidRPr="00883813">
        <w:rPr>
          <w:rFonts w:eastAsia="Times"/>
          <w:i/>
          <w:iCs/>
          <w:szCs w:val="24"/>
          <w:lang w:val="es-PE"/>
        </w:rPr>
        <w:t>Livestock</w:t>
      </w:r>
      <w:proofErr w:type="spellEnd"/>
      <w:r w:rsidRPr="00883813">
        <w:rPr>
          <w:rFonts w:eastAsia="Times"/>
          <w:i/>
          <w:iCs/>
          <w:szCs w:val="24"/>
          <w:lang w:val="es-PE"/>
        </w:rPr>
        <w:t xml:space="preserve"> Market </w:t>
      </w:r>
      <w:proofErr w:type="spellStart"/>
      <w:r w:rsidRPr="00883813">
        <w:rPr>
          <w:rFonts w:eastAsia="Times"/>
          <w:i/>
          <w:iCs/>
          <w:szCs w:val="24"/>
          <w:lang w:val="es-PE"/>
        </w:rPr>
        <w:t>Operator</w:t>
      </w:r>
      <w:proofErr w:type="spellEnd"/>
      <w:r w:rsidRPr="00883813">
        <w:rPr>
          <w:rFonts w:eastAsia="Times"/>
          <w:i/>
          <w:iCs/>
          <w:szCs w:val="24"/>
          <w:lang w:val="es-PE"/>
        </w:rPr>
        <w:t xml:space="preserve">, </w:t>
      </w:r>
      <w:proofErr w:type="spellStart"/>
      <w:r w:rsidRPr="00883813">
        <w:rPr>
          <w:rFonts w:eastAsia="Times"/>
          <w:i/>
          <w:iCs/>
          <w:szCs w:val="24"/>
          <w:lang w:val="es-PE"/>
        </w:rPr>
        <w:t>Livestock</w:t>
      </w:r>
      <w:proofErr w:type="spellEnd"/>
      <w:r w:rsidRPr="00883813">
        <w:rPr>
          <w:rFonts w:eastAsia="Times"/>
          <w:i/>
          <w:iCs/>
          <w:szCs w:val="24"/>
          <w:lang w:val="es-PE"/>
        </w:rPr>
        <w:t xml:space="preserve"> </w:t>
      </w:r>
      <w:proofErr w:type="spellStart"/>
      <w:r w:rsidRPr="00883813">
        <w:rPr>
          <w:rFonts w:eastAsia="Times"/>
          <w:i/>
          <w:iCs/>
          <w:szCs w:val="24"/>
          <w:lang w:val="es-PE"/>
        </w:rPr>
        <w:t>Transporter</w:t>
      </w:r>
      <w:proofErr w:type="spellEnd"/>
      <w:r w:rsidRPr="00883813">
        <w:rPr>
          <w:rFonts w:eastAsia="Times"/>
          <w:i/>
          <w:iCs/>
          <w:szCs w:val="24"/>
          <w:lang w:val="es-PE"/>
        </w:rPr>
        <w:t xml:space="preserve">, and </w:t>
      </w:r>
      <w:proofErr w:type="spellStart"/>
      <w:r w:rsidRPr="00883813">
        <w:rPr>
          <w:rFonts w:eastAsia="Times"/>
          <w:i/>
          <w:iCs/>
          <w:szCs w:val="24"/>
          <w:lang w:val="es-PE"/>
        </w:rPr>
        <w:t>Veterinarian</w:t>
      </w:r>
      <w:proofErr w:type="spellEnd"/>
      <w:r w:rsidRPr="00883813">
        <w:rPr>
          <w:rFonts w:eastAsia="Times"/>
          <w:i/>
          <w:iCs/>
          <w:szCs w:val="24"/>
          <w:lang w:val="es-PE"/>
        </w:rPr>
        <w:t xml:space="preserve">. </w:t>
      </w:r>
      <w:r w:rsidRPr="00883813">
        <w:rPr>
          <w:rFonts w:eastAsia="Times"/>
          <w:iCs/>
          <w:szCs w:val="24"/>
          <w:lang w:val="es-PE"/>
        </w:rPr>
        <w:t xml:space="preserve">  American </w:t>
      </w:r>
      <w:proofErr w:type="spellStart"/>
      <w:r w:rsidRPr="00883813">
        <w:rPr>
          <w:rFonts w:eastAsia="Times"/>
          <w:iCs/>
          <w:szCs w:val="24"/>
          <w:lang w:val="es-PE"/>
        </w:rPr>
        <w:t>Assoc</w:t>
      </w:r>
      <w:proofErr w:type="spellEnd"/>
      <w:r w:rsidRPr="00883813">
        <w:rPr>
          <w:rFonts w:eastAsia="Times"/>
          <w:iCs/>
          <w:szCs w:val="24"/>
          <w:lang w:val="es-PE"/>
        </w:rPr>
        <w:t xml:space="preserve">. </w:t>
      </w:r>
      <w:proofErr w:type="gramStart"/>
      <w:r w:rsidRPr="00883813">
        <w:rPr>
          <w:rFonts w:eastAsia="Times"/>
          <w:iCs/>
          <w:szCs w:val="24"/>
          <w:lang w:val="es-PE"/>
        </w:rPr>
        <w:t>of</w:t>
      </w:r>
      <w:proofErr w:type="gramEnd"/>
      <w:r w:rsidRPr="00883813">
        <w:rPr>
          <w:rFonts w:eastAsia="Times"/>
          <w:iCs/>
          <w:szCs w:val="24"/>
          <w:lang w:val="es-PE"/>
        </w:rPr>
        <w:t xml:space="preserve"> </w:t>
      </w:r>
      <w:proofErr w:type="spellStart"/>
      <w:r w:rsidRPr="00883813">
        <w:rPr>
          <w:rFonts w:eastAsia="Times"/>
          <w:iCs/>
          <w:szCs w:val="24"/>
          <w:lang w:val="es-PE"/>
        </w:rPr>
        <w:t>Bovine</w:t>
      </w:r>
      <w:proofErr w:type="spellEnd"/>
      <w:r w:rsidRPr="00883813">
        <w:rPr>
          <w:rFonts w:eastAsia="Times"/>
          <w:iCs/>
          <w:szCs w:val="24"/>
          <w:lang w:val="es-PE"/>
        </w:rPr>
        <w:t xml:space="preserve"> </w:t>
      </w:r>
      <w:proofErr w:type="spellStart"/>
      <w:r w:rsidRPr="00883813">
        <w:rPr>
          <w:rFonts w:eastAsia="Times"/>
          <w:iCs/>
          <w:szCs w:val="24"/>
          <w:lang w:val="es-PE"/>
        </w:rPr>
        <w:t>Practitioners</w:t>
      </w:r>
      <w:proofErr w:type="spellEnd"/>
      <w:r w:rsidRPr="00883813">
        <w:rPr>
          <w:rFonts w:eastAsia="Times"/>
          <w:iCs/>
          <w:szCs w:val="24"/>
          <w:lang w:val="es-PE"/>
        </w:rPr>
        <w:t>.  Rome, GA. (</w:t>
      </w:r>
      <w:hyperlink r:id="rId22" w:history="1">
        <w:r w:rsidRPr="00883813">
          <w:rPr>
            <w:rFonts w:eastAsia="Times"/>
            <w:iCs/>
            <w:color w:val="0000FF"/>
            <w:szCs w:val="24"/>
            <w:u w:val="single"/>
            <w:lang w:val="es-PE"/>
          </w:rPr>
          <w:t>http://www.aabp.org/resources/euth.pdf</w:t>
        </w:r>
      </w:hyperlink>
      <w:r w:rsidRPr="00883813">
        <w:rPr>
          <w:rFonts w:eastAsia="Times"/>
          <w:iCs/>
          <w:szCs w:val="24"/>
          <w:lang w:val="es-PE"/>
        </w:rPr>
        <w:t>)</w:t>
      </w:r>
    </w:p>
    <w:p w:rsidR="00283F71" w:rsidRPr="00883813" w:rsidRDefault="00283F71" w:rsidP="00283F71">
      <w:pPr>
        <w:ind w:left="720" w:right="540"/>
        <w:rPr>
          <w:rFonts w:eastAsia="Times"/>
          <w:iCs/>
          <w:szCs w:val="24"/>
          <w:lang w:val="es-PE"/>
        </w:rPr>
      </w:pPr>
    </w:p>
    <w:p w:rsidR="00283F71" w:rsidRPr="00883813" w:rsidRDefault="00283F71" w:rsidP="00283F71">
      <w:pPr>
        <w:pStyle w:val="Bibliography"/>
        <w:rPr>
          <w:sz w:val="24"/>
          <w:szCs w:val="24"/>
          <w:lang w:val="es-PE"/>
        </w:rPr>
      </w:pPr>
      <w:r w:rsidRPr="00883813">
        <w:rPr>
          <w:i/>
          <w:sz w:val="24"/>
          <w:szCs w:val="24"/>
          <w:lang w:val="es-PE"/>
        </w:rPr>
        <w:t xml:space="preserve">AVMA </w:t>
      </w:r>
      <w:proofErr w:type="spellStart"/>
      <w:r w:rsidRPr="00883813">
        <w:rPr>
          <w:i/>
          <w:sz w:val="24"/>
          <w:szCs w:val="24"/>
          <w:lang w:val="es-PE"/>
        </w:rPr>
        <w:t>Guidelines</w:t>
      </w:r>
      <w:proofErr w:type="spellEnd"/>
      <w:r w:rsidRPr="00883813">
        <w:rPr>
          <w:i/>
          <w:sz w:val="24"/>
          <w:szCs w:val="24"/>
          <w:lang w:val="es-PE"/>
        </w:rPr>
        <w:t xml:space="preserve"> for </w:t>
      </w:r>
      <w:proofErr w:type="spellStart"/>
      <w:r w:rsidRPr="00883813">
        <w:rPr>
          <w:i/>
          <w:sz w:val="24"/>
          <w:szCs w:val="24"/>
          <w:lang w:val="es-PE"/>
        </w:rPr>
        <w:t>the</w:t>
      </w:r>
      <w:proofErr w:type="spellEnd"/>
      <w:r w:rsidRPr="00883813">
        <w:rPr>
          <w:i/>
          <w:sz w:val="24"/>
          <w:szCs w:val="24"/>
          <w:lang w:val="es-PE"/>
        </w:rPr>
        <w:t xml:space="preserve"> </w:t>
      </w:r>
      <w:proofErr w:type="spellStart"/>
      <w:r w:rsidRPr="00883813">
        <w:rPr>
          <w:i/>
          <w:sz w:val="24"/>
          <w:szCs w:val="24"/>
          <w:lang w:val="es-PE"/>
        </w:rPr>
        <w:t>Euthanasia</w:t>
      </w:r>
      <w:proofErr w:type="spellEnd"/>
      <w:r w:rsidRPr="00883813">
        <w:rPr>
          <w:i/>
          <w:sz w:val="24"/>
          <w:szCs w:val="24"/>
          <w:lang w:val="es-PE"/>
        </w:rPr>
        <w:t xml:space="preserve"> of </w:t>
      </w:r>
      <w:proofErr w:type="spellStart"/>
      <w:r w:rsidRPr="00883813">
        <w:rPr>
          <w:i/>
          <w:sz w:val="24"/>
          <w:szCs w:val="24"/>
          <w:lang w:val="es-PE"/>
        </w:rPr>
        <w:t>Animals</w:t>
      </w:r>
      <w:proofErr w:type="spellEnd"/>
      <w:r w:rsidRPr="00883813">
        <w:rPr>
          <w:i/>
          <w:sz w:val="24"/>
          <w:szCs w:val="24"/>
          <w:lang w:val="es-PE"/>
        </w:rPr>
        <w:t xml:space="preserve">.  </w:t>
      </w:r>
      <w:r w:rsidRPr="00883813">
        <w:rPr>
          <w:sz w:val="24"/>
          <w:szCs w:val="24"/>
          <w:lang w:val="es-PE"/>
        </w:rPr>
        <w:t xml:space="preserve">American </w:t>
      </w:r>
      <w:proofErr w:type="spellStart"/>
      <w:r w:rsidRPr="00883813">
        <w:rPr>
          <w:sz w:val="24"/>
          <w:szCs w:val="24"/>
          <w:lang w:val="es-PE"/>
        </w:rPr>
        <w:t>Veterinary</w:t>
      </w:r>
      <w:proofErr w:type="spellEnd"/>
      <w:r w:rsidRPr="00883813">
        <w:rPr>
          <w:sz w:val="24"/>
          <w:szCs w:val="24"/>
          <w:lang w:val="es-PE"/>
        </w:rPr>
        <w:t xml:space="preserve"> Medical </w:t>
      </w:r>
      <w:proofErr w:type="spellStart"/>
      <w:r w:rsidRPr="00883813">
        <w:rPr>
          <w:sz w:val="24"/>
          <w:szCs w:val="24"/>
          <w:lang w:val="es-PE"/>
        </w:rPr>
        <w:t>Association</w:t>
      </w:r>
      <w:proofErr w:type="spellEnd"/>
      <w:r w:rsidRPr="00883813">
        <w:rPr>
          <w:sz w:val="24"/>
          <w:szCs w:val="24"/>
          <w:lang w:val="es-PE"/>
        </w:rPr>
        <w:t>. 2013</w:t>
      </w:r>
    </w:p>
    <w:p w:rsidR="00283F71" w:rsidRPr="00883813" w:rsidRDefault="00283F71" w:rsidP="00283F71">
      <w:pPr>
        <w:pStyle w:val="Bibliography"/>
        <w:rPr>
          <w:sz w:val="24"/>
          <w:szCs w:val="24"/>
          <w:lang w:val="es-PE"/>
        </w:rPr>
      </w:pPr>
      <w:r w:rsidRPr="00883813">
        <w:rPr>
          <w:i/>
          <w:sz w:val="24"/>
          <w:szCs w:val="24"/>
          <w:lang w:val="es-PE"/>
        </w:rPr>
        <w:t xml:space="preserve">Animal </w:t>
      </w:r>
      <w:proofErr w:type="spellStart"/>
      <w:r w:rsidRPr="00883813">
        <w:rPr>
          <w:i/>
          <w:sz w:val="24"/>
          <w:szCs w:val="24"/>
          <w:lang w:val="es-PE"/>
        </w:rPr>
        <w:t>Behavior</w:t>
      </w:r>
      <w:proofErr w:type="spellEnd"/>
      <w:r w:rsidRPr="00883813">
        <w:rPr>
          <w:i/>
          <w:sz w:val="24"/>
          <w:szCs w:val="24"/>
          <w:lang w:val="es-PE"/>
        </w:rPr>
        <w:t xml:space="preserve"> and </w:t>
      </w:r>
      <w:proofErr w:type="spellStart"/>
      <w:r w:rsidRPr="00883813">
        <w:rPr>
          <w:i/>
          <w:sz w:val="24"/>
          <w:szCs w:val="24"/>
          <w:lang w:val="es-PE"/>
        </w:rPr>
        <w:t>the</w:t>
      </w:r>
      <w:proofErr w:type="spellEnd"/>
      <w:r w:rsidRPr="00883813">
        <w:rPr>
          <w:i/>
          <w:sz w:val="24"/>
          <w:szCs w:val="24"/>
          <w:lang w:val="es-PE"/>
        </w:rPr>
        <w:t xml:space="preserve"> </w:t>
      </w:r>
      <w:proofErr w:type="spellStart"/>
      <w:r w:rsidRPr="00883813">
        <w:rPr>
          <w:i/>
          <w:sz w:val="24"/>
          <w:szCs w:val="24"/>
          <w:lang w:val="es-PE"/>
        </w:rPr>
        <w:t>Design</w:t>
      </w:r>
      <w:proofErr w:type="spellEnd"/>
      <w:r w:rsidRPr="00883813">
        <w:rPr>
          <w:i/>
          <w:sz w:val="24"/>
          <w:szCs w:val="24"/>
          <w:lang w:val="es-PE"/>
        </w:rPr>
        <w:t xml:space="preserve"> of </w:t>
      </w:r>
      <w:proofErr w:type="spellStart"/>
      <w:r w:rsidRPr="00883813">
        <w:rPr>
          <w:i/>
          <w:sz w:val="24"/>
          <w:szCs w:val="24"/>
          <w:lang w:val="es-PE"/>
        </w:rPr>
        <w:t>Livestock</w:t>
      </w:r>
      <w:proofErr w:type="spellEnd"/>
      <w:r w:rsidRPr="00883813">
        <w:rPr>
          <w:i/>
          <w:sz w:val="24"/>
          <w:szCs w:val="24"/>
          <w:lang w:val="es-PE"/>
        </w:rPr>
        <w:t xml:space="preserve"> and </w:t>
      </w:r>
      <w:proofErr w:type="spellStart"/>
      <w:r w:rsidRPr="00883813">
        <w:rPr>
          <w:i/>
          <w:sz w:val="24"/>
          <w:szCs w:val="24"/>
          <w:lang w:val="es-PE"/>
        </w:rPr>
        <w:t>Poultry</w:t>
      </w:r>
      <w:proofErr w:type="spellEnd"/>
      <w:r w:rsidRPr="00883813">
        <w:rPr>
          <w:i/>
          <w:sz w:val="24"/>
          <w:szCs w:val="24"/>
          <w:lang w:val="es-PE"/>
        </w:rPr>
        <w:t xml:space="preserve"> </w:t>
      </w:r>
      <w:proofErr w:type="spellStart"/>
      <w:r w:rsidRPr="00883813">
        <w:rPr>
          <w:i/>
          <w:sz w:val="24"/>
          <w:szCs w:val="24"/>
          <w:lang w:val="es-PE"/>
        </w:rPr>
        <w:t>Systems</w:t>
      </w:r>
      <w:proofErr w:type="spellEnd"/>
      <w:r w:rsidRPr="00883813">
        <w:rPr>
          <w:sz w:val="24"/>
          <w:szCs w:val="24"/>
          <w:lang w:val="es-PE"/>
        </w:rPr>
        <w:t xml:space="preserve">. </w:t>
      </w:r>
      <w:proofErr w:type="spellStart"/>
      <w:r w:rsidRPr="00883813">
        <w:rPr>
          <w:sz w:val="24"/>
          <w:szCs w:val="24"/>
          <w:lang w:val="es-PE"/>
        </w:rPr>
        <w:t>Proceedings</w:t>
      </w:r>
      <w:proofErr w:type="spellEnd"/>
      <w:r w:rsidRPr="00883813">
        <w:rPr>
          <w:sz w:val="24"/>
          <w:szCs w:val="24"/>
          <w:lang w:val="es-PE"/>
        </w:rPr>
        <w:t xml:space="preserve"> </w:t>
      </w:r>
      <w:proofErr w:type="spellStart"/>
      <w:r w:rsidRPr="00883813">
        <w:rPr>
          <w:sz w:val="24"/>
          <w:szCs w:val="24"/>
          <w:lang w:val="es-PE"/>
        </w:rPr>
        <w:t>from</w:t>
      </w:r>
      <w:proofErr w:type="spellEnd"/>
      <w:r w:rsidRPr="00883813">
        <w:rPr>
          <w:sz w:val="24"/>
          <w:szCs w:val="24"/>
          <w:lang w:val="es-PE"/>
        </w:rPr>
        <w:t xml:space="preserve"> </w:t>
      </w:r>
      <w:proofErr w:type="spellStart"/>
      <w:r w:rsidRPr="00883813">
        <w:rPr>
          <w:sz w:val="24"/>
          <w:szCs w:val="24"/>
          <w:lang w:val="es-PE"/>
        </w:rPr>
        <w:t>the</w:t>
      </w:r>
      <w:proofErr w:type="spellEnd"/>
      <w:r w:rsidRPr="00883813">
        <w:rPr>
          <w:sz w:val="24"/>
          <w:szCs w:val="24"/>
          <w:lang w:val="es-PE"/>
        </w:rPr>
        <w:t xml:space="preserve"> Animal </w:t>
      </w:r>
      <w:proofErr w:type="spellStart"/>
      <w:r w:rsidRPr="00883813">
        <w:rPr>
          <w:sz w:val="24"/>
          <w:szCs w:val="24"/>
          <w:lang w:val="es-PE"/>
        </w:rPr>
        <w:t>Behavior</w:t>
      </w:r>
      <w:proofErr w:type="spellEnd"/>
      <w:r w:rsidRPr="00883813">
        <w:rPr>
          <w:sz w:val="24"/>
          <w:szCs w:val="24"/>
          <w:lang w:val="es-PE"/>
        </w:rPr>
        <w:t xml:space="preserve"> and </w:t>
      </w:r>
      <w:proofErr w:type="spellStart"/>
      <w:r w:rsidRPr="00883813">
        <w:rPr>
          <w:sz w:val="24"/>
          <w:szCs w:val="24"/>
          <w:lang w:val="es-PE"/>
        </w:rPr>
        <w:t>the</w:t>
      </w:r>
      <w:proofErr w:type="spellEnd"/>
      <w:r w:rsidRPr="00883813">
        <w:rPr>
          <w:sz w:val="24"/>
          <w:szCs w:val="24"/>
          <w:lang w:val="es-PE"/>
        </w:rPr>
        <w:t xml:space="preserve"> </w:t>
      </w:r>
      <w:proofErr w:type="spellStart"/>
      <w:r w:rsidRPr="00883813">
        <w:rPr>
          <w:sz w:val="24"/>
          <w:szCs w:val="24"/>
          <w:lang w:val="es-PE"/>
        </w:rPr>
        <w:t>Design</w:t>
      </w:r>
      <w:proofErr w:type="spellEnd"/>
      <w:r w:rsidRPr="00883813">
        <w:rPr>
          <w:sz w:val="24"/>
          <w:szCs w:val="24"/>
          <w:lang w:val="es-PE"/>
        </w:rPr>
        <w:t xml:space="preserve"> of </w:t>
      </w:r>
      <w:proofErr w:type="spellStart"/>
      <w:r w:rsidRPr="00883813">
        <w:rPr>
          <w:sz w:val="24"/>
          <w:szCs w:val="24"/>
          <w:lang w:val="es-PE"/>
        </w:rPr>
        <w:t>Livestock</w:t>
      </w:r>
      <w:proofErr w:type="spellEnd"/>
      <w:r w:rsidRPr="00883813">
        <w:rPr>
          <w:sz w:val="24"/>
          <w:szCs w:val="24"/>
          <w:lang w:val="es-PE"/>
        </w:rPr>
        <w:t xml:space="preserve"> and </w:t>
      </w:r>
      <w:proofErr w:type="spellStart"/>
      <w:r w:rsidRPr="00883813">
        <w:rPr>
          <w:sz w:val="24"/>
          <w:szCs w:val="24"/>
          <w:lang w:val="es-PE"/>
        </w:rPr>
        <w:t>Poultry</w:t>
      </w:r>
      <w:proofErr w:type="spellEnd"/>
      <w:r w:rsidRPr="00883813">
        <w:rPr>
          <w:sz w:val="24"/>
          <w:szCs w:val="24"/>
          <w:lang w:val="es-PE"/>
        </w:rPr>
        <w:t xml:space="preserve"> </w:t>
      </w:r>
      <w:proofErr w:type="spellStart"/>
      <w:r w:rsidRPr="00883813">
        <w:rPr>
          <w:sz w:val="24"/>
          <w:szCs w:val="24"/>
          <w:lang w:val="es-PE"/>
        </w:rPr>
        <w:t>Systems</w:t>
      </w:r>
      <w:proofErr w:type="spellEnd"/>
      <w:r w:rsidRPr="00883813">
        <w:rPr>
          <w:sz w:val="24"/>
          <w:szCs w:val="24"/>
          <w:lang w:val="es-PE"/>
        </w:rPr>
        <w:t xml:space="preserve"> International </w:t>
      </w:r>
      <w:proofErr w:type="spellStart"/>
      <w:r w:rsidRPr="00883813">
        <w:rPr>
          <w:sz w:val="24"/>
          <w:szCs w:val="24"/>
          <w:lang w:val="es-PE"/>
        </w:rPr>
        <w:t>Conference</w:t>
      </w:r>
      <w:proofErr w:type="spellEnd"/>
      <w:r w:rsidRPr="00883813">
        <w:rPr>
          <w:sz w:val="24"/>
          <w:szCs w:val="24"/>
          <w:lang w:val="es-PE"/>
        </w:rPr>
        <w:t xml:space="preserve">, </w:t>
      </w:r>
      <w:proofErr w:type="spellStart"/>
      <w:r w:rsidRPr="00883813">
        <w:rPr>
          <w:sz w:val="24"/>
          <w:szCs w:val="24"/>
          <w:lang w:val="es-PE"/>
        </w:rPr>
        <w:t>Indianapolis</w:t>
      </w:r>
      <w:proofErr w:type="spellEnd"/>
      <w:r w:rsidRPr="00883813">
        <w:rPr>
          <w:sz w:val="24"/>
          <w:szCs w:val="24"/>
          <w:lang w:val="es-PE"/>
        </w:rPr>
        <w:t>, IN. Pub. NRAES (</w:t>
      </w:r>
      <w:proofErr w:type="spellStart"/>
      <w:r w:rsidRPr="00883813">
        <w:rPr>
          <w:sz w:val="24"/>
          <w:szCs w:val="24"/>
          <w:lang w:val="es-PE"/>
        </w:rPr>
        <w:t>Northeast</w:t>
      </w:r>
      <w:proofErr w:type="spellEnd"/>
      <w:r w:rsidRPr="00883813">
        <w:rPr>
          <w:sz w:val="24"/>
          <w:szCs w:val="24"/>
          <w:lang w:val="es-PE"/>
        </w:rPr>
        <w:t xml:space="preserve"> Regional </w:t>
      </w:r>
      <w:proofErr w:type="spellStart"/>
      <w:r w:rsidRPr="00883813">
        <w:rPr>
          <w:sz w:val="24"/>
          <w:szCs w:val="24"/>
          <w:lang w:val="es-PE"/>
        </w:rPr>
        <w:t>Agric</w:t>
      </w:r>
      <w:proofErr w:type="spellEnd"/>
      <w:r w:rsidRPr="00883813">
        <w:rPr>
          <w:sz w:val="24"/>
          <w:szCs w:val="24"/>
          <w:lang w:val="es-PE"/>
        </w:rPr>
        <w:t xml:space="preserve">. </w:t>
      </w:r>
      <w:proofErr w:type="spellStart"/>
      <w:r w:rsidRPr="00883813">
        <w:rPr>
          <w:sz w:val="24"/>
          <w:szCs w:val="24"/>
          <w:lang w:val="es-PE"/>
        </w:rPr>
        <w:t>Eng</w:t>
      </w:r>
      <w:proofErr w:type="spellEnd"/>
      <w:r w:rsidRPr="00883813">
        <w:rPr>
          <w:sz w:val="24"/>
          <w:szCs w:val="24"/>
          <w:lang w:val="es-PE"/>
        </w:rPr>
        <w:t xml:space="preserve">. </w:t>
      </w:r>
      <w:proofErr w:type="spellStart"/>
      <w:r w:rsidRPr="00883813">
        <w:rPr>
          <w:sz w:val="24"/>
          <w:szCs w:val="24"/>
          <w:lang w:val="es-PE"/>
        </w:rPr>
        <w:t>Service</w:t>
      </w:r>
      <w:proofErr w:type="spellEnd"/>
      <w:r w:rsidRPr="00883813">
        <w:rPr>
          <w:sz w:val="24"/>
          <w:szCs w:val="24"/>
          <w:lang w:val="es-PE"/>
        </w:rPr>
        <w:t>) April 1995.</w:t>
      </w:r>
    </w:p>
    <w:p w:rsidR="00283F71" w:rsidRPr="00883813" w:rsidRDefault="00283F71" w:rsidP="00283F71">
      <w:pPr>
        <w:rPr>
          <w:szCs w:val="24"/>
          <w:lang w:val="es-PE"/>
        </w:rPr>
      </w:pPr>
      <w:proofErr w:type="spellStart"/>
      <w:r w:rsidRPr="00883813">
        <w:rPr>
          <w:i/>
          <w:color w:val="1F497D"/>
          <w:szCs w:val="24"/>
          <w:lang w:val="es-PE"/>
        </w:rPr>
        <w:t>The</w:t>
      </w:r>
      <w:proofErr w:type="spellEnd"/>
      <w:r w:rsidRPr="00883813">
        <w:rPr>
          <w:i/>
          <w:color w:val="1F497D"/>
          <w:szCs w:val="24"/>
          <w:lang w:val="es-PE"/>
        </w:rPr>
        <w:t xml:space="preserve"> </w:t>
      </w:r>
      <w:proofErr w:type="spellStart"/>
      <w:r w:rsidRPr="00883813">
        <w:rPr>
          <w:i/>
          <w:color w:val="1F497D"/>
          <w:szCs w:val="24"/>
          <w:lang w:val="es-PE"/>
        </w:rPr>
        <w:t>Bison</w:t>
      </w:r>
      <w:proofErr w:type="spellEnd"/>
      <w:r w:rsidRPr="00883813">
        <w:rPr>
          <w:i/>
          <w:color w:val="1F497D"/>
          <w:szCs w:val="24"/>
          <w:lang w:val="es-PE"/>
        </w:rPr>
        <w:t xml:space="preserve"> </w:t>
      </w:r>
      <w:proofErr w:type="spellStart"/>
      <w:r w:rsidRPr="00883813">
        <w:rPr>
          <w:i/>
          <w:color w:val="1F497D"/>
          <w:szCs w:val="24"/>
          <w:lang w:val="es-PE"/>
        </w:rPr>
        <w:t>Producers</w:t>
      </w:r>
      <w:proofErr w:type="spellEnd"/>
      <w:r w:rsidRPr="00883813">
        <w:rPr>
          <w:i/>
          <w:color w:val="1F497D"/>
          <w:szCs w:val="24"/>
          <w:lang w:val="es-PE"/>
        </w:rPr>
        <w:t xml:space="preserve">’ </w:t>
      </w:r>
      <w:proofErr w:type="spellStart"/>
      <w:r w:rsidRPr="00883813">
        <w:rPr>
          <w:i/>
          <w:color w:val="1F497D"/>
          <w:szCs w:val="24"/>
          <w:lang w:val="es-PE"/>
        </w:rPr>
        <w:t>Handbook</w:t>
      </w:r>
      <w:proofErr w:type="spellEnd"/>
      <w:r w:rsidRPr="00883813">
        <w:rPr>
          <w:color w:val="1F497D"/>
          <w:szCs w:val="24"/>
          <w:lang w:val="es-PE"/>
        </w:rPr>
        <w:t xml:space="preserve">.  </w:t>
      </w:r>
      <w:proofErr w:type="spellStart"/>
      <w:r w:rsidRPr="00883813">
        <w:rPr>
          <w:szCs w:val="24"/>
          <w:lang w:val="es-PE"/>
        </w:rPr>
        <w:t>National</w:t>
      </w:r>
      <w:proofErr w:type="spellEnd"/>
      <w:r w:rsidRPr="00883813">
        <w:rPr>
          <w:szCs w:val="24"/>
          <w:lang w:val="es-PE"/>
        </w:rPr>
        <w:t xml:space="preserve"> </w:t>
      </w:r>
      <w:proofErr w:type="spellStart"/>
      <w:r w:rsidRPr="00883813">
        <w:rPr>
          <w:szCs w:val="24"/>
          <w:lang w:val="es-PE"/>
        </w:rPr>
        <w:t>Bison</w:t>
      </w:r>
      <w:proofErr w:type="spellEnd"/>
      <w:r w:rsidRPr="00883813">
        <w:rPr>
          <w:szCs w:val="24"/>
          <w:lang w:val="es-PE"/>
        </w:rPr>
        <w:t xml:space="preserve"> </w:t>
      </w:r>
      <w:proofErr w:type="spellStart"/>
      <w:r w:rsidRPr="00883813">
        <w:rPr>
          <w:szCs w:val="24"/>
          <w:lang w:val="es-PE"/>
        </w:rPr>
        <w:t>Association</w:t>
      </w:r>
      <w:proofErr w:type="spellEnd"/>
      <w:r w:rsidRPr="00883813">
        <w:rPr>
          <w:szCs w:val="24"/>
          <w:lang w:val="es-PE"/>
        </w:rPr>
        <w:t xml:space="preserve">/Canadian </w:t>
      </w:r>
      <w:proofErr w:type="spellStart"/>
      <w:r w:rsidRPr="00883813">
        <w:rPr>
          <w:szCs w:val="24"/>
          <w:lang w:val="es-PE"/>
        </w:rPr>
        <w:t>Bison</w:t>
      </w:r>
      <w:proofErr w:type="spellEnd"/>
      <w:r w:rsidRPr="00883813">
        <w:rPr>
          <w:szCs w:val="24"/>
          <w:lang w:val="es-PE"/>
        </w:rPr>
        <w:t xml:space="preserve">     </w:t>
      </w:r>
    </w:p>
    <w:p w:rsidR="00283F71" w:rsidRPr="00883813" w:rsidRDefault="00283F71" w:rsidP="00283F71">
      <w:pPr>
        <w:rPr>
          <w:szCs w:val="24"/>
          <w:lang w:val="es-PE"/>
        </w:rPr>
      </w:pPr>
      <w:r w:rsidRPr="00883813">
        <w:rPr>
          <w:szCs w:val="24"/>
          <w:lang w:val="es-PE"/>
        </w:rPr>
        <w:t xml:space="preserve">      </w:t>
      </w:r>
      <w:proofErr w:type="spellStart"/>
      <w:r w:rsidRPr="00883813">
        <w:rPr>
          <w:szCs w:val="24"/>
          <w:lang w:val="es-PE"/>
        </w:rPr>
        <w:t>Association</w:t>
      </w:r>
      <w:proofErr w:type="spellEnd"/>
      <w:r w:rsidRPr="00883813">
        <w:rPr>
          <w:szCs w:val="24"/>
          <w:lang w:val="es-PE"/>
        </w:rPr>
        <w:t>. 2010</w:t>
      </w:r>
    </w:p>
    <w:p w:rsidR="00283F71" w:rsidRPr="00883813" w:rsidRDefault="00283F71" w:rsidP="00283F71">
      <w:pPr>
        <w:rPr>
          <w:szCs w:val="24"/>
          <w:lang w:val="es-PE"/>
        </w:rPr>
      </w:pPr>
    </w:p>
    <w:p w:rsidR="00283F71" w:rsidRPr="00883813" w:rsidRDefault="00283F71" w:rsidP="00283F71">
      <w:pPr>
        <w:pStyle w:val="Bibliography"/>
        <w:rPr>
          <w:sz w:val="24"/>
          <w:szCs w:val="24"/>
          <w:lang w:val="es-PE"/>
        </w:rPr>
      </w:pPr>
      <w:proofErr w:type="spellStart"/>
      <w:r w:rsidRPr="00883813">
        <w:rPr>
          <w:sz w:val="24"/>
          <w:szCs w:val="24"/>
          <w:lang w:val="es-PE"/>
        </w:rPr>
        <w:t>Body</w:t>
      </w:r>
      <w:proofErr w:type="spellEnd"/>
      <w:r w:rsidRPr="00883813">
        <w:rPr>
          <w:sz w:val="24"/>
          <w:szCs w:val="24"/>
          <w:lang w:val="es-PE"/>
        </w:rPr>
        <w:t xml:space="preserve"> </w:t>
      </w:r>
      <w:proofErr w:type="spellStart"/>
      <w:r w:rsidRPr="00883813">
        <w:rPr>
          <w:sz w:val="24"/>
          <w:szCs w:val="24"/>
          <w:lang w:val="es-PE"/>
        </w:rPr>
        <w:t>Condition</w:t>
      </w:r>
      <w:proofErr w:type="spellEnd"/>
      <w:r w:rsidRPr="00883813">
        <w:rPr>
          <w:sz w:val="24"/>
          <w:szCs w:val="24"/>
          <w:lang w:val="es-PE"/>
        </w:rPr>
        <w:t xml:space="preserve"> </w:t>
      </w:r>
      <w:proofErr w:type="spellStart"/>
      <w:r w:rsidRPr="00883813">
        <w:rPr>
          <w:sz w:val="24"/>
          <w:szCs w:val="24"/>
          <w:lang w:val="es-PE"/>
        </w:rPr>
        <w:t>Scoring</w:t>
      </w:r>
      <w:proofErr w:type="spellEnd"/>
      <w:r w:rsidRPr="00883813">
        <w:rPr>
          <w:sz w:val="24"/>
          <w:szCs w:val="24"/>
          <w:lang w:val="es-PE"/>
        </w:rPr>
        <w:t xml:space="preserve"> </w:t>
      </w:r>
      <w:proofErr w:type="spellStart"/>
      <w:r w:rsidRPr="00883813">
        <w:rPr>
          <w:sz w:val="24"/>
          <w:szCs w:val="24"/>
          <w:lang w:val="es-PE"/>
        </w:rPr>
        <w:t>Guide</w:t>
      </w:r>
      <w:proofErr w:type="spellEnd"/>
      <w:r w:rsidRPr="00883813">
        <w:rPr>
          <w:sz w:val="24"/>
          <w:szCs w:val="24"/>
          <w:lang w:val="es-PE"/>
        </w:rPr>
        <w:t xml:space="preserve"> for </w:t>
      </w:r>
      <w:proofErr w:type="spellStart"/>
      <w:r w:rsidRPr="00883813">
        <w:rPr>
          <w:sz w:val="24"/>
          <w:szCs w:val="24"/>
          <w:lang w:val="es-PE"/>
        </w:rPr>
        <w:t>Bison</w:t>
      </w:r>
      <w:proofErr w:type="spellEnd"/>
      <w:r w:rsidRPr="00883813">
        <w:rPr>
          <w:sz w:val="24"/>
          <w:szCs w:val="24"/>
          <w:lang w:val="es-PE"/>
        </w:rPr>
        <w:t xml:space="preserve">, </w:t>
      </w:r>
      <w:proofErr w:type="spellStart"/>
      <w:r w:rsidRPr="00883813">
        <w:rPr>
          <w:sz w:val="24"/>
          <w:szCs w:val="24"/>
          <w:lang w:val="es-PE"/>
        </w:rPr>
        <w:t>Source</w:t>
      </w:r>
      <w:proofErr w:type="spellEnd"/>
      <w:r w:rsidRPr="00883813">
        <w:rPr>
          <w:sz w:val="24"/>
          <w:szCs w:val="24"/>
          <w:lang w:val="es-PE"/>
        </w:rPr>
        <w:t xml:space="preserve">: Alberta </w:t>
      </w:r>
      <w:proofErr w:type="spellStart"/>
      <w:r w:rsidRPr="00883813">
        <w:rPr>
          <w:sz w:val="24"/>
          <w:szCs w:val="24"/>
          <w:lang w:val="es-PE"/>
        </w:rPr>
        <w:t>Agriculture</w:t>
      </w:r>
      <w:proofErr w:type="spellEnd"/>
      <w:r w:rsidRPr="00883813">
        <w:rPr>
          <w:sz w:val="24"/>
          <w:szCs w:val="24"/>
          <w:lang w:val="es-PE"/>
        </w:rPr>
        <w:t>, "</w:t>
      </w:r>
      <w:proofErr w:type="spellStart"/>
      <w:r w:rsidRPr="00883813">
        <w:rPr>
          <w:sz w:val="24"/>
          <w:szCs w:val="24"/>
          <w:lang w:val="es-PE"/>
        </w:rPr>
        <w:t>What's</w:t>
      </w:r>
      <w:proofErr w:type="spellEnd"/>
      <w:r w:rsidRPr="00883813">
        <w:rPr>
          <w:sz w:val="24"/>
          <w:szCs w:val="24"/>
          <w:lang w:val="es-PE"/>
        </w:rPr>
        <w:t xml:space="preserve"> </w:t>
      </w:r>
      <w:proofErr w:type="spellStart"/>
      <w:r w:rsidRPr="00883813">
        <w:rPr>
          <w:sz w:val="24"/>
          <w:szCs w:val="24"/>
          <w:lang w:val="es-PE"/>
        </w:rPr>
        <w:t>the</w:t>
      </w:r>
      <w:proofErr w:type="spellEnd"/>
      <w:r w:rsidRPr="00883813">
        <w:rPr>
          <w:sz w:val="24"/>
          <w:szCs w:val="24"/>
          <w:lang w:val="es-PE"/>
        </w:rPr>
        <w:t xml:space="preserve"> Score; </w:t>
      </w:r>
      <w:proofErr w:type="spellStart"/>
      <w:r w:rsidRPr="00883813">
        <w:rPr>
          <w:sz w:val="24"/>
          <w:szCs w:val="24"/>
          <w:lang w:val="es-PE"/>
        </w:rPr>
        <w:t>Bison</w:t>
      </w:r>
      <w:proofErr w:type="spellEnd"/>
      <w:r w:rsidRPr="00883813">
        <w:rPr>
          <w:sz w:val="24"/>
          <w:szCs w:val="24"/>
          <w:lang w:val="es-PE"/>
        </w:rPr>
        <w:t xml:space="preserve">" </w:t>
      </w:r>
      <w:hyperlink r:id="rId23" w:history="1">
        <w:r w:rsidRPr="00883813">
          <w:rPr>
            <w:rStyle w:val="Hyperlink"/>
            <w:sz w:val="24"/>
            <w:szCs w:val="24"/>
            <w:lang w:val="es-PE"/>
          </w:rPr>
          <w:t>http://www1.agric.gov.ab.ca/$department/deptdocs.nsf/all/agdex9622/$FILE/bcs-bison.pdf</w:t>
        </w:r>
      </w:hyperlink>
      <w:r w:rsidRPr="00883813">
        <w:rPr>
          <w:sz w:val="24"/>
          <w:szCs w:val="24"/>
          <w:lang w:val="es-PE"/>
        </w:rPr>
        <w:t xml:space="preserve"> </w:t>
      </w:r>
    </w:p>
    <w:p w:rsidR="00283F71" w:rsidRPr="00883813" w:rsidRDefault="00283F71" w:rsidP="00283F71">
      <w:pPr>
        <w:tabs>
          <w:tab w:val="left" w:pos="1440"/>
          <w:tab w:val="left" w:pos="2700"/>
          <w:tab w:val="decimal" w:pos="2880"/>
          <w:tab w:val="left" w:pos="3960"/>
          <w:tab w:val="left" w:pos="4320"/>
          <w:tab w:val="left" w:pos="5760"/>
          <w:tab w:val="left" w:pos="7200"/>
          <w:tab w:val="left" w:pos="8640"/>
        </w:tabs>
        <w:ind w:right="540"/>
        <w:rPr>
          <w:rFonts w:eastAsia="Times"/>
          <w:iCs/>
          <w:sz w:val="22"/>
          <w:szCs w:val="22"/>
          <w:lang w:val="es-PE"/>
        </w:rPr>
      </w:pPr>
      <w:proofErr w:type="spellStart"/>
      <w:r w:rsidRPr="00883813">
        <w:rPr>
          <w:rFonts w:eastAsia="Times"/>
          <w:iCs/>
          <w:sz w:val="22"/>
          <w:szCs w:val="22"/>
          <w:lang w:val="es-PE"/>
        </w:rPr>
        <w:t>Grandin</w:t>
      </w:r>
      <w:proofErr w:type="spellEnd"/>
      <w:r w:rsidRPr="00883813">
        <w:rPr>
          <w:rFonts w:eastAsia="Times"/>
          <w:iCs/>
          <w:sz w:val="22"/>
          <w:szCs w:val="22"/>
          <w:lang w:val="es-PE"/>
        </w:rPr>
        <w:t xml:space="preserve">, T.  2001.  </w:t>
      </w:r>
      <w:proofErr w:type="spellStart"/>
      <w:r w:rsidRPr="00883813">
        <w:rPr>
          <w:rFonts w:eastAsia="Times"/>
          <w:i/>
          <w:iCs/>
          <w:sz w:val="22"/>
          <w:szCs w:val="22"/>
          <w:lang w:val="es-PE"/>
        </w:rPr>
        <w:t>Livestock</w:t>
      </w:r>
      <w:proofErr w:type="spellEnd"/>
      <w:r w:rsidRPr="00883813">
        <w:rPr>
          <w:rFonts w:eastAsia="Times"/>
          <w:i/>
          <w:iCs/>
          <w:sz w:val="22"/>
          <w:szCs w:val="22"/>
          <w:lang w:val="es-PE"/>
        </w:rPr>
        <w:t xml:space="preserve"> </w:t>
      </w:r>
      <w:proofErr w:type="spellStart"/>
      <w:r w:rsidRPr="00883813">
        <w:rPr>
          <w:rFonts w:eastAsia="Times"/>
          <w:i/>
          <w:iCs/>
          <w:sz w:val="22"/>
          <w:szCs w:val="22"/>
          <w:lang w:val="es-PE"/>
        </w:rPr>
        <w:t>Trucking</w:t>
      </w:r>
      <w:proofErr w:type="spellEnd"/>
      <w:r w:rsidRPr="00883813">
        <w:rPr>
          <w:rFonts w:eastAsia="Times"/>
          <w:i/>
          <w:iCs/>
          <w:sz w:val="22"/>
          <w:szCs w:val="22"/>
          <w:lang w:val="es-PE"/>
        </w:rPr>
        <w:t xml:space="preserve"> </w:t>
      </w:r>
      <w:proofErr w:type="spellStart"/>
      <w:r w:rsidRPr="00883813">
        <w:rPr>
          <w:rFonts w:eastAsia="Times"/>
          <w:i/>
          <w:iCs/>
          <w:sz w:val="22"/>
          <w:szCs w:val="22"/>
          <w:lang w:val="es-PE"/>
        </w:rPr>
        <w:t>Guide</w:t>
      </w:r>
      <w:proofErr w:type="spellEnd"/>
      <w:r w:rsidRPr="00883813">
        <w:rPr>
          <w:rFonts w:eastAsia="Times"/>
          <w:iCs/>
          <w:sz w:val="22"/>
          <w:szCs w:val="22"/>
          <w:lang w:val="es-PE"/>
        </w:rPr>
        <w:t xml:space="preserve">.  </w:t>
      </w:r>
      <w:proofErr w:type="spellStart"/>
      <w:r w:rsidRPr="00883813">
        <w:rPr>
          <w:rFonts w:eastAsia="Times"/>
          <w:iCs/>
          <w:sz w:val="22"/>
          <w:szCs w:val="22"/>
          <w:lang w:val="es-PE"/>
        </w:rPr>
        <w:t>National</w:t>
      </w:r>
      <w:proofErr w:type="spellEnd"/>
      <w:r w:rsidRPr="00883813">
        <w:rPr>
          <w:rFonts w:eastAsia="Times"/>
          <w:iCs/>
          <w:sz w:val="22"/>
          <w:szCs w:val="22"/>
          <w:lang w:val="es-PE"/>
        </w:rPr>
        <w:t xml:space="preserve"> Institute for Animal </w:t>
      </w:r>
      <w:proofErr w:type="spellStart"/>
      <w:r w:rsidRPr="00883813">
        <w:rPr>
          <w:rFonts w:eastAsia="Times"/>
          <w:iCs/>
          <w:sz w:val="22"/>
          <w:szCs w:val="22"/>
          <w:lang w:val="es-PE"/>
        </w:rPr>
        <w:t>Agriculture</w:t>
      </w:r>
      <w:proofErr w:type="spellEnd"/>
    </w:p>
    <w:p w:rsidR="00283F71" w:rsidRPr="00883813" w:rsidRDefault="00283F71" w:rsidP="00283F71">
      <w:pPr>
        <w:tabs>
          <w:tab w:val="left" w:pos="1440"/>
          <w:tab w:val="left" w:pos="2700"/>
          <w:tab w:val="decimal" w:pos="2880"/>
          <w:tab w:val="left" w:pos="3960"/>
          <w:tab w:val="left" w:pos="4320"/>
          <w:tab w:val="left" w:pos="5760"/>
          <w:tab w:val="left" w:pos="7200"/>
          <w:tab w:val="left" w:pos="8640"/>
        </w:tabs>
        <w:ind w:right="540"/>
        <w:rPr>
          <w:rFonts w:eastAsia="Times"/>
          <w:iCs/>
          <w:sz w:val="22"/>
          <w:szCs w:val="22"/>
          <w:lang w:val="es-PE"/>
        </w:rPr>
      </w:pPr>
      <w:r w:rsidRPr="00883813">
        <w:rPr>
          <w:rFonts w:eastAsia="Times"/>
          <w:iCs/>
          <w:sz w:val="22"/>
          <w:szCs w:val="22"/>
          <w:lang w:val="es-PE"/>
        </w:rPr>
        <w:t xml:space="preserve">      Bowling Green, KY.</w:t>
      </w:r>
    </w:p>
    <w:p w:rsidR="00283F71" w:rsidRPr="00883813" w:rsidRDefault="00283F71" w:rsidP="00283F71">
      <w:pPr>
        <w:pStyle w:val="Bibliography"/>
        <w:spacing w:after="0"/>
        <w:rPr>
          <w:sz w:val="24"/>
          <w:szCs w:val="24"/>
          <w:lang w:val="es-PE"/>
        </w:rPr>
      </w:pPr>
    </w:p>
    <w:p w:rsidR="00283F71" w:rsidRPr="00883813" w:rsidRDefault="00283F71" w:rsidP="00283F71">
      <w:pPr>
        <w:pStyle w:val="Bibliography"/>
        <w:rPr>
          <w:sz w:val="24"/>
          <w:szCs w:val="24"/>
          <w:lang w:val="es-PE"/>
        </w:rPr>
      </w:pPr>
      <w:proofErr w:type="spellStart"/>
      <w:r w:rsidRPr="00883813">
        <w:rPr>
          <w:sz w:val="24"/>
          <w:szCs w:val="24"/>
          <w:lang w:val="es-PE"/>
        </w:rPr>
        <w:t>Grandin</w:t>
      </w:r>
      <w:proofErr w:type="spellEnd"/>
      <w:r w:rsidRPr="00883813">
        <w:rPr>
          <w:sz w:val="24"/>
          <w:szCs w:val="24"/>
          <w:lang w:val="es-PE"/>
        </w:rPr>
        <w:t xml:space="preserve">, T. 2007. </w:t>
      </w:r>
      <w:proofErr w:type="spellStart"/>
      <w:r w:rsidRPr="00883813">
        <w:rPr>
          <w:i/>
          <w:sz w:val="24"/>
          <w:szCs w:val="24"/>
          <w:lang w:val="es-PE"/>
        </w:rPr>
        <w:t>Livestock</w:t>
      </w:r>
      <w:proofErr w:type="spellEnd"/>
      <w:r w:rsidRPr="00883813">
        <w:rPr>
          <w:i/>
          <w:sz w:val="24"/>
          <w:szCs w:val="24"/>
          <w:lang w:val="es-PE"/>
        </w:rPr>
        <w:t xml:space="preserve"> </w:t>
      </w:r>
      <w:proofErr w:type="spellStart"/>
      <w:r w:rsidRPr="00883813">
        <w:rPr>
          <w:i/>
          <w:sz w:val="24"/>
          <w:szCs w:val="24"/>
          <w:lang w:val="es-PE"/>
        </w:rPr>
        <w:t>Handling</w:t>
      </w:r>
      <w:proofErr w:type="spellEnd"/>
      <w:r w:rsidRPr="00883813">
        <w:rPr>
          <w:i/>
          <w:sz w:val="24"/>
          <w:szCs w:val="24"/>
          <w:lang w:val="es-PE"/>
        </w:rPr>
        <w:t xml:space="preserve"> and </w:t>
      </w:r>
      <w:proofErr w:type="spellStart"/>
      <w:r w:rsidRPr="00883813">
        <w:rPr>
          <w:i/>
          <w:sz w:val="24"/>
          <w:szCs w:val="24"/>
          <w:lang w:val="es-PE"/>
        </w:rPr>
        <w:t>Transport</w:t>
      </w:r>
      <w:proofErr w:type="spellEnd"/>
      <w:r w:rsidRPr="00883813">
        <w:rPr>
          <w:sz w:val="24"/>
          <w:szCs w:val="24"/>
          <w:lang w:val="es-PE"/>
        </w:rPr>
        <w:t xml:space="preserve">. CABI, </w:t>
      </w:r>
      <w:proofErr w:type="spellStart"/>
      <w:r w:rsidRPr="00883813">
        <w:rPr>
          <w:sz w:val="24"/>
          <w:szCs w:val="24"/>
          <w:lang w:val="es-PE"/>
        </w:rPr>
        <w:t>Wallingford</w:t>
      </w:r>
      <w:proofErr w:type="spellEnd"/>
      <w:r w:rsidRPr="00883813">
        <w:rPr>
          <w:sz w:val="24"/>
          <w:szCs w:val="24"/>
          <w:lang w:val="es-PE"/>
        </w:rPr>
        <w:t>, UK.</w:t>
      </w:r>
    </w:p>
    <w:p w:rsidR="00283F71" w:rsidRPr="00883813" w:rsidRDefault="00283F71" w:rsidP="00283F71">
      <w:pPr>
        <w:tabs>
          <w:tab w:val="left" w:pos="1440"/>
          <w:tab w:val="left" w:pos="2700"/>
          <w:tab w:val="decimal" w:pos="2880"/>
          <w:tab w:val="left" w:pos="3960"/>
          <w:tab w:val="left" w:pos="4320"/>
          <w:tab w:val="left" w:pos="5760"/>
          <w:tab w:val="left" w:pos="7200"/>
          <w:tab w:val="left" w:pos="8640"/>
        </w:tabs>
        <w:ind w:right="540"/>
        <w:rPr>
          <w:rFonts w:eastAsia="Times"/>
          <w:iCs/>
          <w:szCs w:val="24"/>
          <w:lang w:val="es-PE"/>
        </w:rPr>
      </w:pPr>
      <w:proofErr w:type="spellStart"/>
      <w:r w:rsidRPr="00883813">
        <w:rPr>
          <w:rFonts w:eastAsia="Times"/>
          <w:iCs/>
          <w:szCs w:val="24"/>
          <w:lang w:val="es-PE"/>
        </w:rPr>
        <w:t>Grandin</w:t>
      </w:r>
      <w:proofErr w:type="spellEnd"/>
      <w:r w:rsidRPr="00883813">
        <w:rPr>
          <w:rFonts w:eastAsia="Times"/>
          <w:iCs/>
          <w:szCs w:val="24"/>
          <w:lang w:val="es-PE"/>
        </w:rPr>
        <w:t xml:space="preserve">, T., Editor.  2009.  </w:t>
      </w:r>
      <w:proofErr w:type="spellStart"/>
      <w:r w:rsidRPr="00883813">
        <w:rPr>
          <w:rFonts w:eastAsia="Times"/>
          <w:i/>
          <w:iCs/>
          <w:szCs w:val="24"/>
          <w:lang w:val="es-PE"/>
        </w:rPr>
        <w:t>Improving</w:t>
      </w:r>
      <w:proofErr w:type="spellEnd"/>
      <w:r w:rsidRPr="00883813">
        <w:rPr>
          <w:rFonts w:eastAsia="Times"/>
          <w:i/>
          <w:iCs/>
          <w:szCs w:val="24"/>
          <w:lang w:val="es-PE"/>
        </w:rPr>
        <w:t xml:space="preserve"> Animal </w:t>
      </w:r>
      <w:proofErr w:type="spellStart"/>
      <w:r w:rsidRPr="00883813">
        <w:rPr>
          <w:rFonts w:eastAsia="Times"/>
          <w:i/>
          <w:iCs/>
          <w:szCs w:val="24"/>
          <w:lang w:val="es-PE"/>
        </w:rPr>
        <w:t>Welfare</w:t>
      </w:r>
      <w:proofErr w:type="spellEnd"/>
      <w:r w:rsidRPr="00883813">
        <w:rPr>
          <w:rFonts w:eastAsia="Times"/>
          <w:i/>
          <w:iCs/>
          <w:szCs w:val="24"/>
          <w:lang w:val="es-PE"/>
        </w:rPr>
        <w:t xml:space="preserve">: A </w:t>
      </w:r>
      <w:proofErr w:type="spellStart"/>
      <w:r w:rsidRPr="00883813">
        <w:rPr>
          <w:rFonts w:eastAsia="Times"/>
          <w:i/>
          <w:iCs/>
          <w:szCs w:val="24"/>
          <w:lang w:val="es-PE"/>
        </w:rPr>
        <w:t>Practical</w:t>
      </w:r>
      <w:proofErr w:type="spellEnd"/>
      <w:r w:rsidRPr="00883813">
        <w:rPr>
          <w:rFonts w:eastAsia="Times"/>
          <w:i/>
          <w:iCs/>
          <w:szCs w:val="24"/>
          <w:lang w:val="es-PE"/>
        </w:rPr>
        <w:t xml:space="preserve"> </w:t>
      </w:r>
      <w:proofErr w:type="spellStart"/>
      <w:r w:rsidRPr="00883813">
        <w:rPr>
          <w:rFonts w:eastAsia="Times"/>
          <w:i/>
          <w:iCs/>
          <w:szCs w:val="24"/>
          <w:lang w:val="es-PE"/>
        </w:rPr>
        <w:t>Approach</w:t>
      </w:r>
      <w:proofErr w:type="spellEnd"/>
      <w:r w:rsidRPr="00883813">
        <w:rPr>
          <w:rFonts w:eastAsia="Times"/>
          <w:iCs/>
          <w:szCs w:val="24"/>
          <w:lang w:val="es-PE"/>
        </w:rPr>
        <w:t xml:space="preserve">.  CAB </w:t>
      </w:r>
      <w:proofErr w:type="spellStart"/>
      <w:r w:rsidRPr="00883813">
        <w:rPr>
          <w:rFonts w:eastAsia="Times"/>
          <w:iCs/>
          <w:szCs w:val="24"/>
          <w:lang w:val="es-PE"/>
        </w:rPr>
        <w:t>Int</w:t>
      </w:r>
      <w:proofErr w:type="spellEnd"/>
      <w:r w:rsidRPr="00883813">
        <w:rPr>
          <w:rFonts w:eastAsia="Times"/>
          <w:iCs/>
          <w:szCs w:val="24"/>
          <w:lang w:val="es-PE"/>
        </w:rPr>
        <w:t xml:space="preserve">., </w:t>
      </w:r>
      <w:proofErr w:type="spellStart"/>
      <w:r w:rsidRPr="00883813">
        <w:rPr>
          <w:rFonts w:eastAsia="Times"/>
          <w:iCs/>
          <w:szCs w:val="24"/>
          <w:lang w:val="es-PE"/>
        </w:rPr>
        <w:t>Wallington</w:t>
      </w:r>
      <w:proofErr w:type="spellEnd"/>
      <w:r w:rsidRPr="00883813">
        <w:rPr>
          <w:rFonts w:eastAsia="Times"/>
          <w:iCs/>
          <w:szCs w:val="24"/>
          <w:lang w:val="es-PE"/>
        </w:rPr>
        <w:t xml:space="preserve">, </w:t>
      </w:r>
      <w:proofErr w:type="spellStart"/>
      <w:r w:rsidRPr="00883813">
        <w:rPr>
          <w:rFonts w:eastAsia="Times"/>
          <w:iCs/>
          <w:szCs w:val="24"/>
          <w:lang w:val="es-PE"/>
        </w:rPr>
        <w:t>Oxon</w:t>
      </w:r>
      <w:proofErr w:type="spellEnd"/>
      <w:r w:rsidRPr="00883813">
        <w:rPr>
          <w:rFonts w:eastAsia="Times"/>
          <w:iCs/>
          <w:szCs w:val="24"/>
          <w:lang w:val="es-PE"/>
        </w:rPr>
        <w:t>, UK.</w:t>
      </w:r>
    </w:p>
    <w:p w:rsidR="00283F71" w:rsidRPr="00883813" w:rsidRDefault="00283F71" w:rsidP="00283F71">
      <w:pPr>
        <w:tabs>
          <w:tab w:val="left" w:pos="1440"/>
          <w:tab w:val="left" w:pos="2700"/>
          <w:tab w:val="decimal" w:pos="2880"/>
          <w:tab w:val="left" w:pos="3960"/>
          <w:tab w:val="left" w:pos="4320"/>
          <w:tab w:val="left" w:pos="5760"/>
          <w:tab w:val="left" w:pos="7200"/>
          <w:tab w:val="left" w:pos="8640"/>
        </w:tabs>
        <w:ind w:right="540"/>
        <w:rPr>
          <w:rFonts w:eastAsia="Times"/>
          <w:iCs/>
          <w:szCs w:val="24"/>
          <w:lang w:val="es-PE"/>
        </w:rPr>
      </w:pPr>
    </w:p>
    <w:p w:rsidR="00283F71" w:rsidRPr="00883813" w:rsidRDefault="00283F71" w:rsidP="00283F71">
      <w:pPr>
        <w:pStyle w:val="Bibliography"/>
        <w:rPr>
          <w:sz w:val="24"/>
          <w:szCs w:val="24"/>
          <w:lang w:val="es-PE"/>
        </w:rPr>
      </w:pPr>
      <w:proofErr w:type="spellStart"/>
      <w:r w:rsidRPr="00883813">
        <w:rPr>
          <w:i/>
          <w:sz w:val="24"/>
          <w:szCs w:val="24"/>
          <w:lang w:val="es-PE"/>
        </w:rPr>
        <w:t>Guidelines</w:t>
      </w:r>
      <w:proofErr w:type="spellEnd"/>
      <w:r w:rsidRPr="00883813">
        <w:rPr>
          <w:i/>
          <w:sz w:val="24"/>
          <w:szCs w:val="24"/>
          <w:lang w:val="es-PE"/>
        </w:rPr>
        <w:t xml:space="preserve"> For </w:t>
      </w:r>
      <w:proofErr w:type="spellStart"/>
      <w:r w:rsidRPr="00883813">
        <w:rPr>
          <w:i/>
          <w:sz w:val="24"/>
          <w:szCs w:val="24"/>
          <w:lang w:val="es-PE"/>
        </w:rPr>
        <w:t>The</w:t>
      </w:r>
      <w:proofErr w:type="spellEnd"/>
      <w:r w:rsidRPr="00883813">
        <w:rPr>
          <w:i/>
          <w:sz w:val="24"/>
          <w:szCs w:val="24"/>
          <w:lang w:val="es-PE"/>
        </w:rPr>
        <w:t xml:space="preserve"> </w:t>
      </w:r>
      <w:proofErr w:type="spellStart"/>
      <w:r w:rsidRPr="00883813">
        <w:rPr>
          <w:i/>
          <w:sz w:val="24"/>
          <w:szCs w:val="24"/>
          <w:lang w:val="es-PE"/>
        </w:rPr>
        <w:t>Care</w:t>
      </w:r>
      <w:proofErr w:type="spellEnd"/>
      <w:r w:rsidRPr="00883813">
        <w:rPr>
          <w:i/>
          <w:sz w:val="24"/>
          <w:szCs w:val="24"/>
          <w:lang w:val="es-PE"/>
        </w:rPr>
        <w:t xml:space="preserve"> And Use Of </w:t>
      </w:r>
      <w:proofErr w:type="spellStart"/>
      <w:r w:rsidRPr="00883813">
        <w:rPr>
          <w:i/>
          <w:sz w:val="24"/>
          <w:szCs w:val="24"/>
          <w:lang w:val="es-PE"/>
        </w:rPr>
        <w:t>Animals</w:t>
      </w:r>
      <w:proofErr w:type="spellEnd"/>
      <w:r w:rsidRPr="00883813">
        <w:rPr>
          <w:i/>
          <w:sz w:val="24"/>
          <w:szCs w:val="24"/>
          <w:lang w:val="es-PE"/>
        </w:rPr>
        <w:t xml:space="preserve"> In </w:t>
      </w:r>
      <w:proofErr w:type="spellStart"/>
      <w:r w:rsidRPr="00883813">
        <w:rPr>
          <w:i/>
          <w:sz w:val="24"/>
          <w:szCs w:val="24"/>
          <w:lang w:val="es-PE"/>
        </w:rPr>
        <w:t>Production</w:t>
      </w:r>
      <w:proofErr w:type="spellEnd"/>
      <w:r w:rsidRPr="00883813">
        <w:rPr>
          <w:i/>
          <w:sz w:val="24"/>
          <w:szCs w:val="24"/>
          <w:lang w:val="es-PE"/>
        </w:rPr>
        <w:t xml:space="preserve"> </w:t>
      </w:r>
      <w:proofErr w:type="spellStart"/>
      <w:r w:rsidRPr="00883813">
        <w:rPr>
          <w:i/>
          <w:sz w:val="24"/>
          <w:szCs w:val="24"/>
          <w:lang w:val="es-PE"/>
        </w:rPr>
        <w:t>Agriculture</w:t>
      </w:r>
      <w:proofErr w:type="spellEnd"/>
      <w:r w:rsidRPr="00883813">
        <w:rPr>
          <w:sz w:val="24"/>
          <w:szCs w:val="24"/>
          <w:lang w:val="es-PE"/>
        </w:rPr>
        <w:t xml:space="preserve">. Nebraska </w:t>
      </w:r>
      <w:proofErr w:type="spellStart"/>
      <w:r w:rsidRPr="00883813">
        <w:rPr>
          <w:sz w:val="24"/>
          <w:szCs w:val="24"/>
          <w:lang w:val="es-PE"/>
        </w:rPr>
        <w:t>Food</w:t>
      </w:r>
      <w:proofErr w:type="spellEnd"/>
      <w:r w:rsidRPr="00883813">
        <w:rPr>
          <w:sz w:val="24"/>
          <w:szCs w:val="24"/>
          <w:lang w:val="es-PE"/>
        </w:rPr>
        <w:t xml:space="preserve"> Animal </w:t>
      </w:r>
      <w:proofErr w:type="spellStart"/>
      <w:r w:rsidRPr="00883813">
        <w:rPr>
          <w:sz w:val="24"/>
          <w:szCs w:val="24"/>
          <w:lang w:val="es-PE"/>
        </w:rPr>
        <w:t>Care</w:t>
      </w:r>
      <w:proofErr w:type="spellEnd"/>
      <w:r w:rsidRPr="00883813">
        <w:rPr>
          <w:sz w:val="24"/>
          <w:szCs w:val="24"/>
          <w:lang w:val="es-PE"/>
        </w:rPr>
        <w:t xml:space="preserve"> </w:t>
      </w:r>
      <w:proofErr w:type="spellStart"/>
      <w:r w:rsidRPr="00883813">
        <w:rPr>
          <w:sz w:val="24"/>
          <w:szCs w:val="24"/>
          <w:lang w:val="es-PE"/>
        </w:rPr>
        <w:t>Coalition</w:t>
      </w:r>
      <w:proofErr w:type="spellEnd"/>
      <w:r w:rsidRPr="00883813">
        <w:rPr>
          <w:sz w:val="24"/>
          <w:szCs w:val="24"/>
          <w:lang w:val="es-PE"/>
        </w:rPr>
        <w:t xml:space="preserve">. </w:t>
      </w:r>
    </w:p>
    <w:p w:rsidR="00283F71" w:rsidRPr="00883813" w:rsidRDefault="00283F71" w:rsidP="00283F71">
      <w:pPr>
        <w:rPr>
          <w:szCs w:val="24"/>
          <w:lang w:val="es-PE"/>
        </w:rPr>
      </w:pPr>
      <w:proofErr w:type="spellStart"/>
      <w:r w:rsidRPr="00883813">
        <w:rPr>
          <w:color w:val="1F497D"/>
          <w:szCs w:val="24"/>
          <w:lang w:val="es-PE"/>
        </w:rPr>
        <w:t>Insiders</w:t>
      </w:r>
      <w:proofErr w:type="spellEnd"/>
      <w:r w:rsidRPr="00883813">
        <w:rPr>
          <w:color w:val="1F497D"/>
          <w:szCs w:val="24"/>
          <w:lang w:val="es-PE"/>
        </w:rPr>
        <w:t xml:space="preserve">’ </w:t>
      </w:r>
      <w:proofErr w:type="spellStart"/>
      <w:r w:rsidRPr="00883813">
        <w:rPr>
          <w:color w:val="1F497D"/>
          <w:szCs w:val="24"/>
          <w:lang w:val="es-PE"/>
        </w:rPr>
        <w:t>Guide</w:t>
      </w:r>
      <w:proofErr w:type="spellEnd"/>
      <w:r w:rsidRPr="00883813">
        <w:rPr>
          <w:color w:val="1F497D"/>
          <w:szCs w:val="24"/>
          <w:lang w:val="es-PE"/>
        </w:rPr>
        <w:t xml:space="preserve"> to </w:t>
      </w:r>
      <w:proofErr w:type="spellStart"/>
      <w:r w:rsidRPr="00883813">
        <w:rPr>
          <w:color w:val="1F497D"/>
          <w:szCs w:val="24"/>
          <w:lang w:val="es-PE"/>
        </w:rPr>
        <w:t>Bison</w:t>
      </w:r>
      <w:proofErr w:type="spellEnd"/>
      <w:r w:rsidRPr="00883813">
        <w:rPr>
          <w:color w:val="1F497D"/>
          <w:szCs w:val="24"/>
          <w:lang w:val="es-PE"/>
        </w:rPr>
        <w:t xml:space="preserve"> </w:t>
      </w:r>
      <w:proofErr w:type="spellStart"/>
      <w:r w:rsidRPr="00883813">
        <w:rPr>
          <w:color w:val="1F497D"/>
          <w:szCs w:val="24"/>
          <w:lang w:val="es-PE"/>
        </w:rPr>
        <w:t>Handling</w:t>
      </w:r>
      <w:proofErr w:type="spellEnd"/>
      <w:r w:rsidRPr="00883813">
        <w:rPr>
          <w:color w:val="1F497D"/>
          <w:szCs w:val="24"/>
          <w:lang w:val="es-PE"/>
        </w:rPr>
        <w:t xml:space="preserve"> and Management DVD. </w:t>
      </w:r>
      <w:proofErr w:type="spellStart"/>
      <w:r w:rsidRPr="00883813">
        <w:rPr>
          <w:szCs w:val="24"/>
          <w:lang w:val="es-PE"/>
        </w:rPr>
        <w:t>National</w:t>
      </w:r>
      <w:proofErr w:type="spellEnd"/>
      <w:r w:rsidRPr="00883813">
        <w:rPr>
          <w:szCs w:val="24"/>
          <w:lang w:val="es-PE"/>
        </w:rPr>
        <w:t xml:space="preserve"> </w:t>
      </w:r>
      <w:proofErr w:type="spellStart"/>
      <w:r w:rsidRPr="00883813">
        <w:rPr>
          <w:szCs w:val="24"/>
          <w:lang w:val="es-PE"/>
        </w:rPr>
        <w:t>Bison</w:t>
      </w:r>
      <w:proofErr w:type="spellEnd"/>
      <w:r w:rsidRPr="00883813">
        <w:rPr>
          <w:szCs w:val="24"/>
          <w:lang w:val="es-PE"/>
        </w:rPr>
        <w:t xml:space="preserve"> </w:t>
      </w:r>
      <w:proofErr w:type="spellStart"/>
      <w:r w:rsidRPr="00883813">
        <w:rPr>
          <w:szCs w:val="24"/>
          <w:lang w:val="es-PE"/>
        </w:rPr>
        <w:t>Association</w:t>
      </w:r>
      <w:proofErr w:type="spellEnd"/>
      <w:r w:rsidRPr="00883813">
        <w:rPr>
          <w:szCs w:val="24"/>
          <w:lang w:val="es-PE"/>
        </w:rPr>
        <w:t xml:space="preserve">. </w:t>
      </w:r>
    </w:p>
    <w:p w:rsidR="00283F71" w:rsidRPr="00883813" w:rsidRDefault="00283F71" w:rsidP="00283F71">
      <w:pPr>
        <w:rPr>
          <w:szCs w:val="24"/>
          <w:lang w:val="es-PE"/>
        </w:rPr>
      </w:pPr>
      <w:r w:rsidRPr="00883813">
        <w:rPr>
          <w:szCs w:val="24"/>
          <w:lang w:val="es-PE"/>
        </w:rPr>
        <w:t xml:space="preserve">      2012</w:t>
      </w:r>
    </w:p>
    <w:p w:rsidR="00283F71" w:rsidRPr="00883813" w:rsidRDefault="00283F71" w:rsidP="00283F71">
      <w:pPr>
        <w:rPr>
          <w:szCs w:val="24"/>
          <w:lang w:val="es-PE"/>
        </w:rPr>
      </w:pPr>
    </w:p>
    <w:p w:rsidR="00283F71" w:rsidRPr="00883813" w:rsidRDefault="00283F71" w:rsidP="00283F71">
      <w:pPr>
        <w:autoSpaceDE w:val="0"/>
        <w:autoSpaceDN w:val="0"/>
        <w:adjustRightInd w:val="0"/>
        <w:rPr>
          <w:szCs w:val="24"/>
          <w:lang w:val="es-PE"/>
        </w:rPr>
      </w:pPr>
      <w:proofErr w:type="spellStart"/>
      <w:r w:rsidRPr="00883813">
        <w:rPr>
          <w:szCs w:val="24"/>
          <w:lang w:val="es-PE"/>
        </w:rPr>
        <w:t>Manson</w:t>
      </w:r>
      <w:proofErr w:type="spellEnd"/>
      <w:r w:rsidRPr="00883813">
        <w:rPr>
          <w:szCs w:val="24"/>
          <w:lang w:val="es-PE"/>
        </w:rPr>
        <w:t xml:space="preserve">, J. F., and J. D. </w:t>
      </w:r>
      <w:proofErr w:type="spellStart"/>
      <w:r w:rsidRPr="00883813">
        <w:rPr>
          <w:szCs w:val="24"/>
          <w:lang w:val="es-PE"/>
        </w:rPr>
        <w:t>Leaver</w:t>
      </w:r>
      <w:proofErr w:type="spellEnd"/>
      <w:r w:rsidRPr="00883813">
        <w:rPr>
          <w:szCs w:val="24"/>
          <w:lang w:val="es-PE"/>
        </w:rPr>
        <w:t xml:space="preserve">. 1988. </w:t>
      </w:r>
      <w:proofErr w:type="spellStart"/>
      <w:r w:rsidRPr="00883813">
        <w:rPr>
          <w:szCs w:val="24"/>
          <w:lang w:val="es-PE"/>
        </w:rPr>
        <w:t>The</w:t>
      </w:r>
      <w:proofErr w:type="spellEnd"/>
      <w:r w:rsidRPr="00883813">
        <w:rPr>
          <w:szCs w:val="24"/>
          <w:lang w:val="es-PE"/>
        </w:rPr>
        <w:t xml:space="preserve"> </w:t>
      </w:r>
      <w:proofErr w:type="spellStart"/>
      <w:r w:rsidRPr="00883813">
        <w:rPr>
          <w:szCs w:val="24"/>
          <w:lang w:val="es-PE"/>
        </w:rPr>
        <w:t>influence</w:t>
      </w:r>
      <w:proofErr w:type="spellEnd"/>
      <w:r w:rsidRPr="00883813">
        <w:rPr>
          <w:szCs w:val="24"/>
          <w:lang w:val="es-PE"/>
        </w:rPr>
        <w:t xml:space="preserve"> of </w:t>
      </w:r>
      <w:proofErr w:type="spellStart"/>
      <w:r w:rsidRPr="00883813">
        <w:rPr>
          <w:szCs w:val="24"/>
          <w:lang w:val="es-PE"/>
        </w:rPr>
        <w:t>concentrate</w:t>
      </w:r>
      <w:proofErr w:type="spellEnd"/>
      <w:r w:rsidRPr="00883813">
        <w:rPr>
          <w:szCs w:val="24"/>
          <w:lang w:val="es-PE"/>
        </w:rPr>
        <w:t xml:space="preserve"> </w:t>
      </w:r>
      <w:proofErr w:type="spellStart"/>
      <w:r w:rsidRPr="00883813">
        <w:rPr>
          <w:szCs w:val="24"/>
          <w:lang w:val="es-PE"/>
        </w:rPr>
        <w:t>amount</w:t>
      </w:r>
      <w:proofErr w:type="spellEnd"/>
      <w:r w:rsidRPr="00883813">
        <w:rPr>
          <w:szCs w:val="24"/>
          <w:lang w:val="es-PE"/>
        </w:rPr>
        <w:t xml:space="preserve"> </w:t>
      </w:r>
      <w:proofErr w:type="spellStart"/>
      <w:r w:rsidRPr="00883813">
        <w:rPr>
          <w:szCs w:val="24"/>
          <w:lang w:val="es-PE"/>
        </w:rPr>
        <w:t>on</w:t>
      </w:r>
      <w:proofErr w:type="spellEnd"/>
      <w:r w:rsidRPr="00883813">
        <w:rPr>
          <w:szCs w:val="24"/>
          <w:lang w:val="es-PE"/>
        </w:rPr>
        <w:t xml:space="preserve"> </w:t>
      </w:r>
      <w:proofErr w:type="spellStart"/>
      <w:r w:rsidRPr="00883813">
        <w:rPr>
          <w:szCs w:val="24"/>
          <w:lang w:val="es-PE"/>
        </w:rPr>
        <w:t>locomotion</w:t>
      </w:r>
      <w:proofErr w:type="spellEnd"/>
      <w:r w:rsidRPr="00883813">
        <w:rPr>
          <w:szCs w:val="24"/>
          <w:lang w:val="es-PE"/>
        </w:rPr>
        <w:t xml:space="preserve"> and </w:t>
      </w:r>
      <w:proofErr w:type="spellStart"/>
      <w:r w:rsidRPr="00883813">
        <w:rPr>
          <w:szCs w:val="24"/>
          <w:lang w:val="es-PE"/>
        </w:rPr>
        <w:t>clinical</w:t>
      </w:r>
      <w:proofErr w:type="spellEnd"/>
      <w:r w:rsidRPr="00883813">
        <w:rPr>
          <w:szCs w:val="24"/>
          <w:lang w:val="es-PE"/>
        </w:rPr>
        <w:t xml:space="preserve"> </w:t>
      </w:r>
      <w:proofErr w:type="spellStart"/>
      <w:r w:rsidRPr="00883813">
        <w:rPr>
          <w:szCs w:val="24"/>
          <w:lang w:val="es-PE"/>
        </w:rPr>
        <w:t>lameness</w:t>
      </w:r>
      <w:proofErr w:type="spellEnd"/>
      <w:r w:rsidRPr="00883813">
        <w:rPr>
          <w:szCs w:val="24"/>
          <w:lang w:val="es-PE"/>
        </w:rPr>
        <w:t xml:space="preserve"> in </w:t>
      </w:r>
      <w:proofErr w:type="spellStart"/>
      <w:r w:rsidRPr="00883813">
        <w:rPr>
          <w:szCs w:val="24"/>
          <w:lang w:val="es-PE"/>
        </w:rPr>
        <w:t>dairy</w:t>
      </w:r>
      <w:proofErr w:type="spellEnd"/>
      <w:r w:rsidRPr="00883813">
        <w:rPr>
          <w:szCs w:val="24"/>
          <w:lang w:val="es-PE"/>
        </w:rPr>
        <w:t xml:space="preserve"> </w:t>
      </w:r>
      <w:proofErr w:type="spellStart"/>
      <w:r w:rsidRPr="00883813">
        <w:rPr>
          <w:szCs w:val="24"/>
          <w:lang w:val="es-PE"/>
        </w:rPr>
        <w:t>cattle</w:t>
      </w:r>
      <w:proofErr w:type="spellEnd"/>
      <w:r w:rsidRPr="00883813">
        <w:rPr>
          <w:szCs w:val="24"/>
          <w:lang w:val="es-PE"/>
        </w:rPr>
        <w:t xml:space="preserve">. </w:t>
      </w:r>
      <w:proofErr w:type="spellStart"/>
      <w:r w:rsidRPr="00883813">
        <w:rPr>
          <w:szCs w:val="24"/>
          <w:lang w:val="es-PE"/>
        </w:rPr>
        <w:t>Brit</w:t>
      </w:r>
      <w:proofErr w:type="spellEnd"/>
      <w:r w:rsidRPr="00883813">
        <w:rPr>
          <w:szCs w:val="24"/>
          <w:lang w:val="es-PE"/>
        </w:rPr>
        <w:t xml:space="preserve">. Soc. </w:t>
      </w:r>
      <w:proofErr w:type="spellStart"/>
      <w:r w:rsidRPr="00883813">
        <w:rPr>
          <w:szCs w:val="24"/>
          <w:lang w:val="es-PE"/>
        </w:rPr>
        <w:t>Anim</w:t>
      </w:r>
      <w:proofErr w:type="spellEnd"/>
      <w:r w:rsidRPr="00883813">
        <w:rPr>
          <w:szCs w:val="24"/>
          <w:lang w:val="es-PE"/>
        </w:rPr>
        <w:t xml:space="preserve">. </w:t>
      </w:r>
      <w:proofErr w:type="spellStart"/>
      <w:r w:rsidRPr="00883813">
        <w:rPr>
          <w:szCs w:val="24"/>
          <w:lang w:val="es-PE"/>
        </w:rPr>
        <w:t>Prod</w:t>
      </w:r>
      <w:proofErr w:type="spellEnd"/>
      <w:r w:rsidRPr="00883813">
        <w:rPr>
          <w:szCs w:val="24"/>
          <w:lang w:val="es-PE"/>
        </w:rPr>
        <w:t>. 47:185-190.</w:t>
      </w:r>
    </w:p>
    <w:p w:rsidR="00283F71" w:rsidRPr="00883813" w:rsidRDefault="00283F71" w:rsidP="00283F71">
      <w:pPr>
        <w:autoSpaceDE w:val="0"/>
        <w:autoSpaceDN w:val="0"/>
        <w:adjustRightInd w:val="0"/>
        <w:ind w:right="90"/>
        <w:rPr>
          <w:szCs w:val="24"/>
          <w:lang w:val="es-PE"/>
        </w:rPr>
      </w:pPr>
    </w:p>
    <w:p w:rsidR="00283F71" w:rsidRPr="00883813" w:rsidRDefault="00283F71" w:rsidP="00283F71">
      <w:pPr>
        <w:pStyle w:val="Bibliography"/>
        <w:rPr>
          <w:sz w:val="24"/>
          <w:szCs w:val="24"/>
          <w:lang w:val="es-PE"/>
        </w:rPr>
      </w:pPr>
      <w:r w:rsidRPr="00883813">
        <w:rPr>
          <w:sz w:val="24"/>
          <w:szCs w:val="24"/>
          <w:lang w:val="es-PE"/>
        </w:rPr>
        <w:t xml:space="preserve">North Dakota </w:t>
      </w:r>
      <w:proofErr w:type="spellStart"/>
      <w:r w:rsidRPr="00883813">
        <w:rPr>
          <w:sz w:val="24"/>
          <w:szCs w:val="24"/>
          <w:lang w:val="es-PE"/>
        </w:rPr>
        <w:t>State</w:t>
      </w:r>
      <w:proofErr w:type="spellEnd"/>
      <w:r w:rsidRPr="00883813">
        <w:rPr>
          <w:sz w:val="24"/>
          <w:szCs w:val="24"/>
          <w:lang w:val="es-PE"/>
        </w:rPr>
        <w:t xml:space="preserve"> </w:t>
      </w:r>
      <w:proofErr w:type="spellStart"/>
      <w:r w:rsidRPr="00883813">
        <w:rPr>
          <w:sz w:val="24"/>
          <w:szCs w:val="24"/>
          <w:lang w:val="es-PE"/>
        </w:rPr>
        <w:t>University</w:t>
      </w:r>
      <w:proofErr w:type="spellEnd"/>
      <w:r w:rsidRPr="00883813">
        <w:rPr>
          <w:sz w:val="24"/>
          <w:szCs w:val="24"/>
          <w:lang w:val="es-PE"/>
        </w:rPr>
        <w:t xml:space="preserve"> </w:t>
      </w:r>
      <w:proofErr w:type="spellStart"/>
      <w:r w:rsidRPr="00883813">
        <w:rPr>
          <w:sz w:val="24"/>
          <w:szCs w:val="24"/>
          <w:lang w:val="es-PE"/>
        </w:rPr>
        <w:t>Bison</w:t>
      </w:r>
      <w:proofErr w:type="spellEnd"/>
      <w:r w:rsidRPr="00883813">
        <w:rPr>
          <w:sz w:val="24"/>
          <w:szCs w:val="24"/>
          <w:lang w:val="es-PE"/>
        </w:rPr>
        <w:t xml:space="preserve"> </w:t>
      </w:r>
      <w:proofErr w:type="spellStart"/>
      <w:r w:rsidRPr="00883813">
        <w:rPr>
          <w:sz w:val="24"/>
          <w:szCs w:val="24"/>
          <w:lang w:val="es-PE"/>
        </w:rPr>
        <w:t>Research</w:t>
      </w:r>
      <w:proofErr w:type="spellEnd"/>
      <w:r w:rsidRPr="00883813">
        <w:rPr>
          <w:sz w:val="24"/>
          <w:szCs w:val="24"/>
          <w:lang w:val="es-PE"/>
        </w:rPr>
        <w:t xml:space="preserve"> </w:t>
      </w:r>
      <w:proofErr w:type="spellStart"/>
      <w:r w:rsidRPr="00883813">
        <w:rPr>
          <w:sz w:val="24"/>
          <w:szCs w:val="24"/>
          <w:lang w:val="es-PE"/>
        </w:rPr>
        <w:t>Reports</w:t>
      </w:r>
      <w:proofErr w:type="spellEnd"/>
      <w:r w:rsidRPr="00883813">
        <w:rPr>
          <w:sz w:val="24"/>
          <w:szCs w:val="24"/>
          <w:lang w:val="es-PE"/>
        </w:rPr>
        <w:t xml:space="preserve"> at </w:t>
      </w:r>
      <w:hyperlink r:id="rId24" w:history="1">
        <w:r w:rsidRPr="00883813">
          <w:rPr>
            <w:rStyle w:val="Hyperlink"/>
            <w:sz w:val="24"/>
            <w:szCs w:val="24"/>
            <w:lang w:val="es-PE"/>
          </w:rPr>
          <w:t>http://www.ag.ndsu.nodak.edu/carringt/livestock_research_program.htm</w:t>
        </w:r>
      </w:hyperlink>
      <w:r w:rsidRPr="00883813">
        <w:rPr>
          <w:sz w:val="24"/>
          <w:szCs w:val="24"/>
          <w:lang w:val="es-PE"/>
        </w:rPr>
        <w:t xml:space="preserve"> </w:t>
      </w:r>
    </w:p>
    <w:p w:rsidR="00283F71" w:rsidRPr="00883813" w:rsidRDefault="00283F71" w:rsidP="00283F71">
      <w:pPr>
        <w:pStyle w:val="Bibliography"/>
        <w:rPr>
          <w:sz w:val="24"/>
          <w:szCs w:val="24"/>
          <w:lang w:val="es-PE"/>
        </w:rPr>
      </w:pPr>
      <w:proofErr w:type="spellStart"/>
      <w:r w:rsidRPr="00883813">
        <w:rPr>
          <w:i/>
          <w:sz w:val="24"/>
          <w:szCs w:val="24"/>
          <w:lang w:val="es-PE"/>
        </w:rPr>
        <w:t>Nutrient</w:t>
      </w:r>
      <w:proofErr w:type="spellEnd"/>
      <w:r w:rsidRPr="00883813">
        <w:rPr>
          <w:i/>
          <w:sz w:val="24"/>
          <w:szCs w:val="24"/>
          <w:lang w:val="es-PE"/>
        </w:rPr>
        <w:t xml:space="preserve"> </w:t>
      </w:r>
      <w:proofErr w:type="spellStart"/>
      <w:r w:rsidRPr="00883813">
        <w:rPr>
          <w:i/>
          <w:sz w:val="24"/>
          <w:szCs w:val="24"/>
          <w:lang w:val="es-PE"/>
        </w:rPr>
        <w:t>Requirements</w:t>
      </w:r>
      <w:proofErr w:type="spellEnd"/>
      <w:r w:rsidRPr="00883813">
        <w:rPr>
          <w:i/>
          <w:sz w:val="24"/>
          <w:szCs w:val="24"/>
          <w:lang w:val="es-PE"/>
        </w:rPr>
        <w:t xml:space="preserve"> of </w:t>
      </w:r>
      <w:proofErr w:type="spellStart"/>
      <w:r w:rsidRPr="00883813">
        <w:rPr>
          <w:i/>
          <w:sz w:val="24"/>
          <w:szCs w:val="24"/>
          <w:lang w:val="es-PE"/>
        </w:rPr>
        <w:t>Beef</w:t>
      </w:r>
      <w:proofErr w:type="spellEnd"/>
      <w:r w:rsidRPr="00883813">
        <w:rPr>
          <w:i/>
          <w:sz w:val="24"/>
          <w:szCs w:val="24"/>
          <w:lang w:val="es-PE"/>
        </w:rPr>
        <w:t xml:space="preserve"> </w:t>
      </w:r>
      <w:proofErr w:type="spellStart"/>
      <w:r w:rsidRPr="00883813">
        <w:rPr>
          <w:i/>
          <w:sz w:val="24"/>
          <w:szCs w:val="24"/>
          <w:lang w:val="es-PE"/>
        </w:rPr>
        <w:t>Cattle</w:t>
      </w:r>
      <w:proofErr w:type="spellEnd"/>
      <w:r w:rsidRPr="00883813">
        <w:rPr>
          <w:sz w:val="24"/>
          <w:szCs w:val="24"/>
          <w:lang w:val="es-PE"/>
        </w:rPr>
        <w:t xml:space="preserve"> 7th ed. </w:t>
      </w:r>
      <w:proofErr w:type="spellStart"/>
      <w:r w:rsidRPr="00883813">
        <w:rPr>
          <w:sz w:val="24"/>
          <w:szCs w:val="24"/>
          <w:lang w:val="es-PE"/>
        </w:rPr>
        <w:t>National</w:t>
      </w:r>
      <w:proofErr w:type="spellEnd"/>
      <w:r w:rsidRPr="00883813">
        <w:rPr>
          <w:sz w:val="24"/>
          <w:szCs w:val="24"/>
          <w:lang w:val="es-PE"/>
        </w:rPr>
        <w:t xml:space="preserve"> </w:t>
      </w:r>
      <w:proofErr w:type="spellStart"/>
      <w:r w:rsidRPr="00883813">
        <w:rPr>
          <w:sz w:val="24"/>
          <w:szCs w:val="24"/>
          <w:lang w:val="es-PE"/>
        </w:rPr>
        <w:t>Research</w:t>
      </w:r>
      <w:proofErr w:type="spellEnd"/>
      <w:r w:rsidRPr="00883813">
        <w:rPr>
          <w:sz w:val="24"/>
          <w:szCs w:val="24"/>
          <w:lang w:val="es-PE"/>
        </w:rPr>
        <w:t xml:space="preserve"> Council </w:t>
      </w:r>
      <w:proofErr w:type="spellStart"/>
      <w:r w:rsidRPr="00883813">
        <w:rPr>
          <w:sz w:val="24"/>
          <w:szCs w:val="24"/>
          <w:lang w:val="es-PE"/>
        </w:rPr>
        <w:t>Publication</w:t>
      </w:r>
      <w:proofErr w:type="spellEnd"/>
      <w:r w:rsidRPr="00883813">
        <w:rPr>
          <w:sz w:val="24"/>
          <w:szCs w:val="24"/>
          <w:lang w:val="es-PE"/>
        </w:rPr>
        <w:t xml:space="preserve">. 2000. </w:t>
      </w:r>
      <w:proofErr w:type="spellStart"/>
      <w:r w:rsidRPr="00883813">
        <w:rPr>
          <w:sz w:val="24"/>
          <w:szCs w:val="24"/>
          <w:lang w:val="es-PE"/>
        </w:rPr>
        <w:t>National</w:t>
      </w:r>
      <w:proofErr w:type="spellEnd"/>
      <w:r w:rsidRPr="00883813">
        <w:rPr>
          <w:sz w:val="24"/>
          <w:szCs w:val="24"/>
          <w:lang w:val="es-PE"/>
        </w:rPr>
        <w:t xml:space="preserve"> </w:t>
      </w:r>
      <w:proofErr w:type="spellStart"/>
      <w:r w:rsidRPr="00883813">
        <w:rPr>
          <w:sz w:val="24"/>
          <w:szCs w:val="24"/>
          <w:lang w:val="es-PE"/>
        </w:rPr>
        <w:t>Academy</w:t>
      </w:r>
      <w:proofErr w:type="spellEnd"/>
      <w:r w:rsidRPr="00883813">
        <w:rPr>
          <w:sz w:val="24"/>
          <w:szCs w:val="24"/>
          <w:lang w:val="es-PE"/>
        </w:rPr>
        <w:t xml:space="preserve"> </w:t>
      </w:r>
      <w:proofErr w:type="spellStart"/>
      <w:r w:rsidRPr="00883813">
        <w:rPr>
          <w:sz w:val="24"/>
          <w:szCs w:val="24"/>
          <w:lang w:val="es-PE"/>
        </w:rPr>
        <w:t>Press</w:t>
      </w:r>
      <w:proofErr w:type="spellEnd"/>
      <w:r w:rsidRPr="00883813">
        <w:rPr>
          <w:sz w:val="24"/>
          <w:szCs w:val="24"/>
          <w:lang w:val="es-PE"/>
        </w:rPr>
        <w:t>, Washington, DC.</w:t>
      </w:r>
    </w:p>
    <w:p w:rsidR="00283F71" w:rsidRPr="00883813" w:rsidRDefault="00283F71" w:rsidP="00283F71">
      <w:pPr>
        <w:pStyle w:val="Bibliography"/>
        <w:rPr>
          <w:sz w:val="24"/>
          <w:szCs w:val="24"/>
          <w:lang w:val="es-PE"/>
        </w:rPr>
      </w:pPr>
      <w:r w:rsidRPr="00883813">
        <w:rPr>
          <w:sz w:val="24"/>
          <w:szCs w:val="24"/>
          <w:lang w:val="es-PE"/>
        </w:rPr>
        <w:t xml:space="preserve">USDA-NRCS-GLTI. 2003. </w:t>
      </w:r>
      <w:proofErr w:type="spellStart"/>
      <w:r w:rsidRPr="00883813">
        <w:rPr>
          <w:sz w:val="24"/>
          <w:szCs w:val="24"/>
          <w:lang w:val="es-PE"/>
        </w:rPr>
        <w:t>National</w:t>
      </w:r>
      <w:proofErr w:type="spellEnd"/>
      <w:r w:rsidRPr="00883813">
        <w:rPr>
          <w:sz w:val="24"/>
          <w:szCs w:val="24"/>
          <w:lang w:val="es-PE"/>
        </w:rPr>
        <w:t xml:space="preserve"> </w:t>
      </w:r>
      <w:proofErr w:type="spellStart"/>
      <w:r w:rsidRPr="00883813">
        <w:rPr>
          <w:sz w:val="24"/>
          <w:szCs w:val="24"/>
          <w:lang w:val="es-PE"/>
        </w:rPr>
        <w:t>Range</w:t>
      </w:r>
      <w:proofErr w:type="spellEnd"/>
      <w:r w:rsidRPr="00883813">
        <w:rPr>
          <w:sz w:val="24"/>
          <w:szCs w:val="24"/>
          <w:lang w:val="es-PE"/>
        </w:rPr>
        <w:t xml:space="preserve"> and Pasture </w:t>
      </w:r>
      <w:proofErr w:type="spellStart"/>
      <w:r w:rsidRPr="00883813">
        <w:rPr>
          <w:sz w:val="24"/>
          <w:szCs w:val="24"/>
          <w:lang w:val="es-PE"/>
        </w:rPr>
        <w:t>Handbook</w:t>
      </w:r>
      <w:proofErr w:type="spellEnd"/>
      <w:r w:rsidRPr="00883813">
        <w:rPr>
          <w:sz w:val="24"/>
          <w:szCs w:val="24"/>
          <w:lang w:val="es-PE"/>
        </w:rPr>
        <w:t>. Ft. Worth, TX.</w:t>
      </w:r>
    </w:p>
    <w:p w:rsidR="00283F71" w:rsidRPr="00883813" w:rsidRDefault="00283F71" w:rsidP="00283F71">
      <w:pPr>
        <w:tabs>
          <w:tab w:val="left" w:pos="3960"/>
        </w:tabs>
        <w:rPr>
          <w:lang w:val="es-PE"/>
        </w:rPr>
      </w:pPr>
      <w:r w:rsidRPr="00883813">
        <w:rPr>
          <w:noProof/>
        </w:rPr>
        <w:lastRenderedPageBreak/>
        <mc:AlternateContent>
          <mc:Choice Requires="wps">
            <w:drawing>
              <wp:anchor distT="0" distB="0" distL="114300" distR="114300" simplePos="0" relativeHeight="251663360" behindDoc="0" locked="0" layoutInCell="1" allowOverlap="1" wp14:anchorId="487B8ABB" wp14:editId="46860F1C">
                <wp:simplePos x="0" y="0"/>
                <wp:positionH relativeFrom="column">
                  <wp:posOffset>1244600</wp:posOffset>
                </wp:positionH>
                <wp:positionV relativeFrom="paragraph">
                  <wp:posOffset>2819400</wp:posOffset>
                </wp:positionV>
                <wp:extent cx="1142365" cy="1074420"/>
                <wp:effectExtent l="0" t="0" r="635"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2F" w:rsidRDefault="00EB7B2F" w:rsidP="00283F71">
                            <w:r>
                              <w:rPr>
                                <w:noProof/>
                              </w:rPr>
                              <w:drawing>
                                <wp:inline distT="0" distB="0" distL="0" distR="0" wp14:anchorId="45951C5D" wp14:editId="046DFFAB">
                                  <wp:extent cx="952500" cy="1028700"/>
                                  <wp:effectExtent l="0" t="0" r="0" b="0"/>
                                  <wp:docPr id="5" name="Picture 3" descr="H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margin-left:98pt;margin-top:222pt;width:89.95pt;height: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" stroked="f">
                <v:textbox>
                  <w:txbxContent>
                    <w:p w:rsidR="00EB7B2F" w:rsidRDefault="00EB7B2F" w:rsidP="00283F71">
                      <w:r>
                        <w:rPr>
                          <w:noProof/>
                        </w:rPr>
                        <w:drawing>
                          <wp:inline distT="0" distB="0" distL="0" distR="0" wp14:anchorId="45951C5D" wp14:editId="046DFFAB">
                            <wp:extent cx="952500" cy="1028700"/>
                            <wp:effectExtent l="0" t="0" r="0" b="0"/>
                            <wp:docPr id="5" name="Picture 3" descr="H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txbxContent>
                </v:textbox>
              </v:rect>
            </w:pict>
          </mc:Fallback>
        </mc:AlternateContent>
      </w:r>
      <w:r w:rsidRPr="00883813">
        <w:rPr>
          <w:noProof/>
        </w:rPr>
        <mc:AlternateContent>
          <mc:Choice Requires="wps">
            <w:drawing>
              <wp:anchor distT="4294967294" distB="4294967294" distL="114300" distR="114300" simplePos="0" relativeHeight="251661312" behindDoc="0" locked="0" layoutInCell="1" allowOverlap="1" wp14:anchorId="1FC3B3B7" wp14:editId="31D22E60">
                <wp:simplePos x="0" y="0"/>
                <wp:positionH relativeFrom="column">
                  <wp:posOffset>1295400</wp:posOffset>
                </wp:positionH>
                <wp:positionV relativeFrom="paragraph">
                  <wp:posOffset>3962399</wp:posOffset>
                </wp:positionV>
                <wp:extent cx="34290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pt,312pt" to="37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aoEQIAACk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" strokeweight="2pt"/>
            </w:pict>
          </mc:Fallback>
        </mc:AlternateContent>
      </w:r>
      <w:r w:rsidRPr="00883813">
        <w:rPr>
          <w:noProof/>
        </w:rPr>
        <mc:AlternateContent>
          <mc:Choice Requires="wps">
            <w:drawing>
              <wp:anchor distT="0" distB="0" distL="114300" distR="114300" simplePos="0" relativeHeight="251664384" behindDoc="0" locked="0" layoutInCell="1" allowOverlap="1" wp14:anchorId="6749E9DF" wp14:editId="199DF76A">
                <wp:simplePos x="0" y="0"/>
                <wp:positionH relativeFrom="column">
                  <wp:posOffset>-862965</wp:posOffset>
                </wp:positionH>
                <wp:positionV relativeFrom="paragraph">
                  <wp:posOffset>-683260</wp:posOffset>
                </wp:positionV>
                <wp:extent cx="7200900" cy="9486900"/>
                <wp:effectExtent l="19050" t="1905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9486900"/>
                        </a:xfrm>
                        <a:prstGeom prst="rect">
                          <a:avLst/>
                        </a:prstGeom>
                        <a:noFill/>
                        <a:ln w="63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7.95pt;margin-top:-53.8pt;width:567pt;height:7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" filled="f" strokeweight="5pt"/>
            </w:pict>
          </mc:Fallback>
        </mc:AlternateContent>
      </w:r>
      <w:r w:rsidRPr="00883813">
        <w:rPr>
          <w:noProof/>
        </w:rPr>
        <mc:AlternateContent>
          <mc:Choice Requires="wps">
            <w:drawing>
              <wp:anchor distT="4294967294" distB="4294967294" distL="114298" distR="114298" simplePos="0" relativeHeight="251659264" behindDoc="0" locked="0" layoutInCell="1" allowOverlap="1" wp14:anchorId="5C296A75" wp14:editId="3BE5F940">
                <wp:simplePos x="0" y="0"/>
                <wp:positionH relativeFrom="column">
                  <wp:posOffset>-748666</wp:posOffset>
                </wp:positionH>
                <wp:positionV relativeFrom="paragraph">
                  <wp:posOffset>-683261</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58.95pt,-53.8pt" to="-58.9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"/>
            </w:pict>
          </mc:Fallback>
        </mc:AlternateContent>
      </w:r>
      <w:r w:rsidRPr="00883813">
        <w:rPr>
          <w:noProof/>
          <w:lang w:val="es-PE"/>
        </w:rPr>
        <w:t xml:space="preserve">            </w:t>
      </w:r>
    </w:p>
    <w:p w:rsidR="00283F71" w:rsidRPr="00883813" w:rsidRDefault="00283F71" w:rsidP="00283F71">
      <w:pPr>
        <w:tabs>
          <w:tab w:val="left" w:pos="11070"/>
        </w:tabs>
        <w:ind w:left="-1800" w:right="-1800"/>
        <w:jc w:val="center"/>
        <w:rPr>
          <w:u w:val="double"/>
          <w:lang w:val="es-PE"/>
        </w:rPr>
      </w:pPr>
    </w:p>
    <w:p w:rsidR="00283F71" w:rsidRPr="00883813" w:rsidRDefault="00283F71" w:rsidP="00283F71">
      <w:pPr>
        <w:rPr>
          <w:lang w:val="es-PE"/>
        </w:rPr>
      </w:pPr>
    </w:p>
    <w:p w:rsidR="006368A6" w:rsidRPr="00883813" w:rsidRDefault="00213CA5">
      <w:pPr>
        <w:rPr>
          <w:lang w:val="es-PE"/>
        </w:rPr>
      </w:pPr>
      <w:r w:rsidRPr="00883813">
        <w:rPr>
          <w:noProof/>
        </w:rPr>
        <mc:AlternateContent>
          <mc:Choice Requires="wps">
            <w:drawing>
              <wp:anchor distT="0" distB="0" distL="114300" distR="114300" simplePos="0" relativeHeight="251662336" behindDoc="0" locked="0" layoutInCell="1" allowOverlap="1" wp14:anchorId="01A7D933" wp14:editId="1F4417E0">
                <wp:simplePos x="0" y="0"/>
                <wp:positionH relativeFrom="column">
                  <wp:posOffset>1304925</wp:posOffset>
                </wp:positionH>
                <wp:positionV relativeFrom="paragraph">
                  <wp:posOffset>3474720</wp:posOffset>
                </wp:positionV>
                <wp:extent cx="3429000" cy="733425"/>
                <wp:effectExtent l="0" t="0" r="0"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2F" w:rsidRPr="003C5D29" w:rsidRDefault="00EB7B2F" w:rsidP="00213CA5">
                            <w:pPr>
                              <w:spacing w:line="276" w:lineRule="auto"/>
                              <w:rPr>
                                <w:i/>
                              </w:rPr>
                            </w:pPr>
                            <w:r w:rsidRPr="003C5D29">
                              <w:rPr>
                                <w:i/>
                              </w:rPr>
                              <w:t xml:space="preserve">Copyright 2014, Humane Farm Animal Care. </w:t>
                            </w:r>
                          </w:p>
                          <w:p w:rsidR="00EB7B2F" w:rsidRDefault="00EB7B2F" w:rsidP="00213CA5">
                            <w:pPr>
                              <w:spacing w:line="276" w:lineRule="auto"/>
                            </w:pPr>
                            <w:r w:rsidRPr="003C5D29">
                              <w:rPr>
                                <w:i/>
                              </w:rPr>
                              <w:t>PO Box 727, Herndon VA 20172</w:t>
                            </w:r>
                          </w:p>
                          <w:p w:rsidR="00EB7B2F" w:rsidRDefault="00EB7B2F" w:rsidP="00213CA5">
                            <w:pPr>
                              <w:spacing w:line="276" w:lineRule="auto"/>
                            </w:pPr>
                            <w:proofErr w:type="spellStart"/>
                            <w:proofErr w:type="gramStart"/>
                            <w:r>
                              <w:t>Todos</w:t>
                            </w:r>
                            <w:proofErr w:type="spellEnd"/>
                            <w:r>
                              <w:t xml:space="preserve"> los derechos </w:t>
                            </w:r>
                            <w:proofErr w:type="spellStart"/>
                            <w:r>
                              <w:t>reservados</w:t>
                            </w:r>
                            <w:proofErr w:type="spellEnd"/>
                            <w:r>
                              <w:t>.</w:t>
                            </w:r>
                            <w:proofErr w:type="gramEnd"/>
                          </w:p>
                          <w:p w:rsidR="00EB7B2F" w:rsidRDefault="00EB7B2F" w:rsidP="00283F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margin-left:102.75pt;margin-top:273.6pt;width:270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" stroked="f">
                <v:textbox>
                  <w:txbxContent>
                    <w:p w:rsidR="00EB7B2F" w:rsidRPr="003C5D29" w:rsidRDefault="00EB7B2F" w:rsidP="00213CA5">
                      <w:pPr>
                        <w:spacing w:line="276" w:lineRule="auto"/>
                        <w:rPr>
                          <w:i/>
                        </w:rPr>
                      </w:pPr>
                      <w:r w:rsidRPr="003C5D29">
                        <w:rPr>
                          <w:i/>
                        </w:rPr>
                        <w:t xml:space="preserve">Copyright 2014, Humane Farm Animal Care. </w:t>
                      </w:r>
                    </w:p>
                    <w:p w:rsidR="00EB7B2F" w:rsidRDefault="00EB7B2F" w:rsidP="00213CA5">
                      <w:pPr>
                        <w:spacing w:line="276" w:lineRule="auto"/>
                      </w:pPr>
                      <w:r w:rsidRPr="003C5D29">
                        <w:rPr>
                          <w:i/>
                        </w:rPr>
                        <w:t>PO Box 727, Herndon VA 20172</w:t>
                      </w:r>
                    </w:p>
                    <w:p w:rsidR="00EB7B2F" w:rsidRDefault="00EB7B2F" w:rsidP="00213CA5">
                      <w:pPr>
                        <w:spacing w:line="276" w:lineRule="auto"/>
                      </w:pPr>
                      <w:proofErr w:type="gramStart"/>
                      <w:r>
                        <w:t>Todos los derechos reservados.</w:t>
                      </w:r>
                      <w:proofErr w:type="gramEnd"/>
                    </w:p>
                    <w:p w:rsidR="00EB7B2F" w:rsidRDefault="00EB7B2F" w:rsidP="00283F71">
                      <w:pPr>
                        <w:jc w:val="center"/>
                      </w:pPr>
                    </w:p>
                  </w:txbxContent>
                </v:textbox>
              </v:rect>
            </w:pict>
          </mc:Fallback>
        </mc:AlternateContent>
      </w:r>
      <w:r w:rsidRPr="00883813">
        <w:rPr>
          <w:noProof/>
        </w:rPr>
        <mc:AlternateContent>
          <mc:Choice Requires="wps">
            <w:drawing>
              <wp:anchor distT="0" distB="0" distL="114300" distR="114300" simplePos="0" relativeHeight="251660288" behindDoc="0" locked="0" layoutInCell="1" allowOverlap="1" wp14:anchorId="7D1936F6" wp14:editId="4B5E8409">
                <wp:simplePos x="0" y="0"/>
                <wp:positionH relativeFrom="column">
                  <wp:posOffset>2352675</wp:posOffset>
                </wp:positionH>
                <wp:positionV relativeFrom="paragraph">
                  <wp:posOffset>2341245</wp:posOffset>
                </wp:positionV>
                <wp:extent cx="3076575" cy="1025525"/>
                <wp:effectExtent l="0" t="0" r="9525" b="31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B2F" w:rsidRPr="00EF6DF4" w:rsidRDefault="00EB7B2F" w:rsidP="00213CA5">
                            <w:pPr>
                              <w:rPr>
                                <w:i/>
                                <w:sz w:val="30"/>
                                <w:lang w:val="es-ES"/>
                              </w:rPr>
                            </w:pPr>
                            <w:r w:rsidRPr="00EF6DF4">
                              <w:rPr>
                                <w:i/>
                                <w:sz w:val="30"/>
                                <w:lang w:val="es-ES"/>
                              </w:rPr>
                              <w:t xml:space="preserve">Humane </w:t>
                            </w:r>
                            <w:proofErr w:type="spellStart"/>
                            <w:r w:rsidRPr="00EF6DF4">
                              <w:rPr>
                                <w:i/>
                                <w:sz w:val="30"/>
                                <w:lang w:val="es-ES"/>
                              </w:rPr>
                              <w:t>Farm</w:t>
                            </w:r>
                            <w:proofErr w:type="spellEnd"/>
                            <w:r w:rsidRPr="00EF6DF4">
                              <w:rPr>
                                <w:i/>
                                <w:sz w:val="30"/>
                                <w:lang w:val="es-ES"/>
                              </w:rPr>
                              <w:t xml:space="preserve"> Animal </w:t>
                            </w:r>
                            <w:proofErr w:type="spellStart"/>
                            <w:r w:rsidRPr="00EF6DF4">
                              <w:rPr>
                                <w:i/>
                                <w:sz w:val="30"/>
                                <w:lang w:val="es-ES"/>
                              </w:rPr>
                              <w:t>Care</w:t>
                            </w:r>
                            <w:proofErr w:type="spellEnd"/>
                          </w:p>
                          <w:p w:rsidR="00EB7B2F" w:rsidRDefault="00EB7B2F" w:rsidP="00213CA5">
                            <w:pPr>
                              <w:rPr>
                                <w:sz w:val="30"/>
                                <w:lang w:val="es-ES"/>
                              </w:rPr>
                            </w:pPr>
                            <w:r>
                              <w:rPr>
                                <w:sz w:val="30"/>
                                <w:lang w:val="es-ES"/>
                              </w:rPr>
                              <w:t>Normas para el cuidado humanitario</w:t>
                            </w:r>
                          </w:p>
                          <w:p w:rsidR="00EB7B2F" w:rsidRDefault="00EB7B2F" w:rsidP="00213CA5">
                            <w:pPr>
                              <w:rPr>
                                <w:sz w:val="30"/>
                                <w:lang w:val="es-ES"/>
                              </w:rPr>
                            </w:pPr>
                            <w:proofErr w:type="gramStart"/>
                            <w:r>
                              <w:rPr>
                                <w:sz w:val="30"/>
                                <w:lang w:val="es-ES"/>
                              </w:rPr>
                              <w:t>de</w:t>
                            </w:r>
                            <w:proofErr w:type="gramEnd"/>
                            <w:r>
                              <w:rPr>
                                <w:sz w:val="30"/>
                                <w:lang w:val="es-ES"/>
                              </w:rPr>
                              <w:t xml:space="preserve"> los animales de granja</w:t>
                            </w:r>
                          </w:p>
                          <w:p w:rsidR="00EB7B2F" w:rsidRDefault="00EB7B2F" w:rsidP="00213CA5">
                            <w:pPr>
                              <w:rPr>
                                <w:sz w:val="30"/>
                              </w:rPr>
                            </w:pPr>
                            <w:proofErr w:type="spellStart"/>
                            <w:r>
                              <w:rPr>
                                <w:sz w:val="30"/>
                              </w:rPr>
                              <w:t>Enero</w:t>
                            </w:r>
                            <w:proofErr w:type="spellEnd"/>
                            <w:r>
                              <w:rPr>
                                <w:sz w:val="30"/>
                              </w:rPr>
                              <w:t xml:space="preserve"> de 2014</w:t>
                            </w:r>
                          </w:p>
                          <w:p w:rsidR="00EB7B2F" w:rsidRDefault="00EB7B2F" w:rsidP="00283F71">
                            <w:pPr>
                              <w:rPr>
                                <w:sz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185.25pt;margin-top:184.35pt;width:242.2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" stroked="f">
                <v:textbox>
                  <w:txbxContent>
                    <w:p w:rsidR="00EB7B2F" w:rsidRPr="00EF6DF4" w:rsidRDefault="00EB7B2F" w:rsidP="00213CA5">
                      <w:pPr>
                        <w:rPr>
                          <w:i/>
                          <w:sz w:val="30"/>
                          <w:lang w:val="es-ES"/>
                        </w:rPr>
                      </w:pPr>
                      <w:r w:rsidRPr="00EF6DF4">
                        <w:rPr>
                          <w:i/>
                          <w:sz w:val="30"/>
                          <w:lang w:val="es-ES"/>
                        </w:rPr>
                        <w:t>Humane Farm Animal Care</w:t>
                      </w:r>
                    </w:p>
                    <w:p w:rsidR="00EB7B2F" w:rsidRDefault="00EB7B2F" w:rsidP="00213CA5">
                      <w:pPr>
                        <w:rPr>
                          <w:sz w:val="30"/>
                          <w:lang w:val="es-ES"/>
                        </w:rPr>
                      </w:pPr>
                      <w:r>
                        <w:rPr>
                          <w:sz w:val="30"/>
                          <w:lang w:val="es-ES"/>
                        </w:rPr>
                        <w:t>Normas para el cuidado humanitario</w:t>
                      </w:r>
                    </w:p>
                    <w:p w:rsidR="00EB7B2F" w:rsidRDefault="00EB7B2F" w:rsidP="00213CA5">
                      <w:pPr>
                        <w:rPr>
                          <w:sz w:val="30"/>
                          <w:lang w:val="es-ES"/>
                        </w:rPr>
                      </w:pPr>
                      <w:proofErr w:type="gramStart"/>
                      <w:r>
                        <w:rPr>
                          <w:sz w:val="30"/>
                          <w:lang w:val="es-ES"/>
                        </w:rPr>
                        <w:t>de</w:t>
                      </w:r>
                      <w:proofErr w:type="gramEnd"/>
                      <w:r>
                        <w:rPr>
                          <w:sz w:val="30"/>
                          <w:lang w:val="es-ES"/>
                        </w:rPr>
                        <w:t xml:space="preserve"> los animales de granja</w:t>
                      </w:r>
                    </w:p>
                    <w:p w:rsidR="00EB7B2F" w:rsidRDefault="00EB7B2F" w:rsidP="00213CA5">
                      <w:pPr>
                        <w:rPr>
                          <w:sz w:val="30"/>
                        </w:rPr>
                      </w:pPr>
                      <w:r>
                        <w:rPr>
                          <w:sz w:val="30"/>
                        </w:rPr>
                        <w:t>Enero de 2014</w:t>
                      </w:r>
                    </w:p>
                    <w:p w:rsidR="00EB7B2F" w:rsidRDefault="00EB7B2F" w:rsidP="00283F71">
                      <w:pPr>
                        <w:rPr>
                          <w:sz w:val="30"/>
                        </w:rPr>
                      </w:pPr>
                    </w:p>
                  </w:txbxContent>
                </v:textbox>
              </v:shape>
            </w:pict>
          </mc:Fallback>
        </mc:AlternateContent>
      </w:r>
    </w:p>
    <w:sectPr w:rsidR="006368A6" w:rsidRPr="00883813" w:rsidSect="00283F71">
      <w:headerReference w:type="default" r:id="rId25"/>
      <w:footerReference w:type="default" r:id="rId26"/>
      <w:pgSz w:w="12240" w:h="15840"/>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37" w:rsidRDefault="00B46637" w:rsidP="007B7ACF">
      <w:r>
        <w:separator/>
      </w:r>
    </w:p>
  </w:endnote>
  <w:endnote w:type="continuationSeparator" w:id="0">
    <w:p w:rsidR="00B46637" w:rsidRDefault="00B46637" w:rsidP="007B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2F" w:rsidRDefault="00EB7B2F" w:rsidP="00B35C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B7B2F" w:rsidRDefault="00EB7B2F" w:rsidP="00B35C52">
    <w:pPr>
      <w:pStyle w:val="Footer"/>
      <w:rPr>
        <w:rStyle w:val="PageNumber"/>
      </w:rPr>
    </w:pPr>
    <w:r>
      <w:rPr>
        <w:rStyle w:val="PageNumber"/>
      </w:rPr>
      <w:tab/>
      <w:t xml:space="preserve">                                                       American Humane </w:t>
    </w:r>
    <w:proofErr w:type="spellStart"/>
    <w:r>
      <w:rPr>
        <w:rStyle w:val="PageNumber"/>
      </w:rPr>
      <w:t>Association</w:t>
    </w:r>
    <w:proofErr w:type="spellEnd"/>
  </w:p>
  <w:p w:rsidR="00EB7B2F" w:rsidRDefault="00EB7B2F" w:rsidP="00B35C52">
    <w:pPr>
      <w:pStyle w:val="Footer"/>
      <w:rPr>
        <w:rStyle w:val="PageNumber"/>
      </w:rPr>
    </w:pPr>
    <w:r>
      <w:rPr>
        <w:rStyle w:val="PageNumber"/>
      </w:rPr>
      <w:tab/>
      <w:t xml:space="preserve">                                                     Animal </w:t>
    </w:r>
    <w:proofErr w:type="spellStart"/>
    <w:r>
      <w:rPr>
        <w:rStyle w:val="PageNumber"/>
      </w:rPr>
      <w:t>Care</w:t>
    </w:r>
    <w:proofErr w:type="spellEnd"/>
    <w:r>
      <w:rPr>
        <w:rStyle w:val="PageNumber"/>
      </w:rPr>
      <w:t xml:space="preserve"> </w:t>
    </w:r>
    <w:proofErr w:type="spellStart"/>
    <w:r>
      <w:rPr>
        <w:rStyle w:val="PageNumber"/>
      </w:rPr>
      <w:t>Standards</w:t>
    </w:r>
    <w:proofErr w:type="spellEnd"/>
    <w:r>
      <w:rPr>
        <w:rStyle w:val="PageNumber"/>
      </w:rPr>
      <w:t xml:space="preserve"> for </w:t>
    </w:r>
    <w:proofErr w:type="spellStart"/>
    <w:r>
      <w:rPr>
        <w:rStyle w:val="PageNumber"/>
      </w:rPr>
      <w:t>Cattle</w:t>
    </w:r>
    <w:proofErr w:type="spellEnd"/>
  </w:p>
  <w:p w:rsidR="00EB7B2F" w:rsidRDefault="00EB7B2F" w:rsidP="00B35C52">
    <w:pPr>
      <w:pStyle w:val="Footer"/>
    </w:pPr>
    <w:r>
      <w:rPr>
        <w:rStyle w:val="PageNumber"/>
      </w:rPr>
      <w:tab/>
      <w:t xml:space="preserve">                                            </w:t>
    </w:r>
    <w:proofErr w:type="spellStart"/>
    <w:r>
      <w:rPr>
        <w:rStyle w:val="PageNumber"/>
      </w:rPr>
      <w:t>September</w:t>
    </w:r>
    <w:proofErr w:type="spellEnd"/>
    <w:r>
      <w:rPr>
        <w:rStyle w:val="PageNumber"/>
      </w:rPr>
      <w:t>, 2000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2F" w:rsidRDefault="00EB7B2F">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2F" w:rsidRPr="00B35C52" w:rsidRDefault="00EB7B2F" w:rsidP="00B35C52">
    <w:pPr>
      <w:pStyle w:val="Footer"/>
    </w:pPr>
    <w:r w:rsidRPr="00B35C52">
      <w:t xml:space="preserve">Manual de normas: </w:t>
    </w:r>
    <w:r>
      <w:t>B</w:t>
    </w:r>
    <w:r>
      <w:rPr>
        <w:rFonts w:ascii="Book Antiqua" w:hAnsi="Book Antiqua"/>
      </w:rPr>
      <w:t>ú</w:t>
    </w:r>
    <w:r w:rsidRPr="00B35C52">
      <w:t>falo</w:t>
    </w:r>
    <w:r>
      <w:t>s</w:t>
    </w:r>
    <w:r w:rsidRPr="00B35C52">
      <w:t xml:space="preserve"> </w:t>
    </w:r>
  </w:p>
  <w:p w:rsidR="00EB7B2F" w:rsidRPr="00B35C52" w:rsidRDefault="00EB7B2F" w:rsidP="00B35C52">
    <w:pPr>
      <w:pStyle w:val="Footer"/>
      <w:rPr>
        <w:i/>
        <w:sz w:val="20"/>
      </w:rPr>
    </w:pPr>
    <w:r>
      <w:t xml:space="preserve">Enero, 2014 </w:t>
    </w:r>
    <w:r>
      <w:tab/>
    </w:r>
    <w:r w:rsidRPr="004F52D1">
      <w:t xml:space="preserve">Página </w:t>
    </w:r>
    <w:r w:rsidRPr="00B35C52">
      <w:rPr>
        <w:rStyle w:val="PageNumber"/>
        <w:i w:val="0"/>
        <w:iCs/>
        <w:sz w:val="20"/>
      </w:rPr>
      <w:fldChar w:fldCharType="begin"/>
    </w:r>
    <w:r w:rsidRPr="00B35C52">
      <w:rPr>
        <w:rStyle w:val="PageNumber"/>
        <w:i w:val="0"/>
        <w:iCs/>
        <w:sz w:val="20"/>
      </w:rPr>
      <w:instrText xml:space="preserve"> PAGE </w:instrText>
    </w:r>
    <w:r w:rsidRPr="00B35C52">
      <w:rPr>
        <w:rStyle w:val="PageNumber"/>
        <w:i w:val="0"/>
        <w:iCs/>
        <w:sz w:val="20"/>
      </w:rPr>
      <w:fldChar w:fldCharType="separate"/>
    </w:r>
    <w:r w:rsidR="001C14DA">
      <w:rPr>
        <w:rStyle w:val="PageNumber"/>
        <w:i w:val="0"/>
        <w:iCs/>
        <w:noProof/>
        <w:sz w:val="20"/>
      </w:rPr>
      <w:t>i</w:t>
    </w:r>
    <w:r w:rsidRPr="00B35C52">
      <w:rPr>
        <w:rStyle w:val="PageNumber"/>
        <w:i w:val="0"/>
        <w:iCs/>
        <w:sz w:val="20"/>
      </w:rPr>
      <w:fldChar w:fldCharType="end"/>
    </w:r>
  </w:p>
  <w:p w:rsidR="00EB7B2F" w:rsidRPr="00B35C52" w:rsidRDefault="00EB7B2F">
    <w:pPr>
      <w:jc w:val="center"/>
      <w:rPr>
        <w:i/>
      </w:rPr>
    </w:pPr>
    <w:r>
      <w:rPr>
        <w:sz w:val="20"/>
      </w:rPr>
      <w:t xml:space="preserve">© </w:t>
    </w:r>
    <w:r w:rsidRPr="00B35C52">
      <w:rPr>
        <w:i/>
        <w:sz w:val="20"/>
      </w:rPr>
      <w:t>Copyright 2014 Humane Farm Animal Care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2F" w:rsidRPr="00B35C52" w:rsidRDefault="00EB7B2F" w:rsidP="003A127C">
    <w:pPr>
      <w:pStyle w:val="Footer"/>
    </w:pPr>
    <w:r w:rsidRPr="00B35C52">
      <w:t xml:space="preserve">Manual de normas: </w:t>
    </w:r>
    <w:r>
      <w:t>B</w:t>
    </w:r>
    <w:r>
      <w:rPr>
        <w:rFonts w:ascii="Book Antiqua" w:hAnsi="Book Antiqua"/>
      </w:rPr>
      <w:t>ú</w:t>
    </w:r>
    <w:r w:rsidRPr="00B35C52">
      <w:t>falo</w:t>
    </w:r>
    <w:r>
      <w:t>s</w:t>
    </w:r>
    <w:r w:rsidRPr="00B35C52">
      <w:t xml:space="preserve"> </w:t>
    </w:r>
  </w:p>
  <w:p w:rsidR="00EB7B2F" w:rsidRDefault="00EB7B2F" w:rsidP="00B35C52">
    <w:pPr>
      <w:pStyle w:val="Footer"/>
      <w:rPr>
        <w:sz w:val="22"/>
      </w:rPr>
    </w:pPr>
    <w:r>
      <w:t xml:space="preserve">Enero, 2014                                                                                             </w:t>
    </w:r>
    <w:r>
      <w:rPr>
        <w:sz w:val="22"/>
      </w:rPr>
      <w:tab/>
    </w:r>
    <w:r w:rsidRPr="003A127C">
      <w:rPr>
        <w:szCs w:val="16"/>
      </w:rPr>
      <w:t>1</w:t>
    </w:r>
  </w:p>
  <w:p w:rsidR="00EB7B2F" w:rsidRDefault="00EB7B2F">
    <w:pPr>
      <w:jc w:val="center"/>
    </w:pPr>
    <w:r>
      <w:rPr>
        <w:sz w:val="22"/>
      </w:rPr>
      <w:t xml:space="preserve">© </w:t>
    </w:r>
    <w:r w:rsidRPr="001905E1">
      <w:rPr>
        <w:i/>
        <w:sz w:val="22"/>
      </w:rPr>
      <w:t>Copyright 2014 Humane Farm Animal Care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2F" w:rsidRPr="00B35C52" w:rsidRDefault="00EB7B2F" w:rsidP="003A127C">
    <w:pPr>
      <w:pStyle w:val="Footer"/>
    </w:pPr>
    <w:r w:rsidRPr="00B35C52">
      <w:t xml:space="preserve">Manual de normas: </w:t>
    </w:r>
    <w:r>
      <w:t>B</w:t>
    </w:r>
    <w:r>
      <w:rPr>
        <w:rFonts w:ascii="Book Antiqua" w:hAnsi="Book Antiqua"/>
      </w:rPr>
      <w:t>ú</w:t>
    </w:r>
    <w:r w:rsidRPr="00B35C52">
      <w:t>falo</w:t>
    </w:r>
    <w:r>
      <w:t>s</w:t>
    </w:r>
    <w:r w:rsidRPr="00B35C52">
      <w:t xml:space="preserve"> </w:t>
    </w:r>
  </w:p>
  <w:p w:rsidR="00EB7B2F" w:rsidRPr="00384C9D" w:rsidRDefault="00EB7B2F" w:rsidP="00B35C52">
    <w:pPr>
      <w:pStyle w:val="Footer"/>
    </w:pPr>
    <w:r>
      <w:t>Enero, 2014</w:t>
    </w:r>
    <w:r w:rsidRPr="00384C9D">
      <w:tab/>
    </w:r>
    <w:r w:rsidRPr="00384C9D">
      <w:fldChar w:fldCharType="begin"/>
    </w:r>
    <w:r w:rsidRPr="00384C9D">
      <w:instrText xml:space="preserve"> PAGE   \* MERGEFORMAT </w:instrText>
    </w:r>
    <w:r w:rsidRPr="00384C9D">
      <w:fldChar w:fldCharType="separate"/>
    </w:r>
    <w:r w:rsidR="001C14DA">
      <w:rPr>
        <w:noProof/>
      </w:rPr>
      <w:t>2</w:t>
    </w:r>
    <w:r w:rsidRPr="00384C9D">
      <w:rPr>
        <w:noProof/>
      </w:rPr>
      <w:fldChar w:fldCharType="end"/>
    </w:r>
  </w:p>
  <w:p w:rsidR="00EB7B2F" w:rsidRDefault="00EB7B2F" w:rsidP="00B35C52">
    <w:pPr>
      <w:pStyle w:val="Footer"/>
    </w:pPr>
  </w:p>
  <w:p w:rsidR="00EB7B2F" w:rsidRDefault="00EB7B2F" w:rsidP="003A127C">
    <w:pPr>
      <w:jc w:val="center"/>
    </w:pPr>
    <w:r>
      <w:rPr>
        <w:sz w:val="22"/>
      </w:rPr>
      <w:t xml:space="preserve">© </w:t>
    </w:r>
    <w:r w:rsidRPr="001905E1">
      <w:rPr>
        <w:i/>
        <w:sz w:val="22"/>
      </w:rPr>
      <w:t>Copyright 2014 Humane Farm Animal 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37" w:rsidRDefault="00B46637" w:rsidP="007B7ACF">
      <w:r>
        <w:separator/>
      </w:r>
    </w:p>
  </w:footnote>
  <w:footnote w:type="continuationSeparator" w:id="0">
    <w:p w:rsidR="00B46637" w:rsidRDefault="00B46637" w:rsidP="007B7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2F" w:rsidRDefault="00EB7B2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2F" w:rsidRPr="007B7ACF" w:rsidRDefault="00EB7B2F" w:rsidP="007B7ACF">
    <w:pPr>
      <w:pStyle w:val="Header"/>
    </w:pPr>
    <w:r w:rsidRPr="00AB364F">
      <w:rPr>
        <w:lang w:val="es-PE"/>
      </w:rPr>
      <w:t>Normas del HFAC para la producción de</w:t>
    </w:r>
    <w:r>
      <w:rPr>
        <w:lang w:val="es-PE"/>
      </w:rPr>
      <w:t xml:space="preserve"> búfalos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2F" w:rsidRPr="003A127C" w:rsidRDefault="00EB7B2F" w:rsidP="003A127C">
    <w:pPr>
      <w:pStyle w:val="Header"/>
    </w:pPr>
    <w:r w:rsidRPr="00AB364F">
      <w:rPr>
        <w:lang w:val="es-PE"/>
      </w:rPr>
      <w:t>Normas del HFAC para la producción de</w:t>
    </w:r>
    <w:r>
      <w:rPr>
        <w:lang w:val="es-PE"/>
      </w:rPr>
      <w:t xml:space="preserve"> búfalos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2F" w:rsidRPr="003A127C" w:rsidRDefault="00EB7B2F" w:rsidP="003A127C">
    <w:pPr>
      <w:pStyle w:val="Header"/>
    </w:pPr>
    <w:r w:rsidRPr="00AB364F">
      <w:rPr>
        <w:lang w:val="es-PE"/>
      </w:rPr>
      <w:t>Normas del HFAC para la producción de</w:t>
    </w:r>
    <w:r>
      <w:rPr>
        <w:lang w:val="es-PE"/>
      </w:rPr>
      <w:t xml:space="preserve"> búfalos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046"/>
    <w:multiLevelType w:val="multilevel"/>
    <w:tmpl w:val="2932C294"/>
    <w:lvl w:ilvl="0">
      <w:start w:val="1"/>
      <w:numFmt w:val="lowerLetter"/>
      <w:lvlText w:val="%1."/>
      <w:lvlJc w:val="left"/>
      <w:pPr>
        <w:tabs>
          <w:tab w:val="num" w:pos="450"/>
        </w:tabs>
        <w:ind w:left="450" w:hanging="360"/>
      </w:pPr>
      <w:rPr>
        <w:rFonts w:cs="Times New Roman" w:hint="default"/>
        <w:sz w:val="24"/>
      </w:rPr>
    </w:lvl>
    <w:lvl w:ilvl="1">
      <w:start w:val="1"/>
      <w:numFmt w:val="decimal"/>
      <w:lvlText w:val="%2."/>
      <w:lvlJc w:val="left"/>
      <w:pPr>
        <w:tabs>
          <w:tab w:val="num" w:pos="810"/>
        </w:tabs>
        <w:ind w:left="810" w:hanging="360"/>
      </w:pPr>
      <w:rPr>
        <w:rFonts w:cs="Times New Roman" w:hint="default"/>
      </w:rPr>
    </w:lvl>
    <w:lvl w:ilvl="2">
      <w:start w:val="1"/>
      <w:numFmt w:val="lowerLetter"/>
      <w:lvlText w:val="%3)"/>
      <w:lvlJc w:val="left"/>
      <w:pPr>
        <w:tabs>
          <w:tab w:val="num" w:pos="1170"/>
        </w:tabs>
        <w:ind w:left="1170" w:hanging="360"/>
      </w:pPr>
      <w:rPr>
        <w:rFonts w:cs="Times New Roman"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
      <w:lvlJc w:val="left"/>
      <w:pPr>
        <w:tabs>
          <w:tab w:val="num" w:pos="1890"/>
        </w:tabs>
        <w:ind w:left="1890" w:hanging="360"/>
      </w:pPr>
      <w:rPr>
        <w:rFonts w:ascii="Symbol" w:hAnsi="Symbol"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610"/>
        </w:tabs>
        <w:ind w:left="2610" w:hanging="360"/>
      </w:pPr>
      <w:rPr>
        <w:rFonts w:ascii="Wingdings" w:hAnsi="Wingdings" w:hint="default"/>
      </w:rPr>
    </w:lvl>
    <w:lvl w:ilvl="7">
      <w:start w:val="1"/>
      <w:numFmt w:val="bullet"/>
      <w:lvlText w:val=""/>
      <w:lvlJc w:val="left"/>
      <w:pPr>
        <w:tabs>
          <w:tab w:val="num" w:pos="2970"/>
        </w:tabs>
        <w:ind w:left="2970" w:hanging="360"/>
      </w:pPr>
      <w:rPr>
        <w:rFonts w:ascii="Symbol" w:hAnsi="Symbol" w:hint="default"/>
      </w:rPr>
    </w:lvl>
    <w:lvl w:ilvl="8">
      <w:start w:val="1"/>
      <w:numFmt w:val="bullet"/>
      <w:lvlText w:val=""/>
      <w:lvlJc w:val="left"/>
      <w:pPr>
        <w:tabs>
          <w:tab w:val="num" w:pos="3330"/>
        </w:tabs>
        <w:ind w:left="3330" w:hanging="360"/>
      </w:pPr>
      <w:rPr>
        <w:rFonts w:ascii="Symbol" w:hAnsi="Symbol" w:hint="default"/>
      </w:rPr>
    </w:lvl>
  </w:abstractNum>
  <w:abstractNum w:abstractNumId="1">
    <w:nsid w:val="00C52AF0"/>
    <w:multiLevelType w:val="hybridMultilevel"/>
    <w:tmpl w:val="4746ADDE"/>
    <w:lvl w:ilvl="0" w:tplc="710C5F50">
      <w:start w:val="1"/>
      <w:numFmt w:val="bullet"/>
      <w:pStyle w:val="BulletMain"/>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B3A85"/>
    <w:multiLevelType w:val="multilevel"/>
    <w:tmpl w:val="8DDA5F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37A202B"/>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50C3D6B"/>
    <w:multiLevelType w:val="hybridMultilevel"/>
    <w:tmpl w:val="DED8A0F4"/>
    <w:lvl w:ilvl="0" w:tplc="8FECD066">
      <w:start w:val="1"/>
      <w:numFmt w:val="lowerLetter"/>
      <w:pStyle w:val="BulletedList"/>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51760EC"/>
    <w:multiLevelType w:val="multilevel"/>
    <w:tmpl w:val="E7206C6E"/>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054C73D7"/>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5BB11C9"/>
    <w:multiLevelType w:val="multilevel"/>
    <w:tmpl w:val="1E78644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062B4B5B"/>
    <w:multiLevelType w:val="multilevel"/>
    <w:tmpl w:val="E7206C6E"/>
    <w:lvl w:ilvl="0">
      <w:start w:val="1"/>
      <w:numFmt w:val="lowerLetter"/>
      <w:lvlText w:val="%1."/>
      <w:lvlJc w:val="left"/>
      <w:pPr>
        <w:tabs>
          <w:tab w:val="num" w:pos="360"/>
        </w:tabs>
        <w:ind w:left="360" w:hanging="360"/>
      </w:pPr>
      <w:rPr>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E0174CD"/>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2696E65"/>
    <w:multiLevelType w:val="multilevel"/>
    <w:tmpl w:val="C8E4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7714C4"/>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28A694C"/>
    <w:multiLevelType w:val="hybridMultilevel"/>
    <w:tmpl w:val="C3CACB90"/>
    <w:lvl w:ilvl="0" w:tplc="A8AA0DE4">
      <w:start w:val="1"/>
      <w:numFmt w:val="bullet"/>
      <w:pStyle w:val="BoxInden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4E58B5"/>
    <w:multiLevelType w:val="multilevel"/>
    <w:tmpl w:val="D9ECBE60"/>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5BB50B5"/>
    <w:multiLevelType w:val="multilevel"/>
    <w:tmpl w:val="2932C294"/>
    <w:lvl w:ilvl="0">
      <w:start w:val="1"/>
      <w:numFmt w:val="lowerLetter"/>
      <w:pStyle w:val="ListNumber2"/>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6C9400C"/>
    <w:multiLevelType w:val="multilevel"/>
    <w:tmpl w:val="E7206C6E"/>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BD9061E"/>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1BEC6374"/>
    <w:multiLevelType w:val="hybridMultilevel"/>
    <w:tmpl w:val="26D28E4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nsid w:val="1C8678FB"/>
    <w:multiLevelType w:val="hybridMultilevel"/>
    <w:tmpl w:val="3CA858DE"/>
    <w:lvl w:ilvl="0" w:tplc="A26A6A88">
      <w:start w:val="1"/>
      <w:numFmt w:val="lowerLetter"/>
      <w:lvlText w:val="%1."/>
      <w:lvlJc w:val="left"/>
      <w:pPr>
        <w:ind w:left="1080" w:hanging="360"/>
      </w:pPr>
      <w:rPr>
        <w:rFonts w:cs="Times New Roman" w:hint="default"/>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1CC14C33"/>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1E2410E7"/>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0866F5C"/>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4B57916"/>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26A67276"/>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27E94453"/>
    <w:multiLevelType w:val="hybridMultilevel"/>
    <w:tmpl w:val="DF3A61B8"/>
    <w:lvl w:ilvl="0" w:tplc="3FA05F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8C37365"/>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29B42B92"/>
    <w:multiLevelType w:val="hybridMultilevel"/>
    <w:tmpl w:val="EF764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D54234"/>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80D7DE5"/>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3A7719AE"/>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A883197"/>
    <w:multiLevelType w:val="hybridMultilevel"/>
    <w:tmpl w:val="6A04BD1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AF337E6"/>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3D285E97"/>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3DCB47A1"/>
    <w:multiLevelType w:val="hybridMultilevel"/>
    <w:tmpl w:val="5D04E694"/>
    <w:lvl w:ilvl="0" w:tplc="544AEB80">
      <w:start w:val="1"/>
      <w:numFmt w:val="bullet"/>
      <w:pStyle w:val="StyleHeading7IndentAfter3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3E7147D2"/>
    <w:multiLevelType w:val="multilevel"/>
    <w:tmpl w:val="79A4FD2A"/>
    <w:lvl w:ilvl="0">
      <w:start w:val="1"/>
      <w:numFmt w:val="decimal"/>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5">
    <w:nsid w:val="419378DC"/>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43F70CD1"/>
    <w:multiLevelType w:val="multilevel"/>
    <w:tmpl w:val="E7206C6E"/>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44454D6A"/>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44B63DA8"/>
    <w:multiLevelType w:val="multilevel"/>
    <w:tmpl w:val="2932C294"/>
    <w:lvl w:ilvl="0">
      <w:start w:val="1"/>
      <w:numFmt w:val="lowerLetter"/>
      <w:lvlText w:val="%1."/>
      <w:lvlJc w:val="left"/>
      <w:pPr>
        <w:tabs>
          <w:tab w:val="num" w:pos="360"/>
        </w:tabs>
        <w:ind w:left="360" w:hanging="360"/>
      </w:pPr>
      <w:rPr>
        <w:rFonts w:hint="default"/>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47443D41"/>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4A265B36"/>
    <w:multiLevelType w:val="multilevel"/>
    <w:tmpl w:val="CE64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9B62A6"/>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4BE84E75"/>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503F34DA"/>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504A75FE"/>
    <w:multiLevelType w:val="hybridMultilevel"/>
    <w:tmpl w:val="68DC37EA"/>
    <w:lvl w:ilvl="0" w:tplc="59EC110E">
      <w:start w:val="1"/>
      <w:numFmt w:val="bullet"/>
      <w:pStyle w:val="Heading7Inden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5">
    <w:nsid w:val="55944E53"/>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59DF10F6"/>
    <w:multiLevelType w:val="multilevel"/>
    <w:tmpl w:val="2932C294"/>
    <w:lvl w:ilvl="0">
      <w:start w:val="1"/>
      <w:numFmt w:val="lowerLetter"/>
      <w:lvlText w:val="%1."/>
      <w:lvlJc w:val="left"/>
      <w:pPr>
        <w:tabs>
          <w:tab w:val="num" w:pos="360"/>
        </w:tabs>
        <w:ind w:left="360" w:hanging="360"/>
      </w:pPr>
      <w:rPr>
        <w:rFonts w:hint="default"/>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5A362147"/>
    <w:multiLevelType w:val="hybridMultilevel"/>
    <w:tmpl w:val="B0A4394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nsid w:val="5A51198F"/>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5F9D4331"/>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5FD545D2"/>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62A34917"/>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nsid w:val="63CE231F"/>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64C05A6E"/>
    <w:multiLevelType w:val="multilevel"/>
    <w:tmpl w:val="2932C294"/>
    <w:lvl w:ilvl="0">
      <w:start w:val="1"/>
      <w:numFmt w:val="lowerLetter"/>
      <w:lvlText w:val="%1."/>
      <w:lvlJc w:val="left"/>
      <w:pPr>
        <w:tabs>
          <w:tab w:val="num" w:pos="360"/>
        </w:tabs>
        <w:ind w:left="360" w:hanging="360"/>
      </w:pPr>
      <w:rPr>
        <w:rFonts w:hint="default"/>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6697737D"/>
    <w:multiLevelType w:val="hybridMultilevel"/>
    <w:tmpl w:val="12F6B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2420F8"/>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nsid w:val="6C222CDE"/>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nsid w:val="71675488"/>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7257407C"/>
    <w:multiLevelType w:val="hybridMultilevel"/>
    <w:tmpl w:val="1712539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59">
    <w:nsid w:val="72920E16"/>
    <w:multiLevelType w:val="multilevel"/>
    <w:tmpl w:val="2932C294"/>
    <w:lvl w:ilvl="0">
      <w:start w:val="1"/>
      <w:numFmt w:val="lowerLetter"/>
      <w:lvlText w:val="%1."/>
      <w:lvlJc w:val="left"/>
      <w:pPr>
        <w:tabs>
          <w:tab w:val="num" w:pos="360"/>
        </w:tabs>
        <w:ind w:left="360" w:hanging="360"/>
      </w:pPr>
      <w:rPr>
        <w:rFonts w:hint="default"/>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nsid w:val="73D74D0D"/>
    <w:multiLevelType w:val="multilevel"/>
    <w:tmpl w:val="E7206C6E"/>
    <w:lvl w:ilvl="0">
      <w:start w:val="1"/>
      <w:numFmt w:val="lowerLetter"/>
      <w:lvlText w:val="%1."/>
      <w:lvlJc w:val="left"/>
      <w:pPr>
        <w:tabs>
          <w:tab w:val="num" w:pos="360"/>
        </w:tabs>
        <w:ind w:left="360" w:hanging="360"/>
      </w:pPr>
      <w:rPr>
        <w:rFonts w:hint="default"/>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74482FDC"/>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74DC782D"/>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75645B62"/>
    <w:multiLevelType w:val="multilevel"/>
    <w:tmpl w:val="86F4E70E"/>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7C0C2E40"/>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nsid w:val="7C162282"/>
    <w:multiLevelType w:val="multilevel"/>
    <w:tmpl w:val="0738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C4F3150"/>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nsid w:val="7CB73F9D"/>
    <w:multiLevelType w:val="multilevel"/>
    <w:tmpl w:val="2932C294"/>
    <w:lvl w:ilvl="0">
      <w:start w:val="1"/>
      <w:numFmt w:val="lowerLetter"/>
      <w:lvlText w:val="%1."/>
      <w:lvlJc w:val="left"/>
      <w:pPr>
        <w:tabs>
          <w:tab w:val="num" w:pos="360"/>
        </w:tabs>
        <w:ind w:left="360" w:hanging="360"/>
      </w:pPr>
      <w:rPr>
        <w:rFonts w:hint="default"/>
        <w:sz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nsid w:val="7D5E649F"/>
    <w:multiLevelType w:val="hybridMultilevel"/>
    <w:tmpl w:val="E8A0D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7069F8"/>
    <w:multiLevelType w:val="hybridMultilevel"/>
    <w:tmpl w:val="27B83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7ED61FCF"/>
    <w:multiLevelType w:val="hybridMultilevel"/>
    <w:tmpl w:val="1D580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0D739E"/>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7F495A3A"/>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3">
    <w:nsid w:val="7FCE67C0"/>
    <w:multiLevelType w:val="multilevel"/>
    <w:tmpl w:val="2932C294"/>
    <w:lvl w:ilvl="0">
      <w:start w:val="1"/>
      <w:numFmt w:val="lowerLetter"/>
      <w:lvlText w:val="%1."/>
      <w:lvlJc w:val="left"/>
      <w:pPr>
        <w:tabs>
          <w:tab w:val="num" w:pos="360"/>
        </w:tabs>
        <w:ind w:left="360" w:hanging="360"/>
      </w:pPr>
      <w:rPr>
        <w:rFonts w:cs="Times New Roman" w:hint="default"/>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7FEF4096"/>
    <w:multiLevelType w:val="multilevel"/>
    <w:tmpl w:val="E7206C6E"/>
    <w:lvl w:ilvl="0">
      <w:start w:val="1"/>
      <w:numFmt w:val="lowerLetter"/>
      <w:lvlText w:val="%1."/>
      <w:lvlJc w:val="left"/>
      <w:pPr>
        <w:tabs>
          <w:tab w:val="num" w:pos="360"/>
        </w:tabs>
        <w:ind w:left="360" w:hanging="360"/>
      </w:pPr>
      <w:rPr>
        <w:rFonts w:cs="Times New Roman"/>
        <w:sz w:val="24"/>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4"/>
  </w:num>
  <w:num w:numId="2">
    <w:abstractNumId w:val="34"/>
  </w:num>
  <w:num w:numId="3">
    <w:abstractNumId w:val="14"/>
  </w:num>
  <w:num w:numId="4">
    <w:abstractNumId w:val="33"/>
  </w:num>
  <w:num w:numId="5">
    <w:abstractNumId w:val="44"/>
  </w:num>
  <w:num w:numId="6">
    <w:abstractNumId w:val="36"/>
  </w:num>
  <w:num w:numId="7">
    <w:abstractNumId w:val="4"/>
  </w:num>
  <w:num w:numId="8">
    <w:abstractNumId w:val="15"/>
  </w:num>
  <w:num w:numId="9">
    <w:abstractNumId w:val="63"/>
  </w:num>
  <w:num w:numId="10">
    <w:abstractNumId w:val="30"/>
  </w:num>
  <w:num w:numId="11">
    <w:abstractNumId w:val="24"/>
  </w:num>
  <w:num w:numId="12">
    <w:abstractNumId w:val="1"/>
  </w:num>
  <w:num w:numId="13">
    <w:abstractNumId w:val="61"/>
  </w:num>
  <w:num w:numId="14">
    <w:abstractNumId w:val="64"/>
  </w:num>
  <w:num w:numId="15">
    <w:abstractNumId w:val="56"/>
  </w:num>
  <w:num w:numId="16">
    <w:abstractNumId w:val="37"/>
  </w:num>
  <w:num w:numId="17">
    <w:abstractNumId w:val="9"/>
  </w:num>
  <w:num w:numId="18">
    <w:abstractNumId w:val="7"/>
  </w:num>
  <w:num w:numId="19">
    <w:abstractNumId w:val="20"/>
  </w:num>
  <w:num w:numId="20">
    <w:abstractNumId w:val="13"/>
  </w:num>
  <w:num w:numId="21">
    <w:abstractNumId w:val="48"/>
  </w:num>
  <w:num w:numId="22">
    <w:abstractNumId w:val="42"/>
  </w:num>
  <w:num w:numId="23">
    <w:abstractNumId w:val="23"/>
  </w:num>
  <w:num w:numId="24">
    <w:abstractNumId w:val="52"/>
  </w:num>
  <w:num w:numId="25">
    <w:abstractNumId w:val="27"/>
  </w:num>
  <w:num w:numId="26">
    <w:abstractNumId w:val="3"/>
  </w:num>
  <w:num w:numId="27">
    <w:abstractNumId w:val="28"/>
  </w:num>
  <w:num w:numId="28">
    <w:abstractNumId w:val="74"/>
  </w:num>
  <w:num w:numId="29">
    <w:abstractNumId w:val="6"/>
  </w:num>
  <w:num w:numId="30">
    <w:abstractNumId w:val="11"/>
  </w:num>
  <w:num w:numId="31">
    <w:abstractNumId w:val="55"/>
  </w:num>
  <w:num w:numId="32">
    <w:abstractNumId w:val="22"/>
  </w:num>
  <w:num w:numId="33">
    <w:abstractNumId w:val="25"/>
  </w:num>
  <w:num w:numId="34">
    <w:abstractNumId w:val="32"/>
  </w:num>
  <w:num w:numId="35">
    <w:abstractNumId w:val="66"/>
  </w:num>
  <w:num w:numId="36">
    <w:abstractNumId w:val="43"/>
  </w:num>
  <w:num w:numId="37">
    <w:abstractNumId w:val="29"/>
  </w:num>
  <w:num w:numId="38">
    <w:abstractNumId w:val="45"/>
  </w:num>
  <w:num w:numId="39">
    <w:abstractNumId w:val="71"/>
  </w:num>
  <w:num w:numId="40">
    <w:abstractNumId w:val="62"/>
  </w:num>
  <w:num w:numId="41">
    <w:abstractNumId w:val="50"/>
  </w:num>
  <w:num w:numId="42">
    <w:abstractNumId w:val="41"/>
  </w:num>
  <w:num w:numId="43">
    <w:abstractNumId w:val="35"/>
  </w:num>
  <w:num w:numId="44">
    <w:abstractNumId w:val="57"/>
  </w:num>
  <w:num w:numId="45">
    <w:abstractNumId w:val="73"/>
  </w:num>
  <w:num w:numId="46">
    <w:abstractNumId w:val="58"/>
  </w:num>
  <w:num w:numId="47">
    <w:abstractNumId w:val="31"/>
  </w:num>
  <w:num w:numId="48">
    <w:abstractNumId w:val="12"/>
  </w:num>
  <w:num w:numId="49">
    <w:abstractNumId w:val="16"/>
  </w:num>
  <w:num w:numId="50">
    <w:abstractNumId w:val="18"/>
  </w:num>
  <w:num w:numId="51">
    <w:abstractNumId w:val="39"/>
  </w:num>
  <w:num w:numId="52">
    <w:abstractNumId w:val="17"/>
  </w:num>
  <w:num w:numId="53">
    <w:abstractNumId w:val="21"/>
  </w:num>
  <w:num w:numId="54">
    <w:abstractNumId w:val="19"/>
  </w:num>
  <w:num w:numId="55">
    <w:abstractNumId w:val="72"/>
  </w:num>
  <w:num w:numId="56">
    <w:abstractNumId w:val="49"/>
  </w:num>
  <w:num w:numId="57">
    <w:abstractNumId w:val="0"/>
  </w:num>
  <w:num w:numId="58">
    <w:abstractNumId w:val="5"/>
  </w:num>
  <w:num w:numId="59">
    <w:abstractNumId w:val="40"/>
  </w:num>
  <w:num w:numId="60">
    <w:abstractNumId w:val="65"/>
  </w:num>
  <w:num w:numId="61">
    <w:abstractNumId w:val="10"/>
  </w:num>
  <w:num w:numId="62">
    <w:abstractNumId w:val="69"/>
  </w:num>
  <w:num w:numId="63">
    <w:abstractNumId w:val="51"/>
  </w:num>
  <w:num w:numId="64">
    <w:abstractNumId w:val="67"/>
  </w:num>
  <w:num w:numId="65">
    <w:abstractNumId w:val="54"/>
  </w:num>
  <w:num w:numId="66">
    <w:abstractNumId w:val="2"/>
  </w:num>
  <w:num w:numId="67">
    <w:abstractNumId w:val="60"/>
  </w:num>
  <w:num w:numId="68">
    <w:abstractNumId w:val="53"/>
  </w:num>
  <w:num w:numId="69">
    <w:abstractNumId w:val="46"/>
  </w:num>
  <w:num w:numId="70">
    <w:abstractNumId w:val="47"/>
  </w:num>
  <w:num w:numId="71">
    <w:abstractNumId w:val="38"/>
  </w:num>
  <w:num w:numId="72">
    <w:abstractNumId w:val="59"/>
  </w:num>
  <w:num w:numId="73">
    <w:abstractNumId w:val="68"/>
  </w:num>
  <w:num w:numId="74">
    <w:abstractNumId w:val="8"/>
  </w:num>
  <w:num w:numId="75">
    <w:abstractNumId w:val="70"/>
  </w:num>
  <w:num w:numId="76">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71"/>
    <w:rsid w:val="00000B95"/>
    <w:rsid w:val="0000611C"/>
    <w:rsid w:val="0001268A"/>
    <w:rsid w:val="00013DB2"/>
    <w:rsid w:val="00015A92"/>
    <w:rsid w:val="00016F00"/>
    <w:rsid w:val="000345FE"/>
    <w:rsid w:val="000367C8"/>
    <w:rsid w:val="00075259"/>
    <w:rsid w:val="000803A4"/>
    <w:rsid w:val="000805DA"/>
    <w:rsid w:val="000952F1"/>
    <w:rsid w:val="000953D5"/>
    <w:rsid w:val="0009598D"/>
    <w:rsid w:val="00097220"/>
    <w:rsid w:val="000A584D"/>
    <w:rsid w:val="000B1196"/>
    <w:rsid w:val="000B335A"/>
    <w:rsid w:val="000C79FF"/>
    <w:rsid w:val="000E69F7"/>
    <w:rsid w:val="000F2ABF"/>
    <w:rsid w:val="0010344F"/>
    <w:rsid w:val="00113A1D"/>
    <w:rsid w:val="001147C8"/>
    <w:rsid w:val="00116FB1"/>
    <w:rsid w:val="00121153"/>
    <w:rsid w:val="001444F0"/>
    <w:rsid w:val="00152F94"/>
    <w:rsid w:val="00162CDE"/>
    <w:rsid w:val="00166845"/>
    <w:rsid w:val="00171D1A"/>
    <w:rsid w:val="001824DD"/>
    <w:rsid w:val="0018656F"/>
    <w:rsid w:val="001905E1"/>
    <w:rsid w:val="0019649C"/>
    <w:rsid w:val="001A104B"/>
    <w:rsid w:val="001A6B89"/>
    <w:rsid w:val="001A7AA8"/>
    <w:rsid w:val="001B2AB4"/>
    <w:rsid w:val="001C14DA"/>
    <w:rsid w:val="001D7A22"/>
    <w:rsid w:val="0020290F"/>
    <w:rsid w:val="002117CA"/>
    <w:rsid w:val="00212CE2"/>
    <w:rsid w:val="00213CA5"/>
    <w:rsid w:val="002163EC"/>
    <w:rsid w:val="002168DA"/>
    <w:rsid w:val="00217A15"/>
    <w:rsid w:val="00234053"/>
    <w:rsid w:val="002549D9"/>
    <w:rsid w:val="002553B6"/>
    <w:rsid w:val="00255A6D"/>
    <w:rsid w:val="002627FC"/>
    <w:rsid w:val="0028223D"/>
    <w:rsid w:val="00283F71"/>
    <w:rsid w:val="002939DD"/>
    <w:rsid w:val="002976BB"/>
    <w:rsid w:val="002B1A31"/>
    <w:rsid w:val="002B2E47"/>
    <w:rsid w:val="002B4680"/>
    <w:rsid w:val="00301FE0"/>
    <w:rsid w:val="0030298F"/>
    <w:rsid w:val="00304B57"/>
    <w:rsid w:val="00355A62"/>
    <w:rsid w:val="00356BB1"/>
    <w:rsid w:val="003607EE"/>
    <w:rsid w:val="00370E50"/>
    <w:rsid w:val="00372A67"/>
    <w:rsid w:val="00380579"/>
    <w:rsid w:val="0038184F"/>
    <w:rsid w:val="00387168"/>
    <w:rsid w:val="00391F29"/>
    <w:rsid w:val="003A11E2"/>
    <w:rsid w:val="003A127C"/>
    <w:rsid w:val="003A55EE"/>
    <w:rsid w:val="003C1545"/>
    <w:rsid w:val="003C2311"/>
    <w:rsid w:val="003C26AD"/>
    <w:rsid w:val="003C2872"/>
    <w:rsid w:val="003C5CBE"/>
    <w:rsid w:val="003D1379"/>
    <w:rsid w:val="003E3E05"/>
    <w:rsid w:val="003E4EC9"/>
    <w:rsid w:val="003F2F35"/>
    <w:rsid w:val="003F5CA0"/>
    <w:rsid w:val="0040745E"/>
    <w:rsid w:val="00414F6A"/>
    <w:rsid w:val="00415819"/>
    <w:rsid w:val="00441A92"/>
    <w:rsid w:val="00454BB8"/>
    <w:rsid w:val="00463A90"/>
    <w:rsid w:val="00466763"/>
    <w:rsid w:val="00472003"/>
    <w:rsid w:val="00474707"/>
    <w:rsid w:val="004819E0"/>
    <w:rsid w:val="00490BD7"/>
    <w:rsid w:val="0049199C"/>
    <w:rsid w:val="004A5A95"/>
    <w:rsid w:val="004A5D18"/>
    <w:rsid w:val="004A6A08"/>
    <w:rsid w:val="004B2F1E"/>
    <w:rsid w:val="004B3240"/>
    <w:rsid w:val="004B48F0"/>
    <w:rsid w:val="004B5685"/>
    <w:rsid w:val="004F157D"/>
    <w:rsid w:val="004F1EB6"/>
    <w:rsid w:val="004F51E4"/>
    <w:rsid w:val="0052718B"/>
    <w:rsid w:val="0053445D"/>
    <w:rsid w:val="00541394"/>
    <w:rsid w:val="0056262D"/>
    <w:rsid w:val="00562A02"/>
    <w:rsid w:val="00582D63"/>
    <w:rsid w:val="00584BFC"/>
    <w:rsid w:val="00586F5B"/>
    <w:rsid w:val="00587E2F"/>
    <w:rsid w:val="0059357D"/>
    <w:rsid w:val="00597F73"/>
    <w:rsid w:val="005B24E9"/>
    <w:rsid w:val="005B25DF"/>
    <w:rsid w:val="005B7A74"/>
    <w:rsid w:val="005C06F1"/>
    <w:rsid w:val="005C0ED2"/>
    <w:rsid w:val="005C6B0A"/>
    <w:rsid w:val="005E4CBC"/>
    <w:rsid w:val="0060761A"/>
    <w:rsid w:val="00624734"/>
    <w:rsid w:val="00632CC3"/>
    <w:rsid w:val="00634C2B"/>
    <w:rsid w:val="006368A6"/>
    <w:rsid w:val="0064164D"/>
    <w:rsid w:val="00647671"/>
    <w:rsid w:val="00652FFE"/>
    <w:rsid w:val="006636E2"/>
    <w:rsid w:val="00675598"/>
    <w:rsid w:val="006A6706"/>
    <w:rsid w:val="006B2E14"/>
    <w:rsid w:val="006D27CB"/>
    <w:rsid w:val="006D472F"/>
    <w:rsid w:val="006D694E"/>
    <w:rsid w:val="006E25E9"/>
    <w:rsid w:val="006F3586"/>
    <w:rsid w:val="00701B5C"/>
    <w:rsid w:val="00724346"/>
    <w:rsid w:val="007308B2"/>
    <w:rsid w:val="007326C5"/>
    <w:rsid w:val="007507AE"/>
    <w:rsid w:val="00755992"/>
    <w:rsid w:val="007664D8"/>
    <w:rsid w:val="007874EE"/>
    <w:rsid w:val="00787AB8"/>
    <w:rsid w:val="00797FDE"/>
    <w:rsid w:val="007A1762"/>
    <w:rsid w:val="007B5ECB"/>
    <w:rsid w:val="007B7ACF"/>
    <w:rsid w:val="007D074B"/>
    <w:rsid w:val="007E61DF"/>
    <w:rsid w:val="007F6D60"/>
    <w:rsid w:val="00802B42"/>
    <w:rsid w:val="00803FB5"/>
    <w:rsid w:val="0081347E"/>
    <w:rsid w:val="00824197"/>
    <w:rsid w:val="0084153E"/>
    <w:rsid w:val="008502E9"/>
    <w:rsid w:val="00860A18"/>
    <w:rsid w:val="0086329A"/>
    <w:rsid w:val="00873B9C"/>
    <w:rsid w:val="00883813"/>
    <w:rsid w:val="00886DDC"/>
    <w:rsid w:val="008951B9"/>
    <w:rsid w:val="00897B4E"/>
    <w:rsid w:val="008B03B8"/>
    <w:rsid w:val="008B30EF"/>
    <w:rsid w:val="008D0415"/>
    <w:rsid w:val="008D3F72"/>
    <w:rsid w:val="008F26AA"/>
    <w:rsid w:val="00903DA1"/>
    <w:rsid w:val="0091121D"/>
    <w:rsid w:val="009146CE"/>
    <w:rsid w:val="00924C42"/>
    <w:rsid w:val="0092508E"/>
    <w:rsid w:val="00932314"/>
    <w:rsid w:val="0093439E"/>
    <w:rsid w:val="00950E7F"/>
    <w:rsid w:val="00954D62"/>
    <w:rsid w:val="00967FA3"/>
    <w:rsid w:val="00977F07"/>
    <w:rsid w:val="00983DA2"/>
    <w:rsid w:val="00983F2C"/>
    <w:rsid w:val="00985F63"/>
    <w:rsid w:val="00993305"/>
    <w:rsid w:val="0099473C"/>
    <w:rsid w:val="009A251A"/>
    <w:rsid w:val="009A41EC"/>
    <w:rsid w:val="009B0D3F"/>
    <w:rsid w:val="009B4925"/>
    <w:rsid w:val="009B7F99"/>
    <w:rsid w:val="009C0D56"/>
    <w:rsid w:val="009D570C"/>
    <w:rsid w:val="009E1C47"/>
    <w:rsid w:val="009E53CD"/>
    <w:rsid w:val="009F0885"/>
    <w:rsid w:val="009F3227"/>
    <w:rsid w:val="009F52EC"/>
    <w:rsid w:val="00A03DD2"/>
    <w:rsid w:val="00A07F74"/>
    <w:rsid w:val="00A11A0E"/>
    <w:rsid w:val="00A12FF0"/>
    <w:rsid w:val="00A22DC1"/>
    <w:rsid w:val="00A4368F"/>
    <w:rsid w:val="00A504E7"/>
    <w:rsid w:val="00A51E02"/>
    <w:rsid w:val="00A652C1"/>
    <w:rsid w:val="00A70C19"/>
    <w:rsid w:val="00A76D94"/>
    <w:rsid w:val="00A77A0A"/>
    <w:rsid w:val="00AA3C59"/>
    <w:rsid w:val="00AB12C8"/>
    <w:rsid w:val="00AB36A0"/>
    <w:rsid w:val="00AD630A"/>
    <w:rsid w:val="00AE5D28"/>
    <w:rsid w:val="00B01E1C"/>
    <w:rsid w:val="00B103A2"/>
    <w:rsid w:val="00B35C52"/>
    <w:rsid w:val="00B370B7"/>
    <w:rsid w:val="00B41AA3"/>
    <w:rsid w:val="00B448F3"/>
    <w:rsid w:val="00B46637"/>
    <w:rsid w:val="00B4733C"/>
    <w:rsid w:val="00B8724F"/>
    <w:rsid w:val="00B93A42"/>
    <w:rsid w:val="00BA04C8"/>
    <w:rsid w:val="00BB14E2"/>
    <w:rsid w:val="00BB2C39"/>
    <w:rsid w:val="00BB6A3D"/>
    <w:rsid w:val="00BB71DE"/>
    <w:rsid w:val="00BC7D4D"/>
    <w:rsid w:val="00BE0B3F"/>
    <w:rsid w:val="00BE149E"/>
    <w:rsid w:val="00BE675D"/>
    <w:rsid w:val="00BF2721"/>
    <w:rsid w:val="00BF2A57"/>
    <w:rsid w:val="00BF4EDE"/>
    <w:rsid w:val="00BF746A"/>
    <w:rsid w:val="00C031E0"/>
    <w:rsid w:val="00C11926"/>
    <w:rsid w:val="00C40AFE"/>
    <w:rsid w:val="00C51D39"/>
    <w:rsid w:val="00C608CD"/>
    <w:rsid w:val="00C71F92"/>
    <w:rsid w:val="00C84609"/>
    <w:rsid w:val="00C8605B"/>
    <w:rsid w:val="00C90A97"/>
    <w:rsid w:val="00C92D18"/>
    <w:rsid w:val="00C93145"/>
    <w:rsid w:val="00C95AED"/>
    <w:rsid w:val="00CA0BD3"/>
    <w:rsid w:val="00CA57D7"/>
    <w:rsid w:val="00CB5B7F"/>
    <w:rsid w:val="00CB73A6"/>
    <w:rsid w:val="00CC1B3C"/>
    <w:rsid w:val="00CD1594"/>
    <w:rsid w:val="00CD253D"/>
    <w:rsid w:val="00CE244E"/>
    <w:rsid w:val="00CE2EAC"/>
    <w:rsid w:val="00D56F40"/>
    <w:rsid w:val="00D662D9"/>
    <w:rsid w:val="00D87761"/>
    <w:rsid w:val="00D905AE"/>
    <w:rsid w:val="00DA43F1"/>
    <w:rsid w:val="00DC571E"/>
    <w:rsid w:val="00DF3550"/>
    <w:rsid w:val="00E0356C"/>
    <w:rsid w:val="00E05477"/>
    <w:rsid w:val="00E16255"/>
    <w:rsid w:val="00E27DFA"/>
    <w:rsid w:val="00E31BF9"/>
    <w:rsid w:val="00E604F8"/>
    <w:rsid w:val="00E805B3"/>
    <w:rsid w:val="00E850A0"/>
    <w:rsid w:val="00E939C5"/>
    <w:rsid w:val="00E93EF1"/>
    <w:rsid w:val="00E9755A"/>
    <w:rsid w:val="00EB7B2F"/>
    <w:rsid w:val="00EC0129"/>
    <w:rsid w:val="00EC3F3E"/>
    <w:rsid w:val="00EC4EAC"/>
    <w:rsid w:val="00ED6007"/>
    <w:rsid w:val="00EE610C"/>
    <w:rsid w:val="00EE638B"/>
    <w:rsid w:val="00EF128B"/>
    <w:rsid w:val="00EF4F4B"/>
    <w:rsid w:val="00F02895"/>
    <w:rsid w:val="00F11A3D"/>
    <w:rsid w:val="00F13B2B"/>
    <w:rsid w:val="00F1705C"/>
    <w:rsid w:val="00F27B88"/>
    <w:rsid w:val="00F27F3F"/>
    <w:rsid w:val="00F509F1"/>
    <w:rsid w:val="00F537B6"/>
    <w:rsid w:val="00F60EA3"/>
    <w:rsid w:val="00F7745D"/>
    <w:rsid w:val="00F85679"/>
    <w:rsid w:val="00FB474B"/>
    <w:rsid w:val="00FB5A6D"/>
    <w:rsid w:val="00FB6398"/>
    <w:rsid w:val="00FC3C1A"/>
    <w:rsid w:val="00FC4900"/>
    <w:rsid w:val="00FD18D3"/>
    <w:rsid w:val="00FD6148"/>
    <w:rsid w:val="00FE69FA"/>
    <w:rsid w:val="00FF04B7"/>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283F71"/>
    <w:rPr>
      <w:rFonts w:eastAsia="Times New Roman"/>
      <w:sz w:val="24"/>
    </w:rPr>
  </w:style>
  <w:style w:type="paragraph" w:styleId="Heading1">
    <w:name w:val="heading 1"/>
    <w:basedOn w:val="Normal"/>
    <w:next w:val="Normal"/>
    <w:link w:val="Heading1Char"/>
    <w:autoRedefine/>
    <w:uiPriority w:val="99"/>
    <w:qFormat/>
    <w:rsid w:val="00CB73A6"/>
    <w:pPr>
      <w:keepNext/>
      <w:tabs>
        <w:tab w:val="left" w:pos="3330"/>
        <w:tab w:val="right" w:pos="8640"/>
      </w:tabs>
      <w:spacing w:after="360"/>
      <w:jc w:val="center"/>
      <w:outlineLvl w:val="0"/>
    </w:pPr>
    <w:rPr>
      <w:b/>
      <w:sz w:val="28"/>
      <w:szCs w:val="28"/>
      <w:u w:val="single"/>
      <w:lang w:val="es-PE"/>
    </w:rPr>
  </w:style>
  <w:style w:type="paragraph" w:styleId="Heading2">
    <w:name w:val="heading 2"/>
    <w:basedOn w:val="Normal"/>
    <w:next w:val="Normal"/>
    <w:link w:val="Heading2Char"/>
    <w:autoRedefine/>
    <w:qFormat/>
    <w:rsid w:val="00212CE2"/>
    <w:pPr>
      <w:keepNext/>
      <w:numPr>
        <w:ilvl w:val="1"/>
        <w:numId w:val="2"/>
      </w:numPr>
      <w:pBdr>
        <w:top w:val="single" w:sz="4" w:space="3" w:color="auto"/>
        <w:left w:val="single" w:sz="4" w:space="5" w:color="auto"/>
        <w:bottom w:val="single" w:sz="4" w:space="3" w:color="auto"/>
        <w:right w:val="single" w:sz="4" w:space="4" w:color="auto"/>
      </w:pBdr>
      <w:shd w:val="clear" w:color="auto" w:fill="E0E0E0"/>
      <w:spacing w:before="120" w:after="360"/>
      <w:outlineLvl w:val="1"/>
    </w:pPr>
    <w:rPr>
      <w:b/>
      <w:sz w:val="28"/>
      <w:szCs w:val="28"/>
    </w:rPr>
  </w:style>
  <w:style w:type="paragraph" w:styleId="Heading3">
    <w:name w:val="heading 3"/>
    <w:basedOn w:val="Normal"/>
    <w:next w:val="Normal"/>
    <w:link w:val="Heading3Char"/>
    <w:autoRedefine/>
    <w:qFormat/>
    <w:rsid w:val="00212CE2"/>
    <w:pPr>
      <w:keepNext/>
      <w:numPr>
        <w:ilvl w:val="2"/>
      </w:numPr>
      <w:outlineLvl w:val="2"/>
    </w:pPr>
    <w:rPr>
      <w:b/>
      <w:szCs w:val="28"/>
      <w:lang w:val="es-ES_tradnl"/>
    </w:rPr>
  </w:style>
  <w:style w:type="paragraph" w:styleId="Heading4">
    <w:name w:val="heading 4"/>
    <w:basedOn w:val="Normal"/>
    <w:next w:val="Normal"/>
    <w:link w:val="Heading4Char"/>
    <w:autoRedefine/>
    <w:qFormat/>
    <w:rsid w:val="00212CE2"/>
    <w:pPr>
      <w:framePr w:w="9245" w:wrap="around" w:vAnchor="text" w:hAnchor="page" w:x="1441" w:y="1"/>
      <w:numPr>
        <w:ilvl w:val="3"/>
        <w:numId w:val="2"/>
      </w:numPr>
      <w:pBdr>
        <w:top w:val="single" w:sz="4" w:space="3" w:color="auto"/>
        <w:left w:val="single" w:sz="4" w:space="4" w:color="auto"/>
        <w:bottom w:val="single" w:sz="4" w:space="3" w:color="auto"/>
        <w:right w:val="single" w:sz="4" w:space="4" w:color="auto"/>
      </w:pBdr>
      <w:jc w:val="center"/>
      <w:outlineLvl w:val="3"/>
    </w:pPr>
    <w:rPr>
      <w:b/>
      <w:smallCaps/>
      <w:sz w:val="28"/>
      <w:szCs w:val="28"/>
    </w:rPr>
  </w:style>
  <w:style w:type="paragraph" w:styleId="Heading5">
    <w:name w:val="heading 5"/>
    <w:basedOn w:val="Normal"/>
    <w:next w:val="Normal"/>
    <w:link w:val="Heading5Char"/>
    <w:qFormat/>
    <w:rsid w:val="00212CE2"/>
    <w:pPr>
      <w:keepNext/>
      <w:numPr>
        <w:ilvl w:val="4"/>
        <w:numId w:val="2"/>
      </w:numPr>
      <w:outlineLvl w:val="4"/>
    </w:pPr>
  </w:style>
  <w:style w:type="paragraph" w:styleId="Heading6">
    <w:name w:val="heading 6"/>
    <w:basedOn w:val="Normal"/>
    <w:next w:val="Normal"/>
    <w:link w:val="Heading6Char"/>
    <w:qFormat/>
    <w:rsid w:val="00212CE2"/>
    <w:pPr>
      <w:keepNext/>
      <w:numPr>
        <w:ilvl w:val="5"/>
        <w:numId w:val="2"/>
      </w:numPr>
      <w:outlineLvl w:val="5"/>
    </w:pPr>
    <w:rPr>
      <w:b/>
    </w:rPr>
  </w:style>
  <w:style w:type="paragraph" w:styleId="Heading7">
    <w:name w:val="heading 7"/>
    <w:basedOn w:val="Normal"/>
    <w:next w:val="Normal"/>
    <w:link w:val="Heading7Char"/>
    <w:autoRedefine/>
    <w:qFormat/>
    <w:rsid w:val="00212CE2"/>
    <w:pPr>
      <w:keepNext/>
      <w:numPr>
        <w:ilvl w:val="6"/>
        <w:numId w:val="2"/>
      </w:numPr>
      <w:pBdr>
        <w:top w:val="single" w:sz="4" w:space="1" w:color="auto"/>
        <w:left w:val="single" w:sz="4" w:space="4" w:color="auto"/>
        <w:bottom w:val="single" w:sz="4" w:space="1" w:color="auto"/>
        <w:right w:val="single" w:sz="4" w:space="4" w:color="auto"/>
      </w:pBdr>
      <w:tabs>
        <w:tab w:val="left" w:pos="540"/>
      </w:tabs>
      <w:spacing w:after="240"/>
      <w:ind w:right="360"/>
      <w:outlineLvl w:val="6"/>
    </w:pPr>
    <w:rPr>
      <w:i/>
    </w:rPr>
  </w:style>
  <w:style w:type="paragraph" w:styleId="Heading8">
    <w:name w:val="heading 8"/>
    <w:basedOn w:val="Normal"/>
    <w:next w:val="Normal"/>
    <w:link w:val="Heading8Char"/>
    <w:autoRedefine/>
    <w:uiPriority w:val="99"/>
    <w:qFormat/>
    <w:rsid w:val="00212CE2"/>
    <w:pPr>
      <w:keepNext/>
      <w:jc w:val="center"/>
      <w:outlineLvl w:val="7"/>
    </w:pPr>
    <w:rPr>
      <w:b/>
      <w:sz w:val="32"/>
      <w:szCs w:val="32"/>
      <w:u w:val="single"/>
    </w:rPr>
  </w:style>
  <w:style w:type="paragraph" w:styleId="Heading9">
    <w:name w:val="heading 9"/>
    <w:basedOn w:val="Normal"/>
    <w:next w:val="Normal"/>
    <w:link w:val="Heading9Char"/>
    <w:autoRedefine/>
    <w:qFormat/>
    <w:rsid w:val="00587E2F"/>
    <w:pPr>
      <w:keepNext/>
      <w:numPr>
        <w:ilvl w:val="8"/>
        <w:numId w:val="1"/>
      </w:numPr>
      <w:tabs>
        <w:tab w:val="decimal" w:pos="-2250"/>
        <w:tab w:val="decimal" w:pos="-1980"/>
        <w:tab w:val="left" w:pos="0"/>
      </w:tabs>
      <w:spacing w:after="360"/>
      <w:jc w:val="center"/>
      <w:outlineLvl w:val="8"/>
    </w:pPr>
    <w:rPr>
      <w:b/>
      <w:caps/>
      <w:sz w:val="32"/>
      <w:szCs w:val="32"/>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3A6"/>
    <w:rPr>
      <w:rFonts w:eastAsia="Times New Roman"/>
      <w:b/>
      <w:sz w:val="28"/>
      <w:szCs w:val="28"/>
      <w:u w:val="single"/>
      <w:lang w:val="es-PE"/>
    </w:rPr>
  </w:style>
  <w:style w:type="character" w:customStyle="1" w:styleId="Heading2Char">
    <w:name w:val="Heading 2 Char"/>
    <w:basedOn w:val="DefaultParagraphFont"/>
    <w:link w:val="Heading2"/>
    <w:rsid w:val="00212CE2"/>
    <w:rPr>
      <w:rFonts w:eastAsia="Times New Roman"/>
      <w:b/>
      <w:sz w:val="28"/>
      <w:szCs w:val="28"/>
      <w:shd w:val="clear" w:color="auto" w:fill="E0E0E0"/>
    </w:rPr>
  </w:style>
  <w:style w:type="character" w:customStyle="1" w:styleId="Heading3Char">
    <w:name w:val="Heading 3 Char"/>
    <w:basedOn w:val="DefaultParagraphFont"/>
    <w:link w:val="Heading3"/>
    <w:uiPriority w:val="99"/>
    <w:rsid w:val="00212CE2"/>
    <w:rPr>
      <w:b/>
      <w:sz w:val="24"/>
      <w:szCs w:val="28"/>
      <w:lang w:val="es-ES_tradnl"/>
    </w:rPr>
  </w:style>
  <w:style w:type="character" w:customStyle="1" w:styleId="Heading4Char">
    <w:name w:val="Heading 4 Char"/>
    <w:basedOn w:val="DefaultParagraphFont"/>
    <w:link w:val="Heading4"/>
    <w:rsid w:val="00212CE2"/>
    <w:rPr>
      <w:rFonts w:eastAsia="Times New Roman"/>
      <w:b/>
      <w:smallCaps/>
      <w:sz w:val="28"/>
      <w:szCs w:val="28"/>
    </w:rPr>
  </w:style>
  <w:style w:type="character" w:customStyle="1" w:styleId="Heading5Char">
    <w:name w:val="Heading 5 Char"/>
    <w:basedOn w:val="DefaultParagraphFont"/>
    <w:link w:val="Heading5"/>
    <w:rsid w:val="00212CE2"/>
    <w:rPr>
      <w:rFonts w:eastAsia="Times New Roman"/>
      <w:sz w:val="24"/>
    </w:rPr>
  </w:style>
  <w:style w:type="character" w:customStyle="1" w:styleId="Heading6Char">
    <w:name w:val="Heading 6 Char"/>
    <w:basedOn w:val="DefaultParagraphFont"/>
    <w:link w:val="Heading6"/>
    <w:rsid w:val="00212CE2"/>
    <w:rPr>
      <w:rFonts w:eastAsia="Times New Roman"/>
      <w:b/>
      <w:sz w:val="24"/>
    </w:rPr>
  </w:style>
  <w:style w:type="character" w:customStyle="1" w:styleId="Heading7Char">
    <w:name w:val="Heading 7 Char"/>
    <w:basedOn w:val="DefaultParagraphFont"/>
    <w:link w:val="Heading7"/>
    <w:rsid w:val="00212CE2"/>
    <w:rPr>
      <w:rFonts w:eastAsia="Times New Roman"/>
      <w:i/>
      <w:sz w:val="24"/>
    </w:rPr>
  </w:style>
  <w:style w:type="character" w:customStyle="1" w:styleId="Heading8Char">
    <w:name w:val="Heading 8 Char"/>
    <w:basedOn w:val="DefaultParagraphFont"/>
    <w:link w:val="Heading8"/>
    <w:uiPriority w:val="99"/>
    <w:rsid w:val="00212CE2"/>
    <w:rPr>
      <w:b/>
      <w:sz w:val="32"/>
      <w:szCs w:val="32"/>
      <w:u w:val="single"/>
    </w:rPr>
  </w:style>
  <w:style w:type="character" w:customStyle="1" w:styleId="Heading9Char">
    <w:name w:val="Heading 9 Char"/>
    <w:basedOn w:val="DefaultParagraphFont"/>
    <w:link w:val="Heading9"/>
    <w:rsid w:val="00587E2F"/>
    <w:rPr>
      <w:rFonts w:eastAsia="Times New Roman"/>
      <w:b/>
      <w:caps/>
      <w:sz w:val="32"/>
      <w:szCs w:val="32"/>
      <w:u w:val="single"/>
      <w:lang w:val="es-PE"/>
    </w:rPr>
  </w:style>
  <w:style w:type="paragraph" w:styleId="Caption">
    <w:name w:val="caption"/>
    <w:basedOn w:val="Normal"/>
    <w:next w:val="Normal"/>
    <w:qFormat/>
    <w:rsid w:val="00212CE2"/>
    <w:pPr>
      <w:tabs>
        <w:tab w:val="left" w:leader="underscore" w:pos="0"/>
        <w:tab w:val="right" w:leader="underscore" w:pos="10080"/>
      </w:tabs>
      <w:jc w:val="right"/>
    </w:pPr>
    <w:rPr>
      <w:b/>
      <w:bCs/>
      <w:szCs w:val="24"/>
    </w:rPr>
  </w:style>
  <w:style w:type="paragraph" w:styleId="Title">
    <w:name w:val="Title"/>
    <w:basedOn w:val="Normal"/>
    <w:link w:val="TitleChar"/>
    <w:autoRedefine/>
    <w:uiPriority w:val="99"/>
    <w:qFormat/>
    <w:rsid w:val="00212CE2"/>
    <w:pPr>
      <w:spacing w:before="2400" w:after="720"/>
      <w:jc w:val="center"/>
    </w:pPr>
    <w:rPr>
      <w:b/>
      <w:smallCaps/>
      <w:sz w:val="64"/>
      <w:szCs w:val="64"/>
    </w:rPr>
  </w:style>
  <w:style w:type="character" w:customStyle="1" w:styleId="TitleChar">
    <w:name w:val="Title Char"/>
    <w:basedOn w:val="DefaultParagraphFont"/>
    <w:link w:val="Title"/>
    <w:uiPriority w:val="99"/>
    <w:rsid w:val="00212CE2"/>
    <w:rPr>
      <w:b/>
      <w:smallCaps/>
      <w:sz w:val="64"/>
      <w:szCs w:val="64"/>
    </w:rPr>
  </w:style>
  <w:style w:type="character" w:styleId="Emphasis">
    <w:name w:val="Emphasis"/>
    <w:uiPriority w:val="20"/>
    <w:qFormat/>
    <w:rsid w:val="00212CE2"/>
    <w:rPr>
      <w:i/>
      <w:iCs/>
    </w:rPr>
  </w:style>
  <w:style w:type="paragraph" w:styleId="NoSpacing">
    <w:name w:val="No Spacing"/>
    <w:uiPriority w:val="1"/>
    <w:qFormat/>
    <w:rsid w:val="00212CE2"/>
    <w:rPr>
      <w:rFonts w:ascii="Calibri" w:eastAsia="Calibri" w:hAnsi="Calibri"/>
      <w:sz w:val="22"/>
      <w:szCs w:val="22"/>
    </w:rPr>
  </w:style>
  <w:style w:type="paragraph" w:styleId="ListParagraph">
    <w:name w:val="List Paragraph"/>
    <w:basedOn w:val="Normal"/>
    <w:uiPriority w:val="99"/>
    <w:qFormat/>
    <w:rsid w:val="00212CE2"/>
    <w:pPr>
      <w:ind w:left="720"/>
    </w:pPr>
  </w:style>
  <w:style w:type="paragraph" w:styleId="TOCHeading">
    <w:name w:val="TOC Heading"/>
    <w:basedOn w:val="Heading4"/>
    <w:uiPriority w:val="99"/>
    <w:qFormat/>
    <w:rsid w:val="00212CE2"/>
    <w:pPr>
      <w:framePr w:wrap="around"/>
      <w:numPr>
        <w:ilvl w:val="0"/>
        <w:numId w:val="0"/>
      </w:numPr>
    </w:pPr>
  </w:style>
  <w:style w:type="paragraph" w:styleId="Header">
    <w:name w:val="header"/>
    <w:basedOn w:val="Normal"/>
    <w:link w:val="HeaderChar"/>
    <w:autoRedefine/>
    <w:uiPriority w:val="99"/>
    <w:rsid w:val="00283F71"/>
    <w:pPr>
      <w:pBdr>
        <w:bottom w:val="single" w:sz="4" w:space="1" w:color="auto"/>
      </w:pBdr>
      <w:tabs>
        <w:tab w:val="right" w:pos="9360"/>
      </w:tabs>
      <w:jc w:val="center"/>
    </w:pPr>
    <w:rPr>
      <w:b/>
      <w:bCs/>
      <w:i/>
      <w:iCs/>
      <w:sz w:val="22"/>
      <w:szCs w:val="22"/>
    </w:rPr>
  </w:style>
  <w:style w:type="character" w:customStyle="1" w:styleId="HeaderChar">
    <w:name w:val="Header Char"/>
    <w:basedOn w:val="DefaultParagraphFont"/>
    <w:link w:val="Header"/>
    <w:uiPriority w:val="99"/>
    <w:rsid w:val="00283F71"/>
    <w:rPr>
      <w:rFonts w:eastAsia="Times New Roman"/>
      <w:b/>
      <w:bCs/>
      <w:i/>
      <w:iCs/>
      <w:sz w:val="22"/>
      <w:szCs w:val="22"/>
    </w:rPr>
  </w:style>
  <w:style w:type="paragraph" w:styleId="Footer">
    <w:name w:val="footer"/>
    <w:basedOn w:val="Normal"/>
    <w:link w:val="FooterChar"/>
    <w:autoRedefine/>
    <w:uiPriority w:val="99"/>
    <w:rsid w:val="00B35C52"/>
    <w:pPr>
      <w:tabs>
        <w:tab w:val="right" w:pos="9360"/>
      </w:tabs>
    </w:pPr>
    <w:rPr>
      <w:sz w:val="16"/>
      <w:szCs w:val="22"/>
      <w:lang w:val="es-ES"/>
    </w:rPr>
  </w:style>
  <w:style w:type="character" w:customStyle="1" w:styleId="FooterChar">
    <w:name w:val="Footer Char"/>
    <w:basedOn w:val="DefaultParagraphFont"/>
    <w:link w:val="Footer"/>
    <w:uiPriority w:val="99"/>
    <w:rsid w:val="00B35C52"/>
    <w:rPr>
      <w:rFonts w:eastAsia="Times New Roman"/>
      <w:sz w:val="16"/>
      <w:szCs w:val="22"/>
      <w:lang w:val="es-ES"/>
    </w:rPr>
  </w:style>
  <w:style w:type="character" w:styleId="PageNumber">
    <w:name w:val="page number"/>
    <w:basedOn w:val="DefaultParagraphFont"/>
    <w:uiPriority w:val="99"/>
    <w:rsid w:val="00283F71"/>
    <w:rPr>
      <w:rFonts w:ascii="Times New Roman" w:hAnsi="Times New Roman" w:cs="Times New Roman"/>
      <w:i/>
      <w:sz w:val="22"/>
      <w:szCs w:val="22"/>
      <w:vertAlign w:val="baseline"/>
    </w:rPr>
  </w:style>
  <w:style w:type="paragraph" w:styleId="TOC1">
    <w:name w:val="toc 1"/>
    <w:basedOn w:val="Normal"/>
    <w:next w:val="Normal"/>
    <w:autoRedefine/>
    <w:uiPriority w:val="39"/>
    <w:rsid w:val="00283F71"/>
    <w:pPr>
      <w:tabs>
        <w:tab w:val="right" w:leader="dot" w:pos="7920"/>
        <w:tab w:val="right" w:leader="dot" w:pos="9360"/>
        <w:tab w:val="right" w:leader="dot" w:pos="10260"/>
      </w:tabs>
      <w:ind w:left="720"/>
    </w:pPr>
  </w:style>
  <w:style w:type="paragraph" w:styleId="TOC2">
    <w:name w:val="toc 2"/>
    <w:basedOn w:val="Normal"/>
    <w:next w:val="Normal"/>
    <w:autoRedefine/>
    <w:uiPriority w:val="39"/>
    <w:rsid w:val="00283F71"/>
    <w:pPr>
      <w:tabs>
        <w:tab w:val="right" w:leader="dot" w:pos="7920"/>
        <w:tab w:val="right" w:leader="dot" w:pos="9360"/>
        <w:tab w:val="right" w:leader="dot" w:pos="10260"/>
      </w:tabs>
      <w:ind w:left="864"/>
    </w:pPr>
  </w:style>
  <w:style w:type="paragraph" w:styleId="TOC3">
    <w:name w:val="toc 3"/>
    <w:basedOn w:val="Normal"/>
    <w:next w:val="Normal"/>
    <w:autoRedefine/>
    <w:uiPriority w:val="39"/>
    <w:rsid w:val="00BB71DE"/>
    <w:pPr>
      <w:tabs>
        <w:tab w:val="right" w:leader="dot" w:pos="7920"/>
        <w:tab w:val="left" w:pos="8820"/>
      </w:tabs>
      <w:ind w:left="1152"/>
    </w:pPr>
  </w:style>
  <w:style w:type="character" w:styleId="Hyperlink">
    <w:name w:val="Hyperlink"/>
    <w:basedOn w:val="DefaultParagraphFont"/>
    <w:uiPriority w:val="99"/>
    <w:rsid w:val="00283F71"/>
    <w:rPr>
      <w:rFonts w:cs="Times New Roman"/>
      <w:color w:val="0000FF"/>
      <w:u w:val="single"/>
    </w:rPr>
  </w:style>
  <w:style w:type="paragraph" w:styleId="BodyText">
    <w:name w:val="Body Text"/>
    <w:basedOn w:val="Normal"/>
    <w:link w:val="BodyTextChar"/>
    <w:autoRedefine/>
    <w:uiPriority w:val="99"/>
    <w:rsid w:val="00283F71"/>
    <w:rPr>
      <w:iCs/>
      <w:szCs w:val="24"/>
    </w:rPr>
  </w:style>
  <w:style w:type="character" w:customStyle="1" w:styleId="BodyTextChar">
    <w:name w:val="Body Text Char"/>
    <w:basedOn w:val="DefaultParagraphFont"/>
    <w:link w:val="BodyText"/>
    <w:uiPriority w:val="99"/>
    <w:rsid w:val="00283F71"/>
    <w:rPr>
      <w:rFonts w:eastAsia="Times New Roman"/>
      <w:iCs/>
      <w:sz w:val="24"/>
      <w:szCs w:val="24"/>
    </w:rPr>
  </w:style>
  <w:style w:type="paragraph" w:styleId="BodyText2">
    <w:name w:val="Body Text 2"/>
    <w:basedOn w:val="Normal"/>
    <w:link w:val="BodyText2Char"/>
    <w:autoRedefine/>
    <w:uiPriority w:val="99"/>
    <w:rsid w:val="00283F71"/>
    <w:rPr>
      <w:b/>
      <w:i/>
      <w:iCs/>
      <w:szCs w:val="24"/>
    </w:rPr>
  </w:style>
  <w:style w:type="character" w:customStyle="1" w:styleId="BodyText2Char">
    <w:name w:val="Body Text 2 Char"/>
    <w:basedOn w:val="DefaultParagraphFont"/>
    <w:link w:val="BodyText2"/>
    <w:uiPriority w:val="99"/>
    <w:rsid w:val="00283F71"/>
    <w:rPr>
      <w:rFonts w:eastAsia="Times New Roman"/>
      <w:b/>
      <w:i/>
      <w:iCs/>
      <w:sz w:val="24"/>
      <w:szCs w:val="24"/>
    </w:rPr>
  </w:style>
  <w:style w:type="paragraph" w:styleId="BodyTextIndent">
    <w:name w:val="Body Text Indent"/>
    <w:basedOn w:val="Normal"/>
    <w:link w:val="BodyTextIndentChar"/>
    <w:uiPriority w:val="99"/>
    <w:rsid w:val="00283F71"/>
    <w:pPr>
      <w:ind w:left="360"/>
    </w:pPr>
  </w:style>
  <w:style w:type="character" w:customStyle="1" w:styleId="BodyTextIndentChar">
    <w:name w:val="Body Text Indent Char"/>
    <w:basedOn w:val="DefaultParagraphFont"/>
    <w:link w:val="BodyTextIndent"/>
    <w:uiPriority w:val="99"/>
    <w:rsid w:val="00283F71"/>
    <w:rPr>
      <w:rFonts w:eastAsia="Times New Roman"/>
      <w:sz w:val="24"/>
    </w:rPr>
  </w:style>
  <w:style w:type="paragraph" w:styleId="BodyText3">
    <w:name w:val="Body Text 3"/>
    <w:basedOn w:val="Normal"/>
    <w:link w:val="BodyText3Char"/>
    <w:uiPriority w:val="99"/>
    <w:rsid w:val="00283F71"/>
    <w:pPr>
      <w:pBdr>
        <w:top w:val="single" w:sz="4" w:space="1" w:color="auto"/>
        <w:left w:val="single" w:sz="4" w:space="0" w:color="auto"/>
        <w:bottom w:val="single" w:sz="4" w:space="1" w:color="auto"/>
        <w:right w:val="single" w:sz="4" w:space="0" w:color="auto"/>
      </w:pBdr>
    </w:pPr>
    <w:rPr>
      <w:i/>
      <w:iCs/>
    </w:rPr>
  </w:style>
  <w:style w:type="character" w:customStyle="1" w:styleId="BodyText3Char">
    <w:name w:val="Body Text 3 Char"/>
    <w:basedOn w:val="DefaultParagraphFont"/>
    <w:link w:val="BodyText3"/>
    <w:uiPriority w:val="99"/>
    <w:rsid w:val="00283F71"/>
    <w:rPr>
      <w:rFonts w:eastAsia="Times New Roman"/>
      <w:i/>
      <w:iCs/>
      <w:sz w:val="24"/>
    </w:rPr>
  </w:style>
  <w:style w:type="character" w:styleId="LineNumber">
    <w:name w:val="line number"/>
    <w:basedOn w:val="DefaultParagraphFont"/>
    <w:uiPriority w:val="99"/>
    <w:rsid w:val="00283F71"/>
    <w:rPr>
      <w:rFonts w:cs="Times New Roman"/>
    </w:rPr>
  </w:style>
  <w:style w:type="character" w:styleId="FollowedHyperlink">
    <w:name w:val="FollowedHyperlink"/>
    <w:basedOn w:val="DefaultParagraphFont"/>
    <w:uiPriority w:val="99"/>
    <w:rsid w:val="00283F71"/>
    <w:rPr>
      <w:rFonts w:cs="Times New Roman"/>
      <w:color w:val="800080"/>
      <w:u w:val="single"/>
    </w:rPr>
  </w:style>
  <w:style w:type="paragraph" w:styleId="BodyTextIndent2">
    <w:name w:val="Body Text Indent 2"/>
    <w:basedOn w:val="Normal"/>
    <w:link w:val="BodyTextIndent2Char"/>
    <w:uiPriority w:val="99"/>
    <w:rsid w:val="00283F71"/>
    <w:pPr>
      <w:spacing w:after="120"/>
      <w:ind w:left="2880" w:hanging="2880"/>
    </w:pPr>
  </w:style>
  <w:style w:type="character" w:customStyle="1" w:styleId="BodyTextIndent2Char">
    <w:name w:val="Body Text Indent 2 Char"/>
    <w:basedOn w:val="DefaultParagraphFont"/>
    <w:link w:val="BodyTextIndent2"/>
    <w:uiPriority w:val="99"/>
    <w:rsid w:val="00283F71"/>
    <w:rPr>
      <w:rFonts w:eastAsia="Times New Roman"/>
      <w:sz w:val="24"/>
    </w:rPr>
  </w:style>
  <w:style w:type="paragraph" w:customStyle="1" w:styleId="StyleTitle14ptBlack">
    <w:name w:val="Style Title + 14 pt Black"/>
    <w:basedOn w:val="Title"/>
    <w:autoRedefine/>
    <w:uiPriority w:val="99"/>
    <w:rsid w:val="00283F71"/>
    <w:rPr>
      <w:bCs/>
      <w:color w:val="000000"/>
      <w:sz w:val="28"/>
    </w:rPr>
  </w:style>
  <w:style w:type="paragraph" w:customStyle="1" w:styleId="Title2">
    <w:name w:val="Title 2"/>
    <w:basedOn w:val="Title"/>
    <w:autoRedefine/>
    <w:uiPriority w:val="99"/>
    <w:rsid w:val="00283F71"/>
    <w:pPr>
      <w:spacing w:before="1200" w:after="600" w:line="360" w:lineRule="auto"/>
    </w:pPr>
    <w:rPr>
      <w:smallCaps w:val="0"/>
      <w:sz w:val="56"/>
      <w:szCs w:val="56"/>
    </w:rPr>
  </w:style>
  <w:style w:type="paragraph" w:customStyle="1" w:styleId="Title3">
    <w:name w:val="Title 3"/>
    <w:basedOn w:val="Normal"/>
    <w:autoRedefine/>
    <w:uiPriority w:val="99"/>
    <w:rsid w:val="00283F71"/>
    <w:pPr>
      <w:jc w:val="center"/>
    </w:pPr>
    <w:rPr>
      <w:b/>
      <w:i/>
      <w:sz w:val="40"/>
    </w:rPr>
  </w:style>
  <w:style w:type="paragraph" w:customStyle="1" w:styleId="Style20ptBoldCentered">
    <w:name w:val="Style 20 pt Bold Centered"/>
    <w:basedOn w:val="Normal"/>
    <w:autoRedefine/>
    <w:uiPriority w:val="99"/>
    <w:rsid w:val="00283F71"/>
    <w:pPr>
      <w:spacing w:before="360" w:after="360"/>
      <w:jc w:val="center"/>
    </w:pPr>
    <w:rPr>
      <w:b/>
      <w:bCs/>
      <w:i/>
      <w:sz w:val="40"/>
      <w:szCs w:val="40"/>
    </w:rPr>
  </w:style>
  <w:style w:type="paragraph" w:customStyle="1" w:styleId="TitleDate">
    <w:name w:val="Title Date"/>
    <w:basedOn w:val="Normal"/>
    <w:autoRedefine/>
    <w:uiPriority w:val="99"/>
    <w:rsid w:val="00283F71"/>
    <w:pPr>
      <w:spacing w:before="1440"/>
    </w:pPr>
    <w:rPr>
      <w:b/>
      <w:sz w:val="40"/>
      <w:szCs w:val="40"/>
    </w:rPr>
  </w:style>
  <w:style w:type="paragraph" w:customStyle="1" w:styleId="StyleRight05Before3pt">
    <w:name w:val="Style Right:  0.5&quot; Before:  3 pt"/>
    <w:basedOn w:val="Normal"/>
    <w:autoRedefine/>
    <w:uiPriority w:val="99"/>
    <w:rsid w:val="00283F71"/>
    <w:pPr>
      <w:spacing w:before="60"/>
    </w:pPr>
  </w:style>
  <w:style w:type="paragraph" w:styleId="BalloonText">
    <w:name w:val="Balloon Text"/>
    <w:basedOn w:val="Normal"/>
    <w:link w:val="BalloonTextChar"/>
    <w:uiPriority w:val="99"/>
    <w:semiHidden/>
    <w:rsid w:val="00283F71"/>
    <w:rPr>
      <w:rFonts w:ascii="Tahoma" w:hAnsi="Tahoma" w:cs="Tahoma"/>
      <w:sz w:val="16"/>
      <w:szCs w:val="16"/>
    </w:rPr>
  </w:style>
  <w:style w:type="character" w:customStyle="1" w:styleId="BalloonTextChar">
    <w:name w:val="Balloon Text Char"/>
    <w:basedOn w:val="DefaultParagraphFont"/>
    <w:link w:val="BalloonText"/>
    <w:uiPriority w:val="99"/>
    <w:semiHidden/>
    <w:rsid w:val="00283F71"/>
    <w:rPr>
      <w:rFonts w:ascii="Tahoma" w:eastAsia="Times New Roman" w:hAnsi="Tahoma" w:cs="Tahoma"/>
      <w:sz w:val="16"/>
      <w:szCs w:val="16"/>
    </w:rPr>
  </w:style>
  <w:style w:type="paragraph" w:customStyle="1" w:styleId="StyleBodyText2NotBold">
    <w:name w:val="Style Body Text 2 + Not Bold"/>
    <w:basedOn w:val="BodyText2"/>
    <w:autoRedefine/>
    <w:uiPriority w:val="99"/>
    <w:rsid w:val="00283F71"/>
  </w:style>
  <w:style w:type="paragraph" w:customStyle="1" w:styleId="Style2">
    <w:name w:val="Style2"/>
    <w:basedOn w:val="Heading7Indent"/>
    <w:uiPriority w:val="99"/>
    <w:rsid w:val="00283F71"/>
  </w:style>
  <w:style w:type="paragraph" w:customStyle="1" w:styleId="Heading7Indent">
    <w:name w:val="Heading 7 Indent"/>
    <w:basedOn w:val="Normal"/>
    <w:autoRedefine/>
    <w:rsid w:val="00283F71"/>
    <w:pPr>
      <w:pBdr>
        <w:top w:val="single" w:sz="4" w:space="2" w:color="auto"/>
        <w:left w:val="single" w:sz="4" w:space="4" w:color="auto"/>
        <w:bottom w:val="single" w:sz="4" w:space="3" w:color="auto"/>
        <w:right w:val="single" w:sz="4" w:space="4" w:color="auto"/>
      </w:pBdr>
      <w:tabs>
        <w:tab w:val="left" w:pos="480"/>
      </w:tabs>
      <w:spacing w:after="60"/>
      <w:ind w:left="576" w:right="360"/>
    </w:pPr>
    <w:rPr>
      <w:i/>
      <w:szCs w:val="24"/>
    </w:rPr>
  </w:style>
  <w:style w:type="paragraph" w:customStyle="1" w:styleId="StyleBefore6pt">
    <w:name w:val="Style Before:  6 pt"/>
    <w:basedOn w:val="Normal"/>
    <w:autoRedefine/>
    <w:uiPriority w:val="99"/>
    <w:rsid w:val="00283F71"/>
  </w:style>
  <w:style w:type="paragraph" w:customStyle="1" w:styleId="StyleBefore6pt1">
    <w:name w:val="Style Before:  6 pt1"/>
    <w:basedOn w:val="Normal"/>
    <w:next w:val="ListNumber2"/>
    <w:autoRedefine/>
    <w:uiPriority w:val="99"/>
    <w:rsid w:val="00283F71"/>
    <w:pPr>
      <w:ind w:left="360"/>
    </w:pPr>
  </w:style>
  <w:style w:type="paragraph" w:styleId="ListNumber2">
    <w:name w:val="List Number 2"/>
    <w:basedOn w:val="Normal"/>
    <w:uiPriority w:val="99"/>
    <w:rsid w:val="00283F71"/>
    <w:pPr>
      <w:numPr>
        <w:numId w:val="3"/>
      </w:numPr>
    </w:pPr>
  </w:style>
  <w:style w:type="paragraph" w:customStyle="1" w:styleId="Heading7IndentItalic">
    <w:name w:val="Heading 7 Indent Italic"/>
    <w:basedOn w:val="Heading7"/>
    <w:autoRedefine/>
    <w:uiPriority w:val="99"/>
    <w:rsid w:val="00283F71"/>
    <w:pPr>
      <w:numPr>
        <w:ilvl w:val="0"/>
        <w:numId w:val="0"/>
      </w:numPr>
      <w:pBdr>
        <w:top w:val="single" w:sz="4" w:space="3" w:color="auto"/>
        <w:bottom w:val="single" w:sz="4" w:space="3" w:color="auto"/>
      </w:pBdr>
      <w:ind w:left="720" w:right="720"/>
    </w:pPr>
    <w:rPr>
      <w:szCs w:val="24"/>
    </w:rPr>
  </w:style>
  <w:style w:type="paragraph" w:styleId="Bibliography">
    <w:name w:val="Bibliography"/>
    <w:basedOn w:val="Normal"/>
    <w:autoRedefine/>
    <w:uiPriority w:val="99"/>
    <w:rsid w:val="00283F71"/>
    <w:pPr>
      <w:spacing w:after="240"/>
      <w:ind w:left="360" w:hanging="360"/>
    </w:pPr>
    <w:rPr>
      <w:sz w:val="22"/>
      <w:szCs w:val="22"/>
    </w:rPr>
  </w:style>
  <w:style w:type="paragraph" w:customStyle="1" w:styleId="StyleHeading2LeftSinglesolidlineAuto05ptLinewidt">
    <w:name w:val="Style Heading 2 + Left: (Single solid line Auto  0.5 pt Line widt..."/>
    <w:basedOn w:val="Heading2"/>
    <w:uiPriority w:val="99"/>
    <w:rsid w:val="00283F71"/>
    <w:pPr>
      <w:framePr w:wrap="notBeside" w:vAnchor="text" w:hAnchor="text" w:y="1"/>
      <w:numPr>
        <w:ilvl w:val="0"/>
        <w:numId w:val="0"/>
      </w:numPr>
    </w:pPr>
    <w:rPr>
      <w:bCs/>
      <w:szCs w:val="20"/>
    </w:rPr>
  </w:style>
  <w:style w:type="paragraph" w:customStyle="1" w:styleId="BulletMain">
    <w:name w:val="Bullet Main"/>
    <w:basedOn w:val="Normal"/>
    <w:next w:val="BodyText"/>
    <w:autoRedefine/>
    <w:rsid w:val="00283F71"/>
    <w:pPr>
      <w:numPr>
        <w:numId w:val="12"/>
      </w:numPr>
      <w:spacing w:after="60"/>
    </w:pPr>
  </w:style>
  <w:style w:type="paragraph" w:customStyle="1" w:styleId="Style1">
    <w:name w:val="Style1"/>
    <w:basedOn w:val="BodyText2"/>
    <w:autoRedefine/>
    <w:uiPriority w:val="99"/>
    <w:rsid w:val="00283F71"/>
  </w:style>
  <w:style w:type="paragraph" w:customStyle="1" w:styleId="Heading7IndentBullet">
    <w:name w:val="Heading 7 Indent Bullet"/>
    <w:basedOn w:val="Heading7Indent"/>
    <w:autoRedefine/>
    <w:uiPriority w:val="99"/>
    <w:rsid w:val="00283F71"/>
    <w:pPr>
      <w:framePr w:wrap="around" w:vAnchor="text" w:hAnchor="text" w:y="1"/>
      <w:numPr>
        <w:numId w:val="5"/>
      </w:numPr>
    </w:pPr>
  </w:style>
  <w:style w:type="paragraph" w:customStyle="1" w:styleId="StyleHeading7IndentAfter3pt">
    <w:name w:val="Style Heading 7 Indent + After:  3 pt"/>
    <w:basedOn w:val="Heading7Indent"/>
    <w:autoRedefine/>
    <w:uiPriority w:val="99"/>
    <w:rsid w:val="00283F71"/>
    <w:pPr>
      <w:numPr>
        <w:numId w:val="4"/>
      </w:numPr>
      <w:tabs>
        <w:tab w:val="clear" w:pos="480"/>
        <w:tab w:val="clear" w:pos="1080"/>
        <w:tab w:val="num" w:pos="960"/>
      </w:tabs>
      <w:ind w:left="960"/>
    </w:pPr>
    <w:rPr>
      <w:iCs/>
      <w:szCs w:val="20"/>
    </w:rPr>
  </w:style>
  <w:style w:type="paragraph" w:customStyle="1" w:styleId="StyleHeading7IndentNotItalicAfter3pt">
    <w:name w:val="Style Heading 7 Indent + Not Italic After:  3 pt"/>
    <w:basedOn w:val="Heading7Indent"/>
    <w:autoRedefine/>
    <w:uiPriority w:val="99"/>
    <w:rsid w:val="00283F71"/>
    <w:rPr>
      <w:i w:val="0"/>
      <w:szCs w:val="20"/>
    </w:rPr>
  </w:style>
  <w:style w:type="paragraph" w:customStyle="1" w:styleId="HeaderTitlePage">
    <w:name w:val="Header Title Page"/>
    <w:basedOn w:val="Header"/>
    <w:autoRedefine/>
    <w:uiPriority w:val="99"/>
    <w:rsid w:val="00283F71"/>
    <w:pPr>
      <w:framePr w:h="576" w:hRule="exact" w:wrap="auto" w:hAnchor="text"/>
      <w:pBdr>
        <w:bottom w:val="none" w:sz="0" w:space="0" w:color="auto"/>
      </w:pBdr>
    </w:pPr>
  </w:style>
  <w:style w:type="paragraph" w:customStyle="1" w:styleId="StaffList">
    <w:name w:val="Staff List"/>
    <w:basedOn w:val="Normal"/>
    <w:autoRedefine/>
    <w:rsid w:val="00283F71"/>
    <w:pPr>
      <w:tabs>
        <w:tab w:val="left" w:pos="3600"/>
      </w:tabs>
      <w:spacing w:before="60"/>
      <w:ind w:left="3600" w:hanging="3600"/>
    </w:pPr>
    <w:rPr>
      <w:bCs/>
    </w:rPr>
  </w:style>
  <w:style w:type="paragraph" w:customStyle="1" w:styleId="IntroBox">
    <w:name w:val="Intro Box"/>
    <w:basedOn w:val="Heading1"/>
    <w:next w:val="BodyText"/>
    <w:autoRedefine/>
    <w:uiPriority w:val="99"/>
    <w:rsid w:val="00283F71"/>
    <w:pPr>
      <w:framePr w:w="9178" w:wrap="auto" w:hAnchor="text" w:x="1609"/>
      <w:spacing w:before="240"/>
    </w:pPr>
    <w:rPr>
      <w:szCs w:val="32"/>
      <w:lang w:val="en-US"/>
    </w:rPr>
  </w:style>
  <w:style w:type="paragraph" w:customStyle="1" w:styleId="BulletIndent">
    <w:name w:val="Bullet Indent"/>
    <w:basedOn w:val="Normal"/>
    <w:autoRedefine/>
    <w:rsid w:val="00D56F40"/>
    <w:pPr>
      <w:spacing w:after="60"/>
      <w:ind w:left="720" w:hanging="144"/>
    </w:pPr>
  </w:style>
  <w:style w:type="paragraph" w:customStyle="1" w:styleId="BulletMain2">
    <w:name w:val="Bullet Main 2"/>
    <w:basedOn w:val="BulletMain"/>
    <w:uiPriority w:val="99"/>
    <w:rsid w:val="00283F71"/>
  </w:style>
  <w:style w:type="paragraph" w:customStyle="1" w:styleId="BoxIndentItalic">
    <w:name w:val="Box Indent Italic"/>
    <w:basedOn w:val="Heading7Indent"/>
    <w:autoRedefine/>
    <w:uiPriority w:val="99"/>
    <w:rsid w:val="00283F71"/>
    <w:pPr>
      <w:ind w:left="720" w:right="720"/>
    </w:pPr>
  </w:style>
  <w:style w:type="paragraph" w:customStyle="1" w:styleId="BoxIndentBullet">
    <w:name w:val="Box Indent Bullet"/>
    <w:basedOn w:val="BoxIndentItalic"/>
    <w:autoRedefine/>
    <w:uiPriority w:val="99"/>
    <w:rsid w:val="00283F71"/>
    <w:pPr>
      <w:numPr>
        <w:numId w:val="48"/>
      </w:numPr>
      <w:tabs>
        <w:tab w:val="clear" w:pos="480"/>
      </w:tabs>
      <w:spacing w:before="60"/>
    </w:pPr>
  </w:style>
  <w:style w:type="paragraph" w:customStyle="1" w:styleId="IntroHeading">
    <w:name w:val="Intro Heading"/>
    <w:basedOn w:val="Heading7"/>
    <w:autoRedefine/>
    <w:uiPriority w:val="99"/>
    <w:rsid w:val="00283F71"/>
    <w:pPr>
      <w:framePr w:w="9360" w:wrap="notBeside" w:vAnchor="text" w:hAnchor="text" w:y="1"/>
      <w:numPr>
        <w:ilvl w:val="0"/>
        <w:numId w:val="0"/>
      </w:numPr>
      <w:pBdr>
        <w:top w:val="single" w:sz="4" w:space="5" w:color="auto"/>
        <w:bottom w:val="single" w:sz="4" w:space="5" w:color="auto"/>
      </w:pBdr>
      <w:spacing w:after="0"/>
      <w:ind w:right="0"/>
      <w:jc w:val="center"/>
    </w:pPr>
    <w:rPr>
      <w:b/>
      <w:i w:val="0"/>
      <w:sz w:val="32"/>
      <w:szCs w:val="28"/>
    </w:rPr>
  </w:style>
  <w:style w:type="paragraph" w:customStyle="1" w:styleId="Cover1">
    <w:name w:val="Cover1"/>
    <w:basedOn w:val="Heading1"/>
    <w:autoRedefine/>
    <w:uiPriority w:val="99"/>
    <w:rsid w:val="00283F71"/>
    <w:pPr>
      <w:spacing w:after="0"/>
      <w:jc w:val="left"/>
    </w:pPr>
    <w:rPr>
      <w:color w:val="0000FF"/>
      <w:sz w:val="56"/>
      <w:szCs w:val="24"/>
      <w:lang w:val="en-US"/>
    </w:rPr>
  </w:style>
  <w:style w:type="paragraph" w:customStyle="1" w:styleId="Cover2">
    <w:name w:val="Cover2"/>
    <w:basedOn w:val="Heading2"/>
    <w:uiPriority w:val="99"/>
    <w:rsid w:val="00283F71"/>
    <w:pPr>
      <w:numPr>
        <w:ilvl w:val="0"/>
        <w:numId w:val="0"/>
      </w:numPr>
      <w:pBdr>
        <w:top w:val="none" w:sz="0" w:space="0" w:color="auto"/>
        <w:left w:val="none" w:sz="0" w:space="0" w:color="auto"/>
        <w:bottom w:val="none" w:sz="0" w:space="0" w:color="auto"/>
        <w:right w:val="none" w:sz="0" w:space="0" w:color="auto"/>
      </w:pBdr>
      <w:shd w:val="clear" w:color="auto" w:fill="auto"/>
      <w:spacing w:before="0" w:after="0"/>
      <w:jc w:val="center"/>
    </w:pPr>
    <w:rPr>
      <w:b w:val="0"/>
      <w:color w:val="0000FF"/>
      <w:sz w:val="52"/>
      <w:szCs w:val="24"/>
    </w:rPr>
  </w:style>
  <w:style w:type="paragraph" w:customStyle="1" w:styleId="CoverRed">
    <w:name w:val="CoverRed"/>
    <w:basedOn w:val="Heading3"/>
    <w:uiPriority w:val="99"/>
    <w:rsid w:val="00283F71"/>
    <w:pPr>
      <w:numPr>
        <w:ilvl w:val="0"/>
      </w:numPr>
      <w:jc w:val="center"/>
    </w:pPr>
    <w:rPr>
      <w:color w:val="FF0000"/>
      <w:sz w:val="96"/>
      <w:szCs w:val="24"/>
      <w:lang w:val="en-US"/>
    </w:rPr>
  </w:style>
  <w:style w:type="character" w:styleId="CommentReference">
    <w:name w:val="annotation reference"/>
    <w:basedOn w:val="DefaultParagraphFont"/>
    <w:uiPriority w:val="99"/>
    <w:semiHidden/>
    <w:rsid w:val="00283F71"/>
    <w:rPr>
      <w:rFonts w:cs="Times New Roman"/>
      <w:sz w:val="16"/>
      <w:szCs w:val="16"/>
    </w:rPr>
  </w:style>
  <w:style w:type="paragraph" w:styleId="CommentText">
    <w:name w:val="annotation text"/>
    <w:basedOn w:val="Normal"/>
    <w:link w:val="CommentTextChar"/>
    <w:uiPriority w:val="99"/>
    <w:semiHidden/>
    <w:rsid w:val="00283F71"/>
    <w:rPr>
      <w:sz w:val="20"/>
    </w:rPr>
  </w:style>
  <w:style w:type="character" w:customStyle="1" w:styleId="CommentTextChar">
    <w:name w:val="Comment Text Char"/>
    <w:basedOn w:val="DefaultParagraphFont"/>
    <w:link w:val="CommentText"/>
    <w:uiPriority w:val="99"/>
    <w:semiHidden/>
    <w:rsid w:val="00283F71"/>
    <w:rPr>
      <w:rFonts w:eastAsia="Times New Roman"/>
    </w:rPr>
  </w:style>
  <w:style w:type="paragraph" w:styleId="CommentSubject">
    <w:name w:val="annotation subject"/>
    <w:basedOn w:val="CommentText"/>
    <w:next w:val="CommentText"/>
    <w:link w:val="CommentSubjectChar"/>
    <w:uiPriority w:val="99"/>
    <w:semiHidden/>
    <w:rsid w:val="00283F71"/>
    <w:rPr>
      <w:b/>
      <w:bCs/>
    </w:rPr>
  </w:style>
  <w:style w:type="character" w:customStyle="1" w:styleId="CommentSubjectChar">
    <w:name w:val="Comment Subject Char"/>
    <w:basedOn w:val="CommentTextChar"/>
    <w:link w:val="CommentSubject"/>
    <w:uiPriority w:val="99"/>
    <w:semiHidden/>
    <w:rsid w:val="00283F71"/>
    <w:rPr>
      <w:rFonts w:eastAsia="Times New Roman"/>
      <w:b/>
      <w:bCs/>
    </w:rPr>
  </w:style>
  <w:style w:type="paragraph" w:customStyle="1" w:styleId="BulletedList">
    <w:name w:val="Bulleted List"/>
    <w:basedOn w:val="Normal"/>
    <w:autoRedefine/>
    <w:uiPriority w:val="99"/>
    <w:rsid w:val="00283F71"/>
    <w:pPr>
      <w:numPr>
        <w:numId w:val="7"/>
      </w:numPr>
      <w:pBdr>
        <w:top w:val="single" w:sz="4" w:space="3" w:color="auto"/>
        <w:left w:val="single" w:sz="4" w:space="4" w:color="auto"/>
        <w:bottom w:val="single" w:sz="4" w:space="3" w:color="auto"/>
        <w:right w:val="single" w:sz="4" w:space="4" w:color="auto"/>
      </w:pBdr>
      <w:spacing w:after="60"/>
      <w:ind w:left="1080" w:right="576"/>
    </w:pPr>
    <w:rPr>
      <w:i/>
      <w:szCs w:val="24"/>
    </w:rPr>
  </w:style>
  <w:style w:type="table" w:styleId="TableGrid">
    <w:name w:val="Table Grid"/>
    <w:basedOn w:val="TableNormal"/>
    <w:uiPriority w:val="59"/>
    <w:rsid w:val="00283F7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83F71"/>
    <w:pPr>
      <w:spacing w:after="100" w:line="276" w:lineRule="auto"/>
      <w:ind w:left="660"/>
    </w:pPr>
    <w:rPr>
      <w:rFonts w:ascii="Calibri" w:hAnsi="Calibri"/>
      <w:sz w:val="22"/>
      <w:szCs w:val="22"/>
    </w:rPr>
  </w:style>
  <w:style w:type="paragraph" w:styleId="TOC5">
    <w:name w:val="toc 5"/>
    <w:basedOn w:val="Normal"/>
    <w:next w:val="Normal"/>
    <w:autoRedefine/>
    <w:uiPriority w:val="39"/>
    <w:rsid w:val="00283F71"/>
    <w:pPr>
      <w:spacing w:after="100" w:line="276" w:lineRule="auto"/>
      <w:ind w:left="880"/>
    </w:pPr>
    <w:rPr>
      <w:rFonts w:ascii="Calibri" w:hAnsi="Calibri"/>
      <w:sz w:val="22"/>
      <w:szCs w:val="22"/>
    </w:rPr>
  </w:style>
  <w:style w:type="paragraph" w:styleId="TOC6">
    <w:name w:val="toc 6"/>
    <w:basedOn w:val="Normal"/>
    <w:next w:val="Normal"/>
    <w:autoRedefine/>
    <w:uiPriority w:val="39"/>
    <w:rsid w:val="00283F71"/>
    <w:pPr>
      <w:spacing w:after="100" w:line="276" w:lineRule="auto"/>
      <w:ind w:left="1100"/>
    </w:pPr>
    <w:rPr>
      <w:rFonts w:ascii="Calibri" w:hAnsi="Calibri"/>
      <w:sz w:val="22"/>
      <w:szCs w:val="22"/>
    </w:rPr>
  </w:style>
  <w:style w:type="paragraph" w:styleId="TOC7">
    <w:name w:val="toc 7"/>
    <w:basedOn w:val="Normal"/>
    <w:next w:val="Normal"/>
    <w:autoRedefine/>
    <w:uiPriority w:val="39"/>
    <w:rsid w:val="00283F71"/>
    <w:pPr>
      <w:spacing w:after="100" w:line="276" w:lineRule="auto"/>
      <w:ind w:left="1320"/>
    </w:pPr>
    <w:rPr>
      <w:rFonts w:ascii="Calibri" w:hAnsi="Calibri"/>
      <w:sz w:val="22"/>
      <w:szCs w:val="22"/>
    </w:rPr>
  </w:style>
  <w:style w:type="paragraph" w:styleId="TOC8">
    <w:name w:val="toc 8"/>
    <w:basedOn w:val="Normal"/>
    <w:next w:val="Normal"/>
    <w:autoRedefine/>
    <w:uiPriority w:val="39"/>
    <w:rsid w:val="00283F71"/>
    <w:pPr>
      <w:spacing w:after="100" w:line="276" w:lineRule="auto"/>
      <w:ind w:left="1540"/>
    </w:pPr>
    <w:rPr>
      <w:rFonts w:ascii="Calibri" w:hAnsi="Calibri"/>
      <w:sz w:val="22"/>
      <w:szCs w:val="22"/>
    </w:rPr>
  </w:style>
  <w:style w:type="paragraph" w:styleId="TOC9">
    <w:name w:val="toc 9"/>
    <w:basedOn w:val="Normal"/>
    <w:next w:val="Normal"/>
    <w:autoRedefine/>
    <w:uiPriority w:val="39"/>
    <w:rsid w:val="00283F71"/>
    <w:pPr>
      <w:spacing w:after="100" w:line="276" w:lineRule="auto"/>
      <w:ind w:left="1760"/>
    </w:pPr>
    <w:rPr>
      <w:rFonts w:ascii="Calibri" w:hAnsi="Calibri"/>
      <w:sz w:val="22"/>
      <w:szCs w:val="22"/>
    </w:rPr>
  </w:style>
  <w:style w:type="paragraph" w:customStyle="1" w:styleId="StaffListChar">
    <w:name w:val="Staff List Char"/>
    <w:basedOn w:val="Normal"/>
    <w:link w:val="StaffListCharChar"/>
    <w:autoRedefine/>
    <w:rsid w:val="00283F71"/>
    <w:pPr>
      <w:tabs>
        <w:tab w:val="left" w:pos="3600"/>
      </w:tabs>
      <w:spacing w:before="60" w:after="60"/>
      <w:ind w:left="3600" w:hanging="3600"/>
    </w:pPr>
  </w:style>
  <w:style w:type="character" w:customStyle="1" w:styleId="StaffListCharChar">
    <w:name w:val="Staff List Char Char"/>
    <w:link w:val="StaffListChar"/>
    <w:locked/>
    <w:rsid w:val="00283F71"/>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283F71"/>
    <w:rPr>
      <w:rFonts w:eastAsia="Times New Roman"/>
      <w:sz w:val="24"/>
    </w:rPr>
  </w:style>
  <w:style w:type="paragraph" w:styleId="Heading1">
    <w:name w:val="heading 1"/>
    <w:basedOn w:val="Normal"/>
    <w:next w:val="Normal"/>
    <w:link w:val="Heading1Char"/>
    <w:autoRedefine/>
    <w:uiPriority w:val="99"/>
    <w:qFormat/>
    <w:rsid w:val="00CB73A6"/>
    <w:pPr>
      <w:keepNext/>
      <w:tabs>
        <w:tab w:val="left" w:pos="3330"/>
        <w:tab w:val="right" w:pos="8640"/>
      </w:tabs>
      <w:spacing w:after="360"/>
      <w:jc w:val="center"/>
      <w:outlineLvl w:val="0"/>
    </w:pPr>
    <w:rPr>
      <w:b/>
      <w:sz w:val="28"/>
      <w:szCs w:val="28"/>
      <w:u w:val="single"/>
      <w:lang w:val="es-PE"/>
    </w:rPr>
  </w:style>
  <w:style w:type="paragraph" w:styleId="Heading2">
    <w:name w:val="heading 2"/>
    <w:basedOn w:val="Normal"/>
    <w:next w:val="Normal"/>
    <w:link w:val="Heading2Char"/>
    <w:autoRedefine/>
    <w:qFormat/>
    <w:rsid w:val="00212CE2"/>
    <w:pPr>
      <w:keepNext/>
      <w:numPr>
        <w:ilvl w:val="1"/>
        <w:numId w:val="2"/>
      </w:numPr>
      <w:pBdr>
        <w:top w:val="single" w:sz="4" w:space="3" w:color="auto"/>
        <w:left w:val="single" w:sz="4" w:space="5" w:color="auto"/>
        <w:bottom w:val="single" w:sz="4" w:space="3" w:color="auto"/>
        <w:right w:val="single" w:sz="4" w:space="4" w:color="auto"/>
      </w:pBdr>
      <w:shd w:val="clear" w:color="auto" w:fill="E0E0E0"/>
      <w:spacing w:before="120" w:after="360"/>
      <w:outlineLvl w:val="1"/>
    </w:pPr>
    <w:rPr>
      <w:b/>
      <w:sz w:val="28"/>
      <w:szCs w:val="28"/>
    </w:rPr>
  </w:style>
  <w:style w:type="paragraph" w:styleId="Heading3">
    <w:name w:val="heading 3"/>
    <w:basedOn w:val="Normal"/>
    <w:next w:val="Normal"/>
    <w:link w:val="Heading3Char"/>
    <w:autoRedefine/>
    <w:qFormat/>
    <w:rsid w:val="00212CE2"/>
    <w:pPr>
      <w:keepNext/>
      <w:numPr>
        <w:ilvl w:val="2"/>
      </w:numPr>
      <w:outlineLvl w:val="2"/>
    </w:pPr>
    <w:rPr>
      <w:b/>
      <w:szCs w:val="28"/>
      <w:lang w:val="es-ES_tradnl"/>
    </w:rPr>
  </w:style>
  <w:style w:type="paragraph" w:styleId="Heading4">
    <w:name w:val="heading 4"/>
    <w:basedOn w:val="Normal"/>
    <w:next w:val="Normal"/>
    <w:link w:val="Heading4Char"/>
    <w:autoRedefine/>
    <w:qFormat/>
    <w:rsid w:val="00212CE2"/>
    <w:pPr>
      <w:framePr w:w="9245" w:wrap="around" w:vAnchor="text" w:hAnchor="page" w:x="1441" w:y="1"/>
      <w:numPr>
        <w:ilvl w:val="3"/>
        <w:numId w:val="2"/>
      </w:numPr>
      <w:pBdr>
        <w:top w:val="single" w:sz="4" w:space="3" w:color="auto"/>
        <w:left w:val="single" w:sz="4" w:space="4" w:color="auto"/>
        <w:bottom w:val="single" w:sz="4" w:space="3" w:color="auto"/>
        <w:right w:val="single" w:sz="4" w:space="4" w:color="auto"/>
      </w:pBdr>
      <w:jc w:val="center"/>
      <w:outlineLvl w:val="3"/>
    </w:pPr>
    <w:rPr>
      <w:b/>
      <w:smallCaps/>
      <w:sz w:val="28"/>
      <w:szCs w:val="28"/>
    </w:rPr>
  </w:style>
  <w:style w:type="paragraph" w:styleId="Heading5">
    <w:name w:val="heading 5"/>
    <w:basedOn w:val="Normal"/>
    <w:next w:val="Normal"/>
    <w:link w:val="Heading5Char"/>
    <w:qFormat/>
    <w:rsid w:val="00212CE2"/>
    <w:pPr>
      <w:keepNext/>
      <w:numPr>
        <w:ilvl w:val="4"/>
        <w:numId w:val="2"/>
      </w:numPr>
      <w:outlineLvl w:val="4"/>
    </w:pPr>
  </w:style>
  <w:style w:type="paragraph" w:styleId="Heading6">
    <w:name w:val="heading 6"/>
    <w:basedOn w:val="Normal"/>
    <w:next w:val="Normal"/>
    <w:link w:val="Heading6Char"/>
    <w:qFormat/>
    <w:rsid w:val="00212CE2"/>
    <w:pPr>
      <w:keepNext/>
      <w:numPr>
        <w:ilvl w:val="5"/>
        <w:numId w:val="2"/>
      </w:numPr>
      <w:outlineLvl w:val="5"/>
    </w:pPr>
    <w:rPr>
      <w:b/>
    </w:rPr>
  </w:style>
  <w:style w:type="paragraph" w:styleId="Heading7">
    <w:name w:val="heading 7"/>
    <w:basedOn w:val="Normal"/>
    <w:next w:val="Normal"/>
    <w:link w:val="Heading7Char"/>
    <w:autoRedefine/>
    <w:qFormat/>
    <w:rsid w:val="00212CE2"/>
    <w:pPr>
      <w:keepNext/>
      <w:numPr>
        <w:ilvl w:val="6"/>
        <w:numId w:val="2"/>
      </w:numPr>
      <w:pBdr>
        <w:top w:val="single" w:sz="4" w:space="1" w:color="auto"/>
        <w:left w:val="single" w:sz="4" w:space="4" w:color="auto"/>
        <w:bottom w:val="single" w:sz="4" w:space="1" w:color="auto"/>
        <w:right w:val="single" w:sz="4" w:space="4" w:color="auto"/>
      </w:pBdr>
      <w:tabs>
        <w:tab w:val="left" w:pos="540"/>
      </w:tabs>
      <w:spacing w:after="240"/>
      <w:ind w:right="360"/>
      <w:outlineLvl w:val="6"/>
    </w:pPr>
    <w:rPr>
      <w:i/>
    </w:rPr>
  </w:style>
  <w:style w:type="paragraph" w:styleId="Heading8">
    <w:name w:val="heading 8"/>
    <w:basedOn w:val="Normal"/>
    <w:next w:val="Normal"/>
    <w:link w:val="Heading8Char"/>
    <w:autoRedefine/>
    <w:uiPriority w:val="99"/>
    <w:qFormat/>
    <w:rsid w:val="00212CE2"/>
    <w:pPr>
      <w:keepNext/>
      <w:jc w:val="center"/>
      <w:outlineLvl w:val="7"/>
    </w:pPr>
    <w:rPr>
      <w:b/>
      <w:sz w:val="32"/>
      <w:szCs w:val="32"/>
      <w:u w:val="single"/>
    </w:rPr>
  </w:style>
  <w:style w:type="paragraph" w:styleId="Heading9">
    <w:name w:val="heading 9"/>
    <w:basedOn w:val="Normal"/>
    <w:next w:val="Normal"/>
    <w:link w:val="Heading9Char"/>
    <w:autoRedefine/>
    <w:qFormat/>
    <w:rsid w:val="00587E2F"/>
    <w:pPr>
      <w:keepNext/>
      <w:numPr>
        <w:ilvl w:val="8"/>
        <w:numId w:val="1"/>
      </w:numPr>
      <w:tabs>
        <w:tab w:val="decimal" w:pos="-2250"/>
        <w:tab w:val="decimal" w:pos="-1980"/>
        <w:tab w:val="left" w:pos="0"/>
      </w:tabs>
      <w:spacing w:after="360"/>
      <w:jc w:val="center"/>
      <w:outlineLvl w:val="8"/>
    </w:pPr>
    <w:rPr>
      <w:b/>
      <w:caps/>
      <w:sz w:val="32"/>
      <w:szCs w:val="32"/>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3A6"/>
    <w:rPr>
      <w:rFonts w:eastAsia="Times New Roman"/>
      <w:b/>
      <w:sz w:val="28"/>
      <w:szCs w:val="28"/>
      <w:u w:val="single"/>
      <w:lang w:val="es-PE"/>
    </w:rPr>
  </w:style>
  <w:style w:type="character" w:customStyle="1" w:styleId="Heading2Char">
    <w:name w:val="Heading 2 Char"/>
    <w:basedOn w:val="DefaultParagraphFont"/>
    <w:link w:val="Heading2"/>
    <w:rsid w:val="00212CE2"/>
    <w:rPr>
      <w:rFonts w:eastAsia="Times New Roman"/>
      <w:b/>
      <w:sz w:val="28"/>
      <w:szCs w:val="28"/>
      <w:shd w:val="clear" w:color="auto" w:fill="E0E0E0"/>
    </w:rPr>
  </w:style>
  <w:style w:type="character" w:customStyle="1" w:styleId="Heading3Char">
    <w:name w:val="Heading 3 Char"/>
    <w:basedOn w:val="DefaultParagraphFont"/>
    <w:link w:val="Heading3"/>
    <w:uiPriority w:val="99"/>
    <w:rsid w:val="00212CE2"/>
    <w:rPr>
      <w:b/>
      <w:sz w:val="24"/>
      <w:szCs w:val="28"/>
      <w:lang w:val="es-ES_tradnl"/>
    </w:rPr>
  </w:style>
  <w:style w:type="character" w:customStyle="1" w:styleId="Heading4Char">
    <w:name w:val="Heading 4 Char"/>
    <w:basedOn w:val="DefaultParagraphFont"/>
    <w:link w:val="Heading4"/>
    <w:rsid w:val="00212CE2"/>
    <w:rPr>
      <w:rFonts w:eastAsia="Times New Roman"/>
      <w:b/>
      <w:smallCaps/>
      <w:sz w:val="28"/>
      <w:szCs w:val="28"/>
    </w:rPr>
  </w:style>
  <w:style w:type="character" w:customStyle="1" w:styleId="Heading5Char">
    <w:name w:val="Heading 5 Char"/>
    <w:basedOn w:val="DefaultParagraphFont"/>
    <w:link w:val="Heading5"/>
    <w:rsid w:val="00212CE2"/>
    <w:rPr>
      <w:rFonts w:eastAsia="Times New Roman"/>
      <w:sz w:val="24"/>
    </w:rPr>
  </w:style>
  <w:style w:type="character" w:customStyle="1" w:styleId="Heading6Char">
    <w:name w:val="Heading 6 Char"/>
    <w:basedOn w:val="DefaultParagraphFont"/>
    <w:link w:val="Heading6"/>
    <w:rsid w:val="00212CE2"/>
    <w:rPr>
      <w:rFonts w:eastAsia="Times New Roman"/>
      <w:b/>
      <w:sz w:val="24"/>
    </w:rPr>
  </w:style>
  <w:style w:type="character" w:customStyle="1" w:styleId="Heading7Char">
    <w:name w:val="Heading 7 Char"/>
    <w:basedOn w:val="DefaultParagraphFont"/>
    <w:link w:val="Heading7"/>
    <w:rsid w:val="00212CE2"/>
    <w:rPr>
      <w:rFonts w:eastAsia="Times New Roman"/>
      <w:i/>
      <w:sz w:val="24"/>
    </w:rPr>
  </w:style>
  <w:style w:type="character" w:customStyle="1" w:styleId="Heading8Char">
    <w:name w:val="Heading 8 Char"/>
    <w:basedOn w:val="DefaultParagraphFont"/>
    <w:link w:val="Heading8"/>
    <w:uiPriority w:val="99"/>
    <w:rsid w:val="00212CE2"/>
    <w:rPr>
      <w:b/>
      <w:sz w:val="32"/>
      <w:szCs w:val="32"/>
      <w:u w:val="single"/>
    </w:rPr>
  </w:style>
  <w:style w:type="character" w:customStyle="1" w:styleId="Heading9Char">
    <w:name w:val="Heading 9 Char"/>
    <w:basedOn w:val="DefaultParagraphFont"/>
    <w:link w:val="Heading9"/>
    <w:rsid w:val="00587E2F"/>
    <w:rPr>
      <w:rFonts w:eastAsia="Times New Roman"/>
      <w:b/>
      <w:caps/>
      <w:sz w:val="32"/>
      <w:szCs w:val="32"/>
      <w:u w:val="single"/>
      <w:lang w:val="es-PE"/>
    </w:rPr>
  </w:style>
  <w:style w:type="paragraph" w:styleId="Caption">
    <w:name w:val="caption"/>
    <w:basedOn w:val="Normal"/>
    <w:next w:val="Normal"/>
    <w:qFormat/>
    <w:rsid w:val="00212CE2"/>
    <w:pPr>
      <w:tabs>
        <w:tab w:val="left" w:leader="underscore" w:pos="0"/>
        <w:tab w:val="right" w:leader="underscore" w:pos="10080"/>
      </w:tabs>
      <w:jc w:val="right"/>
    </w:pPr>
    <w:rPr>
      <w:b/>
      <w:bCs/>
      <w:szCs w:val="24"/>
    </w:rPr>
  </w:style>
  <w:style w:type="paragraph" w:styleId="Title">
    <w:name w:val="Title"/>
    <w:basedOn w:val="Normal"/>
    <w:link w:val="TitleChar"/>
    <w:autoRedefine/>
    <w:uiPriority w:val="99"/>
    <w:qFormat/>
    <w:rsid w:val="00212CE2"/>
    <w:pPr>
      <w:spacing w:before="2400" w:after="720"/>
      <w:jc w:val="center"/>
    </w:pPr>
    <w:rPr>
      <w:b/>
      <w:smallCaps/>
      <w:sz w:val="64"/>
      <w:szCs w:val="64"/>
    </w:rPr>
  </w:style>
  <w:style w:type="character" w:customStyle="1" w:styleId="TitleChar">
    <w:name w:val="Title Char"/>
    <w:basedOn w:val="DefaultParagraphFont"/>
    <w:link w:val="Title"/>
    <w:uiPriority w:val="99"/>
    <w:rsid w:val="00212CE2"/>
    <w:rPr>
      <w:b/>
      <w:smallCaps/>
      <w:sz w:val="64"/>
      <w:szCs w:val="64"/>
    </w:rPr>
  </w:style>
  <w:style w:type="character" w:styleId="Emphasis">
    <w:name w:val="Emphasis"/>
    <w:uiPriority w:val="20"/>
    <w:qFormat/>
    <w:rsid w:val="00212CE2"/>
    <w:rPr>
      <w:i/>
      <w:iCs/>
    </w:rPr>
  </w:style>
  <w:style w:type="paragraph" w:styleId="NoSpacing">
    <w:name w:val="No Spacing"/>
    <w:uiPriority w:val="1"/>
    <w:qFormat/>
    <w:rsid w:val="00212CE2"/>
    <w:rPr>
      <w:rFonts w:ascii="Calibri" w:eastAsia="Calibri" w:hAnsi="Calibri"/>
      <w:sz w:val="22"/>
      <w:szCs w:val="22"/>
    </w:rPr>
  </w:style>
  <w:style w:type="paragraph" w:styleId="ListParagraph">
    <w:name w:val="List Paragraph"/>
    <w:basedOn w:val="Normal"/>
    <w:uiPriority w:val="99"/>
    <w:qFormat/>
    <w:rsid w:val="00212CE2"/>
    <w:pPr>
      <w:ind w:left="720"/>
    </w:pPr>
  </w:style>
  <w:style w:type="paragraph" w:styleId="TOCHeading">
    <w:name w:val="TOC Heading"/>
    <w:basedOn w:val="Heading4"/>
    <w:uiPriority w:val="99"/>
    <w:qFormat/>
    <w:rsid w:val="00212CE2"/>
    <w:pPr>
      <w:framePr w:wrap="around"/>
      <w:numPr>
        <w:ilvl w:val="0"/>
        <w:numId w:val="0"/>
      </w:numPr>
    </w:pPr>
  </w:style>
  <w:style w:type="paragraph" w:styleId="Header">
    <w:name w:val="header"/>
    <w:basedOn w:val="Normal"/>
    <w:link w:val="HeaderChar"/>
    <w:autoRedefine/>
    <w:uiPriority w:val="99"/>
    <w:rsid w:val="00283F71"/>
    <w:pPr>
      <w:pBdr>
        <w:bottom w:val="single" w:sz="4" w:space="1" w:color="auto"/>
      </w:pBdr>
      <w:tabs>
        <w:tab w:val="right" w:pos="9360"/>
      </w:tabs>
      <w:jc w:val="center"/>
    </w:pPr>
    <w:rPr>
      <w:b/>
      <w:bCs/>
      <w:i/>
      <w:iCs/>
      <w:sz w:val="22"/>
      <w:szCs w:val="22"/>
    </w:rPr>
  </w:style>
  <w:style w:type="character" w:customStyle="1" w:styleId="HeaderChar">
    <w:name w:val="Header Char"/>
    <w:basedOn w:val="DefaultParagraphFont"/>
    <w:link w:val="Header"/>
    <w:uiPriority w:val="99"/>
    <w:rsid w:val="00283F71"/>
    <w:rPr>
      <w:rFonts w:eastAsia="Times New Roman"/>
      <w:b/>
      <w:bCs/>
      <w:i/>
      <w:iCs/>
      <w:sz w:val="22"/>
      <w:szCs w:val="22"/>
    </w:rPr>
  </w:style>
  <w:style w:type="paragraph" w:styleId="Footer">
    <w:name w:val="footer"/>
    <w:basedOn w:val="Normal"/>
    <w:link w:val="FooterChar"/>
    <w:autoRedefine/>
    <w:uiPriority w:val="99"/>
    <w:rsid w:val="00B35C52"/>
    <w:pPr>
      <w:tabs>
        <w:tab w:val="right" w:pos="9360"/>
      </w:tabs>
    </w:pPr>
    <w:rPr>
      <w:sz w:val="16"/>
      <w:szCs w:val="22"/>
      <w:lang w:val="es-ES"/>
    </w:rPr>
  </w:style>
  <w:style w:type="character" w:customStyle="1" w:styleId="FooterChar">
    <w:name w:val="Footer Char"/>
    <w:basedOn w:val="DefaultParagraphFont"/>
    <w:link w:val="Footer"/>
    <w:uiPriority w:val="99"/>
    <w:rsid w:val="00B35C52"/>
    <w:rPr>
      <w:rFonts w:eastAsia="Times New Roman"/>
      <w:sz w:val="16"/>
      <w:szCs w:val="22"/>
      <w:lang w:val="es-ES"/>
    </w:rPr>
  </w:style>
  <w:style w:type="character" w:styleId="PageNumber">
    <w:name w:val="page number"/>
    <w:basedOn w:val="DefaultParagraphFont"/>
    <w:uiPriority w:val="99"/>
    <w:rsid w:val="00283F71"/>
    <w:rPr>
      <w:rFonts w:ascii="Times New Roman" w:hAnsi="Times New Roman" w:cs="Times New Roman"/>
      <w:i/>
      <w:sz w:val="22"/>
      <w:szCs w:val="22"/>
      <w:vertAlign w:val="baseline"/>
    </w:rPr>
  </w:style>
  <w:style w:type="paragraph" w:styleId="TOC1">
    <w:name w:val="toc 1"/>
    <w:basedOn w:val="Normal"/>
    <w:next w:val="Normal"/>
    <w:autoRedefine/>
    <w:uiPriority w:val="39"/>
    <w:rsid w:val="00283F71"/>
    <w:pPr>
      <w:tabs>
        <w:tab w:val="right" w:leader="dot" w:pos="7920"/>
        <w:tab w:val="right" w:leader="dot" w:pos="9360"/>
        <w:tab w:val="right" w:leader="dot" w:pos="10260"/>
      </w:tabs>
      <w:ind w:left="720"/>
    </w:pPr>
  </w:style>
  <w:style w:type="paragraph" w:styleId="TOC2">
    <w:name w:val="toc 2"/>
    <w:basedOn w:val="Normal"/>
    <w:next w:val="Normal"/>
    <w:autoRedefine/>
    <w:uiPriority w:val="39"/>
    <w:rsid w:val="00283F71"/>
    <w:pPr>
      <w:tabs>
        <w:tab w:val="right" w:leader="dot" w:pos="7920"/>
        <w:tab w:val="right" w:leader="dot" w:pos="9360"/>
        <w:tab w:val="right" w:leader="dot" w:pos="10260"/>
      </w:tabs>
      <w:ind w:left="864"/>
    </w:pPr>
  </w:style>
  <w:style w:type="paragraph" w:styleId="TOC3">
    <w:name w:val="toc 3"/>
    <w:basedOn w:val="Normal"/>
    <w:next w:val="Normal"/>
    <w:autoRedefine/>
    <w:uiPriority w:val="39"/>
    <w:rsid w:val="00BB71DE"/>
    <w:pPr>
      <w:tabs>
        <w:tab w:val="right" w:leader="dot" w:pos="7920"/>
        <w:tab w:val="left" w:pos="8820"/>
      </w:tabs>
      <w:ind w:left="1152"/>
    </w:pPr>
  </w:style>
  <w:style w:type="character" w:styleId="Hyperlink">
    <w:name w:val="Hyperlink"/>
    <w:basedOn w:val="DefaultParagraphFont"/>
    <w:uiPriority w:val="99"/>
    <w:rsid w:val="00283F71"/>
    <w:rPr>
      <w:rFonts w:cs="Times New Roman"/>
      <w:color w:val="0000FF"/>
      <w:u w:val="single"/>
    </w:rPr>
  </w:style>
  <w:style w:type="paragraph" w:styleId="BodyText">
    <w:name w:val="Body Text"/>
    <w:basedOn w:val="Normal"/>
    <w:link w:val="BodyTextChar"/>
    <w:autoRedefine/>
    <w:uiPriority w:val="99"/>
    <w:rsid w:val="00283F71"/>
    <w:rPr>
      <w:iCs/>
      <w:szCs w:val="24"/>
    </w:rPr>
  </w:style>
  <w:style w:type="character" w:customStyle="1" w:styleId="BodyTextChar">
    <w:name w:val="Body Text Char"/>
    <w:basedOn w:val="DefaultParagraphFont"/>
    <w:link w:val="BodyText"/>
    <w:uiPriority w:val="99"/>
    <w:rsid w:val="00283F71"/>
    <w:rPr>
      <w:rFonts w:eastAsia="Times New Roman"/>
      <w:iCs/>
      <w:sz w:val="24"/>
      <w:szCs w:val="24"/>
    </w:rPr>
  </w:style>
  <w:style w:type="paragraph" w:styleId="BodyText2">
    <w:name w:val="Body Text 2"/>
    <w:basedOn w:val="Normal"/>
    <w:link w:val="BodyText2Char"/>
    <w:autoRedefine/>
    <w:uiPriority w:val="99"/>
    <w:rsid w:val="00283F71"/>
    <w:rPr>
      <w:b/>
      <w:i/>
      <w:iCs/>
      <w:szCs w:val="24"/>
    </w:rPr>
  </w:style>
  <w:style w:type="character" w:customStyle="1" w:styleId="BodyText2Char">
    <w:name w:val="Body Text 2 Char"/>
    <w:basedOn w:val="DefaultParagraphFont"/>
    <w:link w:val="BodyText2"/>
    <w:uiPriority w:val="99"/>
    <w:rsid w:val="00283F71"/>
    <w:rPr>
      <w:rFonts w:eastAsia="Times New Roman"/>
      <w:b/>
      <w:i/>
      <w:iCs/>
      <w:sz w:val="24"/>
      <w:szCs w:val="24"/>
    </w:rPr>
  </w:style>
  <w:style w:type="paragraph" w:styleId="BodyTextIndent">
    <w:name w:val="Body Text Indent"/>
    <w:basedOn w:val="Normal"/>
    <w:link w:val="BodyTextIndentChar"/>
    <w:uiPriority w:val="99"/>
    <w:rsid w:val="00283F71"/>
    <w:pPr>
      <w:ind w:left="360"/>
    </w:pPr>
  </w:style>
  <w:style w:type="character" w:customStyle="1" w:styleId="BodyTextIndentChar">
    <w:name w:val="Body Text Indent Char"/>
    <w:basedOn w:val="DefaultParagraphFont"/>
    <w:link w:val="BodyTextIndent"/>
    <w:uiPriority w:val="99"/>
    <w:rsid w:val="00283F71"/>
    <w:rPr>
      <w:rFonts w:eastAsia="Times New Roman"/>
      <w:sz w:val="24"/>
    </w:rPr>
  </w:style>
  <w:style w:type="paragraph" w:styleId="BodyText3">
    <w:name w:val="Body Text 3"/>
    <w:basedOn w:val="Normal"/>
    <w:link w:val="BodyText3Char"/>
    <w:uiPriority w:val="99"/>
    <w:rsid w:val="00283F71"/>
    <w:pPr>
      <w:pBdr>
        <w:top w:val="single" w:sz="4" w:space="1" w:color="auto"/>
        <w:left w:val="single" w:sz="4" w:space="0" w:color="auto"/>
        <w:bottom w:val="single" w:sz="4" w:space="1" w:color="auto"/>
        <w:right w:val="single" w:sz="4" w:space="0" w:color="auto"/>
      </w:pBdr>
    </w:pPr>
    <w:rPr>
      <w:i/>
      <w:iCs/>
    </w:rPr>
  </w:style>
  <w:style w:type="character" w:customStyle="1" w:styleId="BodyText3Char">
    <w:name w:val="Body Text 3 Char"/>
    <w:basedOn w:val="DefaultParagraphFont"/>
    <w:link w:val="BodyText3"/>
    <w:uiPriority w:val="99"/>
    <w:rsid w:val="00283F71"/>
    <w:rPr>
      <w:rFonts w:eastAsia="Times New Roman"/>
      <w:i/>
      <w:iCs/>
      <w:sz w:val="24"/>
    </w:rPr>
  </w:style>
  <w:style w:type="character" w:styleId="LineNumber">
    <w:name w:val="line number"/>
    <w:basedOn w:val="DefaultParagraphFont"/>
    <w:uiPriority w:val="99"/>
    <w:rsid w:val="00283F71"/>
    <w:rPr>
      <w:rFonts w:cs="Times New Roman"/>
    </w:rPr>
  </w:style>
  <w:style w:type="character" w:styleId="FollowedHyperlink">
    <w:name w:val="FollowedHyperlink"/>
    <w:basedOn w:val="DefaultParagraphFont"/>
    <w:uiPriority w:val="99"/>
    <w:rsid w:val="00283F71"/>
    <w:rPr>
      <w:rFonts w:cs="Times New Roman"/>
      <w:color w:val="800080"/>
      <w:u w:val="single"/>
    </w:rPr>
  </w:style>
  <w:style w:type="paragraph" w:styleId="BodyTextIndent2">
    <w:name w:val="Body Text Indent 2"/>
    <w:basedOn w:val="Normal"/>
    <w:link w:val="BodyTextIndent2Char"/>
    <w:uiPriority w:val="99"/>
    <w:rsid w:val="00283F71"/>
    <w:pPr>
      <w:spacing w:after="120"/>
      <w:ind w:left="2880" w:hanging="2880"/>
    </w:pPr>
  </w:style>
  <w:style w:type="character" w:customStyle="1" w:styleId="BodyTextIndent2Char">
    <w:name w:val="Body Text Indent 2 Char"/>
    <w:basedOn w:val="DefaultParagraphFont"/>
    <w:link w:val="BodyTextIndent2"/>
    <w:uiPriority w:val="99"/>
    <w:rsid w:val="00283F71"/>
    <w:rPr>
      <w:rFonts w:eastAsia="Times New Roman"/>
      <w:sz w:val="24"/>
    </w:rPr>
  </w:style>
  <w:style w:type="paragraph" w:customStyle="1" w:styleId="StyleTitle14ptBlack">
    <w:name w:val="Style Title + 14 pt Black"/>
    <w:basedOn w:val="Title"/>
    <w:autoRedefine/>
    <w:uiPriority w:val="99"/>
    <w:rsid w:val="00283F71"/>
    <w:rPr>
      <w:bCs/>
      <w:color w:val="000000"/>
      <w:sz w:val="28"/>
    </w:rPr>
  </w:style>
  <w:style w:type="paragraph" w:customStyle="1" w:styleId="Title2">
    <w:name w:val="Title 2"/>
    <w:basedOn w:val="Title"/>
    <w:autoRedefine/>
    <w:uiPriority w:val="99"/>
    <w:rsid w:val="00283F71"/>
    <w:pPr>
      <w:spacing w:before="1200" w:after="600" w:line="360" w:lineRule="auto"/>
    </w:pPr>
    <w:rPr>
      <w:smallCaps w:val="0"/>
      <w:sz w:val="56"/>
      <w:szCs w:val="56"/>
    </w:rPr>
  </w:style>
  <w:style w:type="paragraph" w:customStyle="1" w:styleId="Title3">
    <w:name w:val="Title 3"/>
    <w:basedOn w:val="Normal"/>
    <w:autoRedefine/>
    <w:uiPriority w:val="99"/>
    <w:rsid w:val="00283F71"/>
    <w:pPr>
      <w:jc w:val="center"/>
    </w:pPr>
    <w:rPr>
      <w:b/>
      <w:i/>
      <w:sz w:val="40"/>
    </w:rPr>
  </w:style>
  <w:style w:type="paragraph" w:customStyle="1" w:styleId="Style20ptBoldCentered">
    <w:name w:val="Style 20 pt Bold Centered"/>
    <w:basedOn w:val="Normal"/>
    <w:autoRedefine/>
    <w:uiPriority w:val="99"/>
    <w:rsid w:val="00283F71"/>
    <w:pPr>
      <w:spacing w:before="360" w:after="360"/>
      <w:jc w:val="center"/>
    </w:pPr>
    <w:rPr>
      <w:b/>
      <w:bCs/>
      <w:i/>
      <w:sz w:val="40"/>
      <w:szCs w:val="40"/>
    </w:rPr>
  </w:style>
  <w:style w:type="paragraph" w:customStyle="1" w:styleId="TitleDate">
    <w:name w:val="Title Date"/>
    <w:basedOn w:val="Normal"/>
    <w:autoRedefine/>
    <w:uiPriority w:val="99"/>
    <w:rsid w:val="00283F71"/>
    <w:pPr>
      <w:spacing w:before="1440"/>
    </w:pPr>
    <w:rPr>
      <w:b/>
      <w:sz w:val="40"/>
      <w:szCs w:val="40"/>
    </w:rPr>
  </w:style>
  <w:style w:type="paragraph" w:customStyle="1" w:styleId="StyleRight05Before3pt">
    <w:name w:val="Style Right:  0.5&quot; Before:  3 pt"/>
    <w:basedOn w:val="Normal"/>
    <w:autoRedefine/>
    <w:uiPriority w:val="99"/>
    <w:rsid w:val="00283F71"/>
    <w:pPr>
      <w:spacing w:before="60"/>
    </w:pPr>
  </w:style>
  <w:style w:type="paragraph" w:styleId="BalloonText">
    <w:name w:val="Balloon Text"/>
    <w:basedOn w:val="Normal"/>
    <w:link w:val="BalloonTextChar"/>
    <w:uiPriority w:val="99"/>
    <w:semiHidden/>
    <w:rsid w:val="00283F71"/>
    <w:rPr>
      <w:rFonts w:ascii="Tahoma" w:hAnsi="Tahoma" w:cs="Tahoma"/>
      <w:sz w:val="16"/>
      <w:szCs w:val="16"/>
    </w:rPr>
  </w:style>
  <w:style w:type="character" w:customStyle="1" w:styleId="BalloonTextChar">
    <w:name w:val="Balloon Text Char"/>
    <w:basedOn w:val="DefaultParagraphFont"/>
    <w:link w:val="BalloonText"/>
    <w:uiPriority w:val="99"/>
    <w:semiHidden/>
    <w:rsid w:val="00283F71"/>
    <w:rPr>
      <w:rFonts w:ascii="Tahoma" w:eastAsia="Times New Roman" w:hAnsi="Tahoma" w:cs="Tahoma"/>
      <w:sz w:val="16"/>
      <w:szCs w:val="16"/>
    </w:rPr>
  </w:style>
  <w:style w:type="paragraph" w:customStyle="1" w:styleId="StyleBodyText2NotBold">
    <w:name w:val="Style Body Text 2 + Not Bold"/>
    <w:basedOn w:val="BodyText2"/>
    <w:autoRedefine/>
    <w:uiPriority w:val="99"/>
    <w:rsid w:val="00283F71"/>
  </w:style>
  <w:style w:type="paragraph" w:customStyle="1" w:styleId="Style2">
    <w:name w:val="Style2"/>
    <w:basedOn w:val="Heading7Indent"/>
    <w:uiPriority w:val="99"/>
    <w:rsid w:val="00283F71"/>
  </w:style>
  <w:style w:type="paragraph" w:customStyle="1" w:styleId="Heading7Indent">
    <w:name w:val="Heading 7 Indent"/>
    <w:basedOn w:val="Normal"/>
    <w:autoRedefine/>
    <w:rsid w:val="00283F71"/>
    <w:pPr>
      <w:pBdr>
        <w:top w:val="single" w:sz="4" w:space="2" w:color="auto"/>
        <w:left w:val="single" w:sz="4" w:space="4" w:color="auto"/>
        <w:bottom w:val="single" w:sz="4" w:space="3" w:color="auto"/>
        <w:right w:val="single" w:sz="4" w:space="4" w:color="auto"/>
      </w:pBdr>
      <w:tabs>
        <w:tab w:val="left" w:pos="480"/>
      </w:tabs>
      <w:spacing w:after="60"/>
      <w:ind w:left="576" w:right="360"/>
    </w:pPr>
    <w:rPr>
      <w:i/>
      <w:szCs w:val="24"/>
    </w:rPr>
  </w:style>
  <w:style w:type="paragraph" w:customStyle="1" w:styleId="StyleBefore6pt">
    <w:name w:val="Style Before:  6 pt"/>
    <w:basedOn w:val="Normal"/>
    <w:autoRedefine/>
    <w:uiPriority w:val="99"/>
    <w:rsid w:val="00283F71"/>
  </w:style>
  <w:style w:type="paragraph" w:customStyle="1" w:styleId="StyleBefore6pt1">
    <w:name w:val="Style Before:  6 pt1"/>
    <w:basedOn w:val="Normal"/>
    <w:next w:val="ListNumber2"/>
    <w:autoRedefine/>
    <w:uiPriority w:val="99"/>
    <w:rsid w:val="00283F71"/>
    <w:pPr>
      <w:ind w:left="360"/>
    </w:pPr>
  </w:style>
  <w:style w:type="paragraph" w:styleId="ListNumber2">
    <w:name w:val="List Number 2"/>
    <w:basedOn w:val="Normal"/>
    <w:uiPriority w:val="99"/>
    <w:rsid w:val="00283F71"/>
    <w:pPr>
      <w:numPr>
        <w:numId w:val="3"/>
      </w:numPr>
    </w:pPr>
  </w:style>
  <w:style w:type="paragraph" w:customStyle="1" w:styleId="Heading7IndentItalic">
    <w:name w:val="Heading 7 Indent Italic"/>
    <w:basedOn w:val="Heading7"/>
    <w:autoRedefine/>
    <w:uiPriority w:val="99"/>
    <w:rsid w:val="00283F71"/>
    <w:pPr>
      <w:numPr>
        <w:ilvl w:val="0"/>
        <w:numId w:val="0"/>
      </w:numPr>
      <w:pBdr>
        <w:top w:val="single" w:sz="4" w:space="3" w:color="auto"/>
        <w:bottom w:val="single" w:sz="4" w:space="3" w:color="auto"/>
      </w:pBdr>
      <w:ind w:left="720" w:right="720"/>
    </w:pPr>
    <w:rPr>
      <w:szCs w:val="24"/>
    </w:rPr>
  </w:style>
  <w:style w:type="paragraph" w:styleId="Bibliography">
    <w:name w:val="Bibliography"/>
    <w:basedOn w:val="Normal"/>
    <w:autoRedefine/>
    <w:uiPriority w:val="99"/>
    <w:rsid w:val="00283F71"/>
    <w:pPr>
      <w:spacing w:after="240"/>
      <w:ind w:left="360" w:hanging="360"/>
    </w:pPr>
    <w:rPr>
      <w:sz w:val="22"/>
      <w:szCs w:val="22"/>
    </w:rPr>
  </w:style>
  <w:style w:type="paragraph" w:customStyle="1" w:styleId="StyleHeading2LeftSinglesolidlineAuto05ptLinewidt">
    <w:name w:val="Style Heading 2 + Left: (Single solid line Auto  0.5 pt Line widt..."/>
    <w:basedOn w:val="Heading2"/>
    <w:uiPriority w:val="99"/>
    <w:rsid w:val="00283F71"/>
    <w:pPr>
      <w:framePr w:wrap="notBeside" w:vAnchor="text" w:hAnchor="text" w:y="1"/>
      <w:numPr>
        <w:ilvl w:val="0"/>
        <w:numId w:val="0"/>
      </w:numPr>
    </w:pPr>
    <w:rPr>
      <w:bCs/>
      <w:szCs w:val="20"/>
    </w:rPr>
  </w:style>
  <w:style w:type="paragraph" w:customStyle="1" w:styleId="BulletMain">
    <w:name w:val="Bullet Main"/>
    <w:basedOn w:val="Normal"/>
    <w:next w:val="BodyText"/>
    <w:autoRedefine/>
    <w:rsid w:val="00283F71"/>
    <w:pPr>
      <w:numPr>
        <w:numId w:val="12"/>
      </w:numPr>
      <w:spacing w:after="60"/>
    </w:pPr>
  </w:style>
  <w:style w:type="paragraph" w:customStyle="1" w:styleId="Style1">
    <w:name w:val="Style1"/>
    <w:basedOn w:val="BodyText2"/>
    <w:autoRedefine/>
    <w:uiPriority w:val="99"/>
    <w:rsid w:val="00283F71"/>
  </w:style>
  <w:style w:type="paragraph" w:customStyle="1" w:styleId="Heading7IndentBullet">
    <w:name w:val="Heading 7 Indent Bullet"/>
    <w:basedOn w:val="Heading7Indent"/>
    <w:autoRedefine/>
    <w:uiPriority w:val="99"/>
    <w:rsid w:val="00283F71"/>
    <w:pPr>
      <w:framePr w:wrap="around" w:vAnchor="text" w:hAnchor="text" w:y="1"/>
      <w:numPr>
        <w:numId w:val="5"/>
      </w:numPr>
    </w:pPr>
  </w:style>
  <w:style w:type="paragraph" w:customStyle="1" w:styleId="StyleHeading7IndentAfter3pt">
    <w:name w:val="Style Heading 7 Indent + After:  3 pt"/>
    <w:basedOn w:val="Heading7Indent"/>
    <w:autoRedefine/>
    <w:uiPriority w:val="99"/>
    <w:rsid w:val="00283F71"/>
    <w:pPr>
      <w:numPr>
        <w:numId w:val="4"/>
      </w:numPr>
      <w:tabs>
        <w:tab w:val="clear" w:pos="480"/>
        <w:tab w:val="clear" w:pos="1080"/>
        <w:tab w:val="num" w:pos="960"/>
      </w:tabs>
      <w:ind w:left="960"/>
    </w:pPr>
    <w:rPr>
      <w:iCs/>
      <w:szCs w:val="20"/>
    </w:rPr>
  </w:style>
  <w:style w:type="paragraph" w:customStyle="1" w:styleId="StyleHeading7IndentNotItalicAfter3pt">
    <w:name w:val="Style Heading 7 Indent + Not Italic After:  3 pt"/>
    <w:basedOn w:val="Heading7Indent"/>
    <w:autoRedefine/>
    <w:uiPriority w:val="99"/>
    <w:rsid w:val="00283F71"/>
    <w:rPr>
      <w:i w:val="0"/>
      <w:szCs w:val="20"/>
    </w:rPr>
  </w:style>
  <w:style w:type="paragraph" w:customStyle="1" w:styleId="HeaderTitlePage">
    <w:name w:val="Header Title Page"/>
    <w:basedOn w:val="Header"/>
    <w:autoRedefine/>
    <w:uiPriority w:val="99"/>
    <w:rsid w:val="00283F71"/>
    <w:pPr>
      <w:framePr w:h="576" w:hRule="exact" w:wrap="auto" w:hAnchor="text"/>
      <w:pBdr>
        <w:bottom w:val="none" w:sz="0" w:space="0" w:color="auto"/>
      </w:pBdr>
    </w:pPr>
  </w:style>
  <w:style w:type="paragraph" w:customStyle="1" w:styleId="StaffList">
    <w:name w:val="Staff List"/>
    <w:basedOn w:val="Normal"/>
    <w:autoRedefine/>
    <w:rsid w:val="00283F71"/>
    <w:pPr>
      <w:tabs>
        <w:tab w:val="left" w:pos="3600"/>
      </w:tabs>
      <w:spacing w:before="60"/>
      <w:ind w:left="3600" w:hanging="3600"/>
    </w:pPr>
    <w:rPr>
      <w:bCs/>
    </w:rPr>
  </w:style>
  <w:style w:type="paragraph" w:customStyle="1" w:styleId="IntroBox">
    <w:name w:val="Intro Box"/>
    <w:basedOn w:val="Heading1"/>
    <w:next w:val="BodyText"/>
    <w:autoRedefine/>
    <w:uiPriority w:val="99"/>
    <w:rsid w:val="00283F71"/>
    <w:pPr>
      <w:framePr w:w="9178" w:wrap="auto" w:hAnchor="text" w:x="1609"/>
      <w:spacing w:before="240"/>
    </w:pPr>
    <w:rPr>
      <w:szCs w:val="32"/>
      <w:lang w:val="en-US"/>
    </w:rPr>
  </w:style>
  <w:style w:type="paragraph" w:customStyle="1" w:styleId="BulletIndent">
    <w:name w:val="Bullet Indent"/>
    <w:basedOn w:val="Normal"/>
    <w:autoRedefine/>
    <w:rsid w:val="00D56F40"/>
    <w:pPr>
      <w:spacing w:after="60"/>
      <w:ind w:left="720" w:hanging="144"/>
    </w:pPr>
  </w:style>
  <w:style w:type="paragraph" w:customStyle="1" w:styleId="BulletMain2">
    <w:name w:val="Bullet Main 2"/>
    <w:basedOn w:val="BulletMain"/>
    <w:uiPriority w:val="99"/>
    <w:rsid w:val="00283F71"/>
  </w:style>
  <w:style w:type="paragraph" w:customStyle="1" w:styleId="BoxIndentItalic">
    <w:name w:val="Box Indent Italic"/>
    <w:basedOn w:val="Heading7Indent"/>
    <w:autoRedefine/>
    <w:uiPriority w:val="99"/>
    <w:rsid w:val="00283F71"/>
    <w:pPr>
      <w:ind w:left="720" w:right="720"/>
    </w:pPr>
  </w:style>
  <w:style w:type="paragraph" w:customStyle="1" w:styleId="BoxIndentBullet">
    <w:name w:val="Box Indent Bullet"/>
    <w:basedOn w:val="BoxIndentItalic"/>
    <w:autoRedefine/>
    <w:uiPriority w:val="99"/>
    <w:rsid w:val="00283F71"/>
    <w:pPr>
      <w:numPr>
        <w:numId w:val="48"/>
      </w:numPr>
      <w:tabs>
        <w:tab w:val="clear" w:pos="480"/>
      </w:tabs>
      <w:spacing w:before="60"/>
    </w:pPr>
  </w:style>
  <w:style w:type="paragraph" w:customStyle="1" w:styleId="IntroHeading">
    <w:name w:val="Intro Heading"/>
    <w:basedOn w:val="Heading7"/>
    <w:autoRedefine/>
    <w:uiPriority w:val="99"/>
    <w:rsid w:val="00283F71"/>
    <w:pPr>
      <w:framePr w:w="9360" w:wrap="notBeside" w:vAnchor="text" w:hAnchor="text" w:y="1"/>
      <w:numPr>
        <w:ilvl w:val="0"/>
        <w:numId w:val="0"/>
      </w:numPr>
      <w:pBdr>
        <w:top w:val="single" w:sz="4" w:space="5" w:color="auto"/>
        <w:bottom w:val="single" w:sz="4" w:space="5" w:color="auto"/>
      </w:pBdr>
      <w:spacing w:after="0"/>
      <w:ind w:right="0"/>
      <w:jc w:val="center"/>
    </w:pPr>
    <w:rPr>
      <w:b/>
      <w:i w:val="0"/>
      <w:sz w:val="32"/>
      <w:szCs w:val="28"/>
    </w:rPr>
  </w:style>
  <w:style w:type="paragraph" w:customStyle="1" w:styleId="Cover1">
    <w:name w:val="Cover1"/>
    <w:basedOn w:val="Heading1"/>
    <w:autoRedefine/>
    <w:uiPriority w:val="99"/>
    <w:rsid w:val="00283F71"/>
    <w:pPr>
      <w:spacing w:after="0"/>
      <w:jc w:val="left"/>
    </w:pPr>
    <w:rPr>
      <w:color w:val="0000FF"/>
      <w:sz w:val="56"/>
      <w:szCs w:val="24"/>
      <w:lang w:val="en-US"/>
    </w:rPr>
  </w:style>
  <w:style w:type="paragraph" w:customStyle="1" w:styleId="Cover2">
    <w:name w:val="Cover2"/>
    <w:basedOn w:val="Heading2"/>
    <w:uiPriority w:val="99"/>
    <w:rsid w:val="00283F71"/>
    <w:pPr>
      <w:numPr>
        <w:ilvl w:val="0"/>
        <w:numId w:val="0"/>
      </w:numPr>
      <w:pBdr>
        <w:top w:val="none" w:sz="0" w:space="0" w:color="auto"/>
        <w:left w:val="none" w:sz="0" w:space="0" w:color="auto"/>
        <w:bottom w:val="none" w:sz="0" w:space="0" w:color="auto"/>
        <w:right w:val="none" w:sz="0" w:space="0" w:color="auto"/>
      </w:pBdr>
      <w:shd w:val="clear" w:color="auto" w:fill="auto"/>
      <w:spacing w:before="0" w:after="0"/>
      <w:jc w:val="center"/>
    </w:pPr>
    <w:rPr>
      <w:b w:val="0"/>
      <w:color w:val="0000FF"/>
      <w:sz w:val="52"/>
      <w:szCs w:val="24"/>
    </w:rPr>
  </w:style>
  <w:style w:type="paragraph" w:customStyle="1" w:styleId="CoverRed">
    <w:name w:val="CoverRed"/>
    <w:basedOn w:val="Heading3"/>
    <w:uiPriority w:val="99"/>
    <w:rsid w:val="00283F71"/>
    <w:pPr>
      <w:numPr>
        <w:ilvl w:val="0"/>
      </w:numPr>
      <w:jc w:val="center"/>
    </w:pPr>
    <w:rPr>
      <w:color w:val="FF0000"/>
      <w:sz w:val="96"/>
      <w:szCs w:val="24"/>
      <w:lang w:val="en-US"/>
    </w:rPr>
  </w:style>
  <w:style w:type="character" w:styleId="CommentReference">
    <w:name w:val="annotation reference"/>
    <w:basedOn w:val="DefaultParagraphFont"/>
    <w:uiPriority w:val="99"/>
    <w:semiHidden/>
    <w:rsid w:val="00283F71"/>
    <w:rPr>
      <w:rFonts w:cs="Times New Roman"/>
      <w:sz w:val="16"/>
      <w:szCs w:val="16"/>
    </w:rPr>
  </w:style>
  <w:style w:type="paragraph" w:styleId="CommentText">
    <w:name w:val="annotation text"/>
    <w:basedOn w:val="Normal"/>
    <w:link w:val="CommentTextChar"/>
    <w:uiPriority w:val="99"/>
    <w:semiHidden/>
    <w:rsid w:val="00283F71"/>
    <w:rPr>
      <w:sz w:val="20"/>
    </w:rPr>
  </w:style>
  <w:style w:type="character" w:customStyle="1" w:styleId="CommentTextChar">
    <w:name w:val="Comment Text Char"/>
    <w:basedOn w:val="DefaultParagraphFont"/>
    <w:link w:val="CommentText"/>
    <w:uiPriority w:val="99"/>
    <w:semiHidden/>
    <w:rsid w:val="00283F71"/>
    <w:rPr>
      <w:rFonts w:eastAsia="Times New Roman"/>
    </w:rPr>
  </w:style>
  <w:style w:type="paragraph" w:styleId="CommentSubject">
    <w:name w:val="annotation subject"/>
    <w:basedOn w:val="CommentText"/>
    <w:next w:val="CommentText"/>
    <w:link w:val="CommentSubjectChar"/>
    <w:uiPriority w:val="99"/>
    <w:semiHidden/>
    <w:rsid w:val="00283F71"/>
    <w:rPr>
      <w:b/>
      <w:bCs/>
    </w:rPr>
  </w:style>
  <w:style w:type="character" w:customStyle="1" w:styleId="CommentSubjectChar">
    <w:name w:val="Comment Subject Char"/>
    <w:basedOn w:val="CommentTextChar"/>
    <w:link w:val="CommentSubject"/>
    <w:uiPriority w:val="99"/>
    <w:semiHidden/>
    <w:rsid w:val="00283F71"/>
    <w:rPr>
      <w:rFonts w:eastAsia="Times New Roman"/>
      <w:b/>
      <w:bCs/>
    </w:rPr>
  </w:style>
  <w:style w:type="paragraph" w:customStyle="1" w:styleId="BulletedList">
    <w:name w:val="Bulleted List"/>
    <w:basedOn w:val="Normal"/>
    <w:autoRedefine/>
    <w:uiPriority w:val="99"/>
    <w:rsid w:val="00283F71"/>
    <w:pPr>
      <w:numPr>
        <w:numId w:val="7"/>
      </w:numPr>
      <w:pBdr>
        <w:top w:val="single" w:sz="4" w:space="3" w:color="auto"/>
        <w:left w:val="single" w:sz="4" w:space="4" w:color="auto"/>
        <w:bottom w:val="single" w:sz="4" w:space="3" w:color="auto"/>
        <w:right w:val="single" w:sz="4" w:space="4" w:color="auto"/>
      </w:pBdr>
      <w:spacing w:after="60"/>
      <w:ind w:left="1080" w:right="576"/>
    </w:pPr>
    <w:rPr>
      <w:i/>
      <w:szCs w:val="24"/>
    </w:rPr>
  </w:style>
  <w:style w:type="table" w:styleId="TableGrid">
    <w:name w:val="Table Grid"/>
    <w:basedOn w:val="TableNormal"/>
    <w:uiPriority w:val="59"/>
    <w:rsid w:val="00283F7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83F71"/>
    <w:pPr>
      <w:spacing w:after="100" w:line="276" w:lineRule="auto"/>
      <w:ind w:left="660"/>
    </w:pPr>
    <w:rPr>
      <w:rFonts w:ascii="Calibri" w:hAnsi="Calibri"/>
      <w:sz w:val="22"/>
      <w:szCs w:val="22"/>
    </w:rPr>
  </w:style>
  <w:style w:type="paragraph" w:styleId="TOC5">
    <w:name w:val="toc 5"/>
    <w:basedOn w:val="Normal"/>
    <w:next w:val="Normal"/>
    <w:autoRedefine/>
    <w:uiPriority w:val="39"/>
    <w:rsid w:val="00283F71"/>
    <w:pPr>
      <w:spacing w:after="100" w:line="276" w:lineRule="auto"/>
      <w:ind w:left="880"/>
    </w:pPr>
    <w:rPr>
      <w:rFonts w:ascii="Calibri" w:hAnsi="Calibri"/>
      <w:sz w:val="22"/>
      <w:szCs w:val="22"/>
    </w:rPr>
  </w:style>
  <w:style w:type="paragraph" w:styleId="TOC6">
    <w:name w:val="toc 6"/>
    <w:basedOn w:val="Normal"/>
    <w:next w:val="Normal"/>
    <w:autoRedefine/>
    <w:uiPriority w:val="39"/>
    <w:rsid w:val="00283F71"/>
    <w:pPr>
      <w:spacing w:after="100" w:line="276" w:lineRule="auto"/>
      <w:ind w:left="1100"/>
    </w:pPr>
    <w:rPr>
      <w:rFonts w:ascii="Calibri" w:hAnsi="Calibri"/>
      <w:sz w:val="22"/>
      <w:szCs w:val="22"/>
    </w:rPr>
  </w:style>
  <w:style w:type="paragraph" w:styleId="TOC7">
    <w:name w:val="toc 7"/>
    <w:basedOn w:val="Normal"/>
    <w:next w:val="Normal"/>
    <w:autoRedefine/>
    <w:uiPriority w:val="39"/>
    <w:rsid w:val="00283F71"/>
    <w:pPr>
      <w:spacing w:after="100" w:line="276" w:lineRule="auto"/>
      <w:ind w:left="1320"/>
    </w:pPr>
    <w:rPr>
      <w:rFonts w:ascii="Calibri" w:hAnsi="Calibri"/>
      <w:sz w:val="22"/>
      <w:szCs w:val="22"/>
    </w:rPr>
  </w:style>
  <w:style w:type="paragraph" w:styleId="TOC8">
    <w:name w:val="toc 8"/>
    <w:basedOn w:val="Normal"/>
    <w:next w:val="Normal"/>
    <w:autoRedefine/>
    <w:uiPriority w:val="39"/>
    <w:rsid w:val="00283F71"/>
    <w:pPr>
      <w:spacing w:after="100" w:line="276" w:lineRule="auto"/>
      <w:ind w:left="1540"/>
    </w:pPr>
    <w:rPr>
      <w:rFonts w:ascii="Calibri" w:hAnsi="Calibri"/>
      <w:sz w:val="22"/>
      <w:szCs w:val="22"/>
    </w:rPr>
  </w:style>
  <w:style w:type="paragraph" w:styleId="TOC9">
    <w:name w:val="toc 9"/>
    <w:basedOn w:val="Normal"/>
    <w:next w:val="Normal"/>
    <w:autoRedefine/>
    <w:uiPriority w:val="39"/>
    <w:rsid w:val="00283F71"/>
    <w:pPr>
      <w:spacing w:after="100" w:line="276" w:lineRule="auto"/>
      <w:ind w:left="1760"/>
    </w:pPr>
    <w:rPr>
      <w:rFonts w:ascii="Calibri" w:hAnsi="Calibri"/>
      <w:sz w:val="22"/>
      <w:szCs w:val="22"/>
    </w:rPr>
  </w:style>
  <w:style w:type="paragraph" w:customStyle="1" w:styleId="StaffListChar">
    <w:name w:val="Staff List Char"/>
    <w:basedOn w:val="Normal"/>
    <w:link w:val="StaffListCharChar"/>
    <w:autoRedefine/>
    <w:rsid w:val="00283F71"/>
    <w:pPr>
      <w:tabs>
        <w:tab w:val="left" w:pos="3600"/>
      </w:tabs>
      <w:spacing w:before="60" w:after="60"/>
      <w:ind w:left="3600" w:hanging="3600"/>
    </w:pPr>
  </w:style>
  <w:style w:type="character" w:customStyle="1" w:styleId="StaffListCharChar">
    <w:name w:val="Staff List Char Char"/>
    <w:link w:val="StaffListChar"/>
    <w:locked/>
    <w:rsid w:val="00283F71"/>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certifiedhumane.org" TargetMode="Externa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mailto:JKS@iastate.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ertifiedhumane.org"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certifiedhuman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g.ndsu.nodak.edu/carringt/livestock_research_program.ht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1.agric.gov.ab.ca/$department/deptdocs.nsf/all/agdex9622/$FILE/bcs-bison.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ertifiedhumane.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 Id="rId22" Type="http://schemas.openxmlformats.org/officeDocument/2006/relationships/hyperlink" Target="http://www.aabp.org/resources/euth.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12035</Words>
  <Characters>68602</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Adele Douglass</cp:lastModifiedBy>
  <cp:revision>2</cp:revision>
  <dcterms:created xsi:type="dcterms:W3CDTF">2015-03-02T22:55:00Z</dcterms:created>
  <dcterms:modified xsi:type="dcterms:W3CDTF">2015-03-02T22:55:00Z</dcterms:modified>
</cp:coreProperties>
</file>